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AB" w:rsidRDefault="004555AB" w:rsidP="004555AB">
      <w:pPr>
        <w:jc w:val="center"/>
        <w:rPr>
          <w:b/>
          <w:sz w:val="28"/>
          <w:szCs w:val="28"/>
        </w:rPr>
      </w:pPr>
      <w:r w:rsidRPr="004453B0">
        <w:rPr>
          <w:b/>
          <w:sz w:val="28"/>
          <w:szCs w:val="28"/>
        </w:rPr>
        <w:t xml:space="preserve">Итоговый отчет </w:t>
      </w:r>
    </w:p>
    <w:p w:rsidR="004555AB" w:rsidRDefault="004555AB" w:rsidP="004555AB">
      <w:pPr>
        <w:jc w:val="center"/>
        <w:rPr>
          <w:b/>
          <w:sz w:val="28"/>
          <w:szCs w:val="28"/>
        </w:rPr>
      </w:pPr>
      <w:r>
        <w:rPr>
          <w:b/>
          <w:sz w:val="28"/>
          <w:szCs w:val="28"/>
        </w:rPr>
        <w:t xml:space="preserve">о результатах анализа и перспектив развития муниципальной системы образования Новосильского района </w:t>
      </w:r>
    </w:p>
    <w:p w:rsidR="004555AB" w:rsidRPr="004453B0" w:rsidRDefault="004555AB" w:rsidP="004555AB">
      <w:pPr>
        <w:jc w:val="center"/>
        <w:rPr>
          <w:b/>
          <w:sz w:val="28"/>
          <w:szCs w:val="28"/>
        </w:rPr>
      </w:pPr>
      <w:r>
        <w:rPr>
          <w:b/>
          <w:sz w:val="28"/>
          <w:szCs w:val="28"/>
        </w:rPr>
        <w:t>2016 год</w:t>
      </w:r>
    </w:p>
    <w:p w:rsidR="004555AB" w:rsidRDefault="004555AB" w:rsidP="004555AB">
      <w:pPr>
        <w:ind w:firstLine="708"/>
        <w:jc w:val="both"/>
        <w:rPr>
          <w:b/>
          <w:sz w:val="28"/>
          <w:szCs w:val="28"/>
        </w:rPr>
      </w:pPr>
      <w:r>
        <w:rPr>
          <w:b/>
          <w:sz w:val="28"/>
          <w:szCs w:val="28"/>
          <w:lang w:val="en-US"/>
        </w:rPr>
        <w:t>I</w:t>
      </w:r>
      <w:r>
        <w:rPr>
          <w:b/>
          <w:sz w:val="28"/>
          <w:szCs w:val="28"/>
        </w:rPr>
        <w:t>. Анализ состояния и перспектив развития системы образования</w:t>
      </w:r>
    </w:p>
    <w:p w:rsidR="004555AB" w:rsidRPr="00C75FB8" w:rsidRDefault="004555AB" w:rsidP="004555AB">
      <w:pPr>
        <w:ind w:firstLine="708"/>
        <w:jc w:val="both"/>
        <w:rPr>
          <w:sz w:val="28"/>
          <w:szCs w:val="28"/>
        </w:rPr>
      </w:pPr>
      <w:r>
        <w:rPr>
          <w:sz w:val="28"/>
          <w:szCs w:val="28"/>
        </w:rPr>
        <w:t>1. Вводная часть.</w:t>
      </w:r>
    </w:p>
    <w:p w:rsidR="004555AB" w:rsidRDefault="004555AB" w:rsidP="004555AB">
      <w:pPr>
        <w:ind w:firstLine="708"/>
        <w:jc w:val="both"/>
        <w:rPr>
          <w:sz w:val="28"/>
          <w:szCs w:val="28"/>
        </w:rPr>
      </w:pPr>
      <w:r w:rsidRPr="00CD041D">
        <w:rPr>
          <w:sz w:val="28"/>
          <w:szCs w:val="28"/>
        </w:rPr>
        <w:t xml:space="preserve">Административный центр Новосильского района – город Новосиль,  является одним из древнейших городов нашей России. Он расположен </w:t>
      </w:r>
      <w:r>
        <w:rPr>
          <w:sz w:val="28"/>
          <w:szCs w:val="28"/>
        </w:rPr>
        <w:br/>
      </w:r>
      <w:r w:rsidRPr="00CD041D">
        <w:rPr>
          <w:sz w:val="28"/>
          <w:szCs w:val="28"/>
        </w:rPr>
        <w:t xml:space="preserve">на высоком живописном берегу реки Зуши. Краеведы утверждают, что «Новосиль основан кочующими хазарами в 874 году (по христианскому календарю). Хазары основанный город назвали Итилем, а после его разорения он был назван «Новосилью». И только в 12 веке, в 1155 году </w:t>
      </w:r>
      <w:r>
        <w:rPr>
          <w:sz w:val="28"/>
          <w:szCs w:val="28"/>
        </w:rPr>
        <w:br/>
      </w:r>
      <w:r w:rsidRPr="00CD041D">
        <w:rPr>
          <w:sz w:val="28"/>
          <w:szCs w:val="28"/>
        </w:rPr>
        <w:t xml:space="preserve">в исторически достоверном источнике – летописи, мы находим первое упоминание об Итиле (Новосиле), связанное с пребыванием жены великого князя Киевского Юрия Долгорукова Ольги Гречанки, которая укрывалась </w:t>
      </w:r>
      <w:r>
        <w:rPr>
          <w:sz w:val="28"/>
          <w:szCs w:val="28"/>
        </w:rPr>
        <w:br/>
      </w:r>
      <w:r w:rsidRPr="00CD041D">
        <w:rPr>
          <w:sz w:val="28"/>
          <w:szCs w:val="28"/>
        </w:rPr>
        <w:t xml:space="preserve">в Итиле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Новосиль создан на землях Черниговского княжества и на протяжении многих веков являлся центром удельного Новосильского княжества. </w:t>
      </w:r>
    </w:p>
    <w:p w:rsidR="004555AB" w:rsidRPr="00CD041D" w:rsidRDefault="004555AB" w:rsidP="004555AB">
      <w:pPr>
        <w:ind w:firstLine="708"/>
        <w:jc w:val="both"/>
        <w:rPr>
          <w:sz w:val="28"/>
          <w:szCs w:val="28"/>
        </w:rPr>
      </w:pPr>
      <w:r w:rsidRPr="00CD041D">
        <w:rPr>
          <w:sz w:val="28"/>
          <w:szCs w:val="28"/>
        </w:rPr>
        <w:t>В X</w:t>
      </w:r>
      <w:r w:rsidRPr="00CD041D">
        <w:rPr>
          <w:sz w:val="28"/>
          <w:szCs w:val="28"/>
          <w:lang w:val="en-US"/>
        </w:rPr>
        <w:t>V</w:t>
      </w:r>
      <w:r w:rsidRPr="00CD041D">
        <w:rPr>
          <w:sz w:val="28"/>
          <w:szCs w:val="28"/>
        </w:rPr>
        <w:t xml:space="preserve"> веке Новосиль входит в состав Литвы. В течение полутора столетий был уездным центром Тульской губернии. С 1937 года вошёл </w:t>
      </w:r>
      <w:r>
        <w:rPr>
          <w:sz w:val="28"/>
          <w:szCs w:val="28"/>
        </w:rPr>
        <w:br/>
      </w:r>
      <w:r w:rsidRPr="00CD041D">
        <w:rPr>
          <w:sz w:val="28"/>
          <w:szCs w:val="28"/>
        </w:rPr>
        <w:t>в состав Орловской области. Город Новосиль издавна был купеческим, до сегодняшних дней сохранились дома купцов Синельникова, Ворогушина, Белевцева,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Новосильская земля славилась мастерами и рукодельцами: особенную известность получила Чернышенская игрушка. Во время Великой Отечественной войны район подвергся сильным разрушениям. Особенно ожесточённые бои шли на территории села Вяжи. Война унесла жизни более 5 тысяч Новосильцев. Пять человек удостоены звания Героя Советского Союза.</w:t>
      </w:r>
    </w:p>
    <w:p w:rsidR="004555AB" w:rsidRPr="00CD041D" w:rsidRDefault="004555AB" w:rsidP="004555AB">
      <w:pPr>
        <w:ind w:firstLine="708"/>
        <w:jc w:val="both"/>
        <w:rPr>
          <w:rStyle w:val="af7"/>
          <w:sz w:val="28"/>
          <w:szCs w:val="28"/>
          <w:shd w:val="clear" w:color="auto" w:fill="FFFFFF"/>
        </w:rPr>
      </w:pPr>
      <w:r w:rsidRPr="00CD041D">
        <w:rPr>
          <w:b/>
          <w:sz w:val="28"/>
          <w:szCs w:val="28"/>
        </w:rPr>
        <w:t>Новосильский район</w:t>
      </w:r>
      <w:r w:rsidRPr="00CD041D">
        <w:rPr>
          <w:sz w:val="28"/>
          <w:szCs w:val="28"/>
        </w:rPr>
        <w:t xml:space="preserve"> образован в 1965 году. Современные границы Новосильского района установлены в 1989 году распоряжением Совета Министров РСФСР после отделения Корсаковского района. </w:t>
      </w:r>
    </w:p>
    <w:p w:rsidR="004555AB" w:rsidRPr="00BA3D77" w:rsidRDefault="004555AB" w:rsidP="004555AB">
      <w:pPr>
        <w:ind w:firstLine="708"/>
        <w:jc w:val="both"/>
        <w:rPr>
          <w:sz w:val="28"/>
          <w:szCs w:val="28"/>
        </w:rPr>
      </w:pPr>
      <w:r w:rsidRPr="00CD041D">
        <w:rPr>
          <w:rStyle w:val="af7"/>
          <w:sz w:val="28"/>
          <w:szCs w:val="28"/>
          <w:shd w:val="clear" w:color="auto" w:fill="FFFFFF"/>
        </w:rPr>
        <w:t xml:space="preserve">Новосильский район </w:t>
      </w:r>
      <w:r w:rsidRPr="00CD041D">
        <w:rPr>
          <w:sz w:val="28"/>
          <w:szCs w:val="28"/>
          <w:shd w:val="clear" w:color="auto" w:fill="FFFFFF"/>
        </w:rPr>
        <w:t xml:space="preserve">территориально расположен на северо-востоке Орловской области, </w:t>
      </w:r>
      <w:r w:rsidRPr="00CD041D">
        <w:rPr>
          <w:sz w:val="28"/>
          <w:szCs w:val="28"/>
        </w:rPr>
        <w:t xml:space="preserve">входит в состав центральной части Среднерусской возвышенности. </w:t>
      </w:r>
      <w:r w:rsidRPr="00CD041D">
        <w:rPr>
          <w:sz w:val="28"/>
          <w:szCs w:val="28"/>
          <w:shd w:val="clear" w:color="auto" w:fill="FFFFFF"/>
        </w:rPr>
        <w:t>Граничит на севере и востоке с Тульской областью, а на юге, юго-западе и западе – с Верховским, Залегощенским, Мценским, Корсаковским и Новодеревеньковским районами Орловской области. Н</w:t>
      </w:r>
      <w:r w:rsidRPr="00CD041D">
        <w:rPr>
          <w:sz w:val="28"/>
          <w:szCs w:val="28"/>
        </w:rPr>
        <w:t xml:space="preserve">а 1 января </w:t>
      </w:r>
      <w:smartTag w:uri="urn:schemas-microsoft-com:office:smarttags" w:element="metricconverter">
        <w:smartTagPr>
          <w:attr w:name="ProductID" w:val="2016 г"/>
        </w:smartTagPr>
        <w:r w:rsidRPr="00CD041D">
          <w:rPr>
            <w:sz w:val="28"/>
            <w:szCs w:val="28"/>
          </w:rPr>
          <w:t>2016 г</w:t>
        </w:r>
      </w:smartTag>
      <w:r w:rsidRPr="00CD041D">
        <w:rPr>
          <w:sz w:val="28"/>
          <w:szCs w:val="28"/>
        </w:rPr>
        <w:t>. Новосильский район занимает в Орловской области 18 место по территории, его п</w:t>
      </w:r>
      <w:r w:rsidRPr="00CD041D">
        <w:rPr>
          <w:color w:val="252525"/>
          <w:sz w:val="28"/>
          <w:szCs w:val="28"/>
          <w:shd w:val="clear" w:color="auto" w:fill="FFFFFF"/>
        </w:rPr>
        <w:t>лощадь</w:t>
      </w:r>
      <w:r>
        <w:rPr>
          <w:color w:val="252525"/>
          <w:sz w:val="28"/>
          <w:szCs w:val="28"/>
          <w:shd w:val="clear" w:color="auto" w:fill="FFFFFF"/>
        </w:rPr>
        <w:t xml:space="preserve"> </w:t>
      </w:r>
      <w:r w:rsidRPr="00CD041D">
        <w:rPr>
          <w:color w:val="252525"/>
          <w:sz w:val="28"/>
          <w:szCs w:val="28"/>
          <w:shd w:val="clear" w:color="auto" w:fill="FFFFFF"/>
        </w:rPr>
        <w:t xml:space="preserve">составляет  778,3 км². </w:t>
      </w:r>
      <w:r w:rsidRPr="00CD041D">
        <w:rPr>
          <w:sz w:val="28"/>
          <w:szCs w:val="28"/>
        </w:rPr>
        <w:t xml:space="preserve">В состав района входят 7 </w:t>
      </w:r>
      <w:r w:rsidRPr="00CD041D">
        <w:rPr>
          <w:sz w:val="28"/>
          <w:szCs w:val="28"/>
        </w:rPr>
        <w:lastRenderedPageBreak/>
        <w:t xml:space="preserve">сельских и 1 городское поселение. Всего в районе насчитывается 80 населённых пунктов, </w:t>
      </w:r>
      <w:r w:rsidRPr="00BA3D77">
        <w:rPr>
          <w:sz w:val="28"/>
          <w:szCs w:val="28"/>
        </w:rPr>
        <w:t xml:space="preserve">из них 5 сельских населенных пунктов без населения. Административный центр – город Новосиль, находится в </w:t>
      </w:r>
      <w:smartTag w:uri="urn:schemas-microsoft-com:office:smarttags" w:element="metricconverter">
        <w:smartTagPr>
          <w:attr w:name="ProductID" w:val="6,4 м2"/>
        </w:smartTagPr>
        <w:r w:rsidRPr="00BA3D77">
          <w:rPr>
            <w:sz w:val="28"/>
            <w:szCs w:val="28"/>
          </w:rPr>
          <w:t>12 км</w:t>
        </w:r>
      </w:smartTag>
      <w:r w:rsidRPr="00BA3D77">
        <w:rPr>
          <w:sz w:val="28"/>
          <w:szCs w:val="28"/>
        </w:rPr>
        <w:t xml:space="preserve"> </w:t>
      </w:r>
      <w:r>
        <w:rPr>
          <w:sz w:val="28"/>
          <w:szCs w:val="28"/>
        </w:rPr>
        <w:br/>
      </w:r>
      <w:r w:rsidRPr="00BA3D77">
        <w:rPr>
          <w:sz w:val="28"/>
          <w:szCs w:val="28"/>
        </w:rPr>
        <w:t xml:space="preserve">от железнодорожной станции п. Залегощь, до г. Орла </w:t>
      </w:r>
      <w:smartTag w:uri="urn:schemas-microsoft-com:office:smarttags" w:element="metricconverter">
        <w:smartTagPr>
          <w:attr w:name="ProductID" w:val="6,4 м2"/>
        </w:smartTagPr>
        <w:r w:rsidRPr="00BA3D77">
          <w:rPr>
            <w:sz w:val="28"/>
            <w:szCs w:val="28"/>
          </w:rPr>
          <w:t>76 км</w:t>
        </w:r>
      </w:smartTag>
      <w:r w:rsidRPr="00BA3D77">
        <w:rPr>
          <w:sz w:val="28"/>
          <w:szCs w:val="28"/>
        </w:rPr>
        <w:t xml:space="preserve">. Расстояние </w:t>
      </w:r>
      <w:r>
        <w:rPr>
          <w:sz w:val="28"/>
          <w:szCs w:val="28"/>
        </w:rPr>
        <w:br/>
      </w:r>
      <w:r w:rsidRPr="00BA3D77">
        <w:rPr>
          <w:sz w:val="28"/>
          <w:szCs w:val="28"/>
        </w:rPr>
        <w:t>до трассы М</w:t>
      </w:r>
      <w:r>
        <w:rPr>
          <w:sz w:val="28"/>
          <w:szCs w:val="28"/>
        </w:rPr>
        <w:t xml:space="preserve"> </w:t>
      </w:r>
      <w:r w:rsidRPr="00BA3D77">
        <w:rPr>
          <w:sz w:val="28"/>
          <w:szCs w:val="28"/>
        </w:rPr>
        <w:t>2 «Крым»-</w:t>
      </w:r>
      <w:smartTag w:uri="urn:schemas-microsoft-com:office:smarttags" w:element="metricconverter">
        <w:smartTagPr>
          <w:attr w:name="ProductID" w:val="6,4 м2"/>
        </w:smartTagPr>
        <w:r w:rsidRPr="00BA3D77">
          <w:rPr>
            <w:sz w:val="28"/>
            <w:szCs w:val="28"/>
          </w:rPr>
          <w:t>50 км</w:t>
        </w:r>
      </w:smartTag>
      <w:r w:rsidRPr="00BA3D77">
        <w:rPr>
          <w:sz w:val="28"/>
          <w:szCs w:val="28"/>
        </w:rPr>
        <w:t xml:space="preserve">. </w:t>
      </w:r>
    </w:p>
    <w:p w:rsidR="004555AB" w:rsidRPr="00BA3D77" w:rsidRDefault="004555AB" w:rsidP="004555AB">
      <w:pPr>
        <w:ind w:firstLine="708"/>
        <w:jc w:val="both"/>
        <w:rPr>
          <w:sz w:val="28"/>
          <w:szCs w:val="28"/>
        </w:rPr>
      </w:pPr>
      <w:r w:rsidRPr="00BA3D77">
        <w:rPr>
          <w:sz w:val="28"/>
          <w:szCs w:val="28"/>
        </w:rPr>
        <w:t xml:space="preserve">Эффективное функционирование и развитие системы образования неразрывно связано с условиями социально-экономического развития </w:t>
      </w:r>
      <w:r>
        <w:rPr>
          <w:sz w:val="28"/>
          <w:szCs w:val="28"/>
        </w:rPr>
        <w:br/>
      </w:r>
      <w:r w:rsidRPr="00BA3D77">
        <w:rPr>
          <w:sz w:val="28"/>
          <w:szCs w:val="28"/>
        </w:rPr>
        <w:t>и особенностями демографической ситуации в районе.</w:t>
      </w:r>
    </w:p>
    <w:p w:rsidR="004555AB" w:rsidRPr="00BA3D77" w:rsidRDefault="004555AB" w:rsidP="004555AB">
      <w:pPr>
        <w:ind w:firstLine="708"/>
        <w:jc w:val="both"/>
        <w:rPr>
          <w:sz w:val="28"/>
          <w:szCs w:val="28"/>
        </w:rPr>
      </w:pPr>
      <w:r w:rsidRPr="00BA3D77">
        <w:rPr>
          <w:sz w:val="28"/>
          <w:szCs w:val="28"/>
        </w:rPr>
        <w:t>Новосильский район по численности населения занимает 22 место среди районов Орловской области.</w:t>
      </w:r>
    </w:p>
    <w:p w:rsidR="004555AB" w:rsidRPr="00BA3D77" w:rsidRDefault="004555AB" w:rsidP="004555AB">
      <w:pPr>
        <w:ind w:firstLine="708"/>
        <w:jc w:val="both"/>
        <w:rPr>
          <w:sz w:val="28"/>
          <w:szCs w:val="28"/>
        </w:rPr>
      </w:pPr>
      <w:r w:rsidRPr="00BA3D77">
        <w:rPr>
          <w:sz w:val="28"/>
          <w:szCs w:val="28"/>
        </w:rPr>
        <w:t xml:space="preserve">Численность постоянного населения в Новосильском  районе на 1 января 2016 года составляла 7667 человека, в том числе проживающих </w:t>
      </w:r>
      <w:r>
        <w:rPr>
          <w:sz w:val="28"/>
          <w:szCs w:val="28"/>
        </w:rPr>
        <w:br/>
      </w:r>
      <w:r w:rsidRPr="00BA3D77">
        <w:rPr>
          <w:sz w:val="28"/>
          <w:szCs w:val="28"/>
        </w:rPr>
        <w:t xml:space="preserve">в городе - 3267 человек (42,6 %), в сельской местности – 4400 человек </w:t>
      </w:r>
      <w:r>
        <w:rPr>
          <w:sz w:val="28"/>
          <w:szCs w:val="28"/>
        </w:rPr>
        <w:br/>
      </w:r>
      <w:r w:rsidRPr="00BA3D77">
        <w:rPr>
          <w:sz w:val="28"/>
          <w:szCs w:val="28"/>
        </w:rPr>
        <w:t xml:space="preserve">(57,4 %). </w:t>
      </w:r>
    </w:p>
    <w:p w:rsidR="004555AB" w:rsidRPr="00BA3D77" w:rsidRDefault="004555AB" w:rsidP="004555AB">
      <w:pPr>
        <w:ind w:firstLine="708"/>
        <w:jc w:val="both"/>
        <w:rPr>
          <w:sz w:val="28"/>
          <w:szCs w:val="28"/>
        </w:rPr>
      </w:pPr>
      <w:r w:rsidRPr="00BA3D77">
        <w:rPr>
          <w:sz w:val="28"/>
          <w:szCs w:val="28"/>
        </w:rPr>
        <w:t>В общей численности населения детско-юношеское население (5-18 лет) в отчетном году составляло -</w:t>
      </w:r>
      <w:r>
        <w:rPr>
          <w:sz w:val="28"/>
          <w:szCs w:val="28"/>
        </w:rPr>
        <w:t xml:space="preserve"> </w:t>
      </w:r>
      <w:r w:rsidRPr="00BA3D77">
        <w:rPr>
          <w:sz w:val="28"/>
          <w:szCs w:val="28"/>
        </w:rPr>
        <w:t xml:space="preserve">1139 человек. В общей численности молодежи до 30 лет –1241 человек. </w:t>
      </w:r>
    </w:p>
    <w:p w:rsidR="004555AB" w:rsidRPr="00BA3D77" w:rsidRDefault="004555AB" w:rsidP="004555AB">
      <w:pPr>
        <w:ind w:firstLine="708"/>
        <w:jc w:val="both"/>
        <w:rPr>
          <w:sz w:val="28"/>
          <w:szCs w:val="28"/>
        </w:rPr>
      </w:pPr>
      <w:r w:rsidRPr="00BA3D77">
        <w:rPr>
          <w:sz w:val="28"/>
          <w:szCs w:val="28"/>
        </w:rPr>
        <w:t>В 2016 году было заключено 26 браков, что ниже уровня прошлого года (2015 год - 38 браков), разводов в 2015 году -19, в 2016 году – 37.</w:t>
      </w:r>
    </w:p>
    <w:p w:rsidR="004555AB" w:rsidRPr="00BA3D77" w:rsidRDefault="004555AB" w:rsidP="004555AB">
      <w:pPr>
        <w:ind w:firstLine="708"/>
        <w:jc w:val="both"/>
        <w:rPr>
          <w:sz w:val="28"/>
          <w:szCs w:val="28"/>
        </w:rPr>
      </w:pPr>
      <w:r w:rsidRPr="00BA3D77">
        <w:rPr>
          <w:sz w:val="28"/>
          <w:szCs w:val="28"/>
        </w:rPr>
        <w:t xml:space="preserve">В 2016 году в районе родились 69 детей, в 2015 году – 82. Эти данные дают основание сделать вывод о тенденции снижения рождаемости. Статистические данные не позволяют рассчитывать на увеличение доли детского населения в районе. </w:t>
      </w:r>
    </w:p>
    <w:p w:rsidR="004555AB" w:rsidRPr="00BA3D77" w:rsidRDefault="004555AB" w:rsidP="004555AB">
      <w:pPr>
        <w:ind w:firstLine="708"/>
        <w:jc w:val="both"/>
        <w:rPr>
          <w:sz w:val="28"/>
          <w:szCs w:val="28"/>
        </w:rPr>
      </w:pPr>
      <w:r w:rsidRPr="00BA3D77">
        <w:rPr>
          <w:sz w:val="28"/>
          <w:szCs w:val="28"/>
        </w:rPr>
        <w:t xml:space="preserve">Продолжительность жизни населения Новосильского района в 2016 году составляет - женщин 76 лет, мужчин – 65, мужчины в среднем живут </w:t>
      </w:r>
      <w:r>
        <w:rPr>
          <w:sz w:val="28"/>
          <w:szCs w:val="28"/>
        </w:rPr>
        <w:br/>
      </w:r>
      <w:r w:rsidRPr="00BA3D77">
        <w:rPr>
          <w:sz w:val="28"/>
          <w:szCs w:val="28"/>
        </w:rPr>
        <w:t xml:space="preserve">на 10 лет меньше, чем женщины. </w:t>
      </w:r>
    </w:p>
    <w:p w:rsidR="004555AB" w:rsidRPr="00BA3D77" w:rsidRDefault="004555AB" w:rsidP="004555AB">
      <w:pPr>
        <w:ind w:firstLine="708"/>
        <w:jc w:val="both"/>
        <w:rPr>
          <w:sz w:val="28"/>
          <w:szCs w:val="28"/>
        </w:rPr>
      </w:pPr>
      <w:r w:rsidRPr="00BA3D77">
        <w:rPr>
          <w:sz w:val="28"/>
          <w:szCs w:val="28"/>
        </w:rPr>
        <w:t xml:space="preserve">Социально-экономическая ситуация в Новосильском районе в 2016 году  характеризовалась относительной стабильностью. </w:t>
      </w:r>
    </w:p>
    <w:p w:rsidR="004555AB" w:rsidRPr="00BA3D77" w:rsidRDefault="004555AB" w:rsidP="004555AB">
      <w:pPr>
        <w:ind w:firstLine="720"/>
        <w:jc w:val="both"/>
        <w:rPr>
          <w:sz w:val="28"/>
          <w:szCs w:val="28"/>
        </w:rPr>
      </w:pPr>
      <w:r w:rsidRPr="00BA3D77">
        <w:rPr>
          <w:sz w:val="28"/>
          <w:szCs w:val="28"/>
        </w:rPr>
        <w:t>Среднемесячная заработная плата работников ОУ по району   составляет:</w:t>
      </w:r>
    </w:p>
    <w:p w:rsidR="004555AB" w:rsidRPr="00BA3D77" w:rsidRDefault="004555AB" w:rsidP="004555AB">
      <w:pPr>
        <w:ind w:left="696" w:firstLine="720"/>
        <w:jc w:val="both"/>
        <w:rPr>
          <w:sz w:val="28"/>
          <w:szCs w:val="28"/>
        </w:rPr>
      </w:pPr>
      <w:r w:rsidRPr="00BA3D77">
        <w:rPr>
          <w:sz w:val="28"/>
          <w:szCs w:val="28"/>
        </w:rPr>
        <w:t>2016 год</w:t>
      </w:r>
    </w:p>
    <w:p w:rsidR="004555AB" w:rsidRPr="00BA3D77" w:rsidRDefault="004555AB" w:rsidP="004555AB">
      <w:pPr>
        <w:ind w:firstLine="720"/>
        <w:jc w:val="both"/>
        <w:rPr>
          <w:sz w:val="28"/>
          <w:szCs w:val="28"/>
        </w:rPr>
      </w:pPr>
      <w:r w:rsidRPr="00BA3D77">
        <w:rPr>
          <w:sz w:val="28"/>
          <w:szCs w:val="28"/>
        </w:rPr>
        <w:t xml:space="preserve"> Учителя</w:t>
      </w:r>
      <w:r>
        <w:rPr>
          <w:sz w:val="28"/>
          <w:szCs w:val="28"/>
        </w:rPr>
        <w:t xml:space="preserve"> </w:t>
      </w:r>
      <w:r w:rsidRPr="00BA3D77">
        <w:rPr>
          <w:sz w:val="28"/>
          <w:szCs w:val="28"/>
        </w:rPr>
        <w:t>- 23944 руб.</w:t>
      </w:r>
    </w:p>
    <w:p w:rsidR="004555AB" w:rsidRPr="00BA3D77" w:rsidRDefault="004555AB" w:rsidP="004555AB">
      <w:pPr>
        <w:ind w:firstLine="720"/>
        <w:jc w:val="both"/>
        <w:rPr>
          <w:sz w:val="28"/>
          <w:szCs w:val="28"/>
        </w:rPr>
      </w:pPr>
      <w:r w:rsidRPr="00BA3D77">
        <w:rPr>
          <w:sz w:val="28"/>
          <w:szCs w:val="28"/>
        </w:rPr>
        <w:t xml:space="preserve"> Воспитатели</w:t>
      </w:r>
      <w:r>
        <w:rPr>
          <w:sz w:val="28"/>
          <w:szCs w:val="28"/>
        </w:rPr>
        <w:t xml:space="preserve"> </w:t>
      </w:r>
      <w:r w:rsidRPr="00BA3D77">
        <w:rPr>
          <w:sz w:val="28"/>
          <w:szCs w:val="28"/>
        </w:rPr>
        <w:t>- 15549руб.</w:t>
      </w:r>
    </w:p>
    <w:p w:rsidR="004555AB" w:rsidRPr="00BA3D77" w:rsidRDefault="004555AB" w:rsidP="004555AB">
      <w:pPr>
        <w:ind w:firstLine="720"/>
        <w:jc w:val="both"/>
        <w:rPr>
          <w:sz w:val="28"/>
          <w:szCs w:val="28"/>
        </w:rPr>
      </w:pPr>
      <w:r>
        <w:rPr>
          <w:sz w:val="28"/>
          <w:szCs w:val="28"/>
        </w:rPr>
        <w:t>П</w:t>
      </w:r>
      <w:r w:rsidRPr="00BA3D77">
        <w:rPr>
          <w:sz w:val="28"/>
          <w:szCs w:val="28"/>
        </w:rPr>
        <w:t>едагоги дополнительного образования</w:t>
      </w:r>
      <w:r>
        <w:rPr>
          <w:sz w:val="28"/>
          <w:szCs w:val="28"/>
        </w:rPr>
        <w:t xml:space="preserve"> </w:t>
      </w:r>
      <w:r w:rsidRPr="00BA3D77">
        <w:rPr>
          <w:sz w:val="28"/>
          <w:szCs w:val="28"/>
        </w:rPr>
        <w:t>- 17123 руб.</w:t>
      </w:r>
    </w:p>
    <w:p w:rsidR="004555AB" w:rsidRPr="00BA3D77" w:rsidRDefault="004555AB" w:rsidP="004555AB">
      <w:pPr>
        <w:ind w:firstLine="708"/>
        <w:jc w:val="both"/>
        <w:rPr>
          <w:sz w:val="28"/>
          <w:szCs w:val="28"/>
        </w:rPr>
      </w:pPr>
      <w:r w:rsidRPr="00BA3D77">
        <w:rPr>
          <w:sz w:val="28"/>
          <w:szCs w:val="28"/>
        </w:rPr>
        <w:t xml:space="preserve">Одним из определяющих показателей социально-экономического развития района является уровень занятости населения. Численность экономически активного населения Новосильского района в 2016 году составила 3675 человек. По сравнению с 2015 годом численность экономически активного населения снизилась на 2% . </w:t>
      </w:r>
    </w:p>
    <w:p w:rsidR="004555AB" w:rsidRPr="00BA3D77" w:rsidRDefault="004555AB" w:rsidP="004555AB">
      <w:pPr>
        <w:jc w:val="both"/>
        <w:rPr>
          <w:sz w:val="28"/>
          <w:szCs w:val="28"/>
        </w:rPr>
      </w:pPr>
      <w:r w:rsidRPr="00BA3D77">
        <w:rPr>
          <w:sz w:val="28"/>
          <w:szCs w:val="28"/>
        </w:rPr>
        <w:t xml:space="preserve">Численность занятых по видам экономической деятельности в районе распределилась следующим образом: </w:t>
      </w:r>
    </w:p>
    <w:p w:rsidR="004555AB" w:rsidRPr="00DB4EA9" w:rsidRDefault="004555AB" w:rsidP="004555AB">
      <w:pPr>
        <w:ind w:firstLine="708"/>
        <w:jc w:val="both"/>
        <w:rPr>
          <w:sz w:val="28"/>
          <w:szCs w:val="28"/>
        </w:rPr>
      </w:pPr>
      <w:r w:rsidRPr="00DB4EA9">
        <w:rPr>
          <w:sz w:val="28"/>
          <w:szCs w:val="28"/>
        </w:rPr>
        <w:t xml:space="preserve">в сельском хозяйстве заняты 177 человек; </w:t>
      </w:r>
    </w:p>
    <w:p w:rsidR="004555AB" w:rsidRPr="00DB4EA9" w:rsidRDefault="004555AB" w:rsidP="004555AB">
      <w:pPr>
        <w:ind w:firstLine="708"/>
        <w:jc w:val="both"/>
        <w:rPr>
          <w:sz w:val="28"/>
          <w:szCs w:val="28"/>
        </w:rPr>
      </w:pPr>
      <w:r w:rsidRPr="00DB4EA9">
        <w:rPr>
          <w:sz w:val="28"/>
          <w:szCs w:val="28"/>
        </w:rPr>
        <w:t xml:space="preserve">в сфере образования – 244; </w:t>
      </w:r>
    </w:p>
    <w:p w:rsidR="004555AB" w:rsidRPr="00DB4EA9" w:rsidRDefault="004555AB" w:rsidP="004555AB">
      <w:pPr>
        <w:ind w:firstLine="708"/>
        <w:jc w:val="both"/>
        <w:rPr>
          <w:sz w:val="28"/>
          <w:szCs w:val="28"/>
        </w:rPr>
      </w:pPr>
      <w:r w:rsidRPr="00DB4EA9">
        <w:rPr>
          <w:sz w:val="28"/>
          <w:szCs w:val="28"/>
        </w:rPr>
        <w:t>в здравоохранении – 217;</w:t>
      </w:r>
    </w:p>
    <w:p w:rsidR="004555AB" w:rsidRPr="00DB4EA9" w:rsidRDefault="004555AB" w:rsidP="004555AB">
      <w:pPr>
        <w:ind w:firstLine="708"/>
        <w:jc w:val="both"/>
        <w:rPr>
          <w:sz w:val="28"/>
          <w:szCs w:val="28"/>
        </w:rPr>
      </w:pPr>
      <w:r>
        <w:rPr>
          <w:sz w:val="28"/>
          <w:szCs w:val="28"/>
        </w:rPr>
        <w:t>в</w:t>
      </w:r>
      <w:r w:rsidRPr="00DB4EA9">
        <w:rPr>
          <w:sz w:val="28"/>
          <w:szCs w:val="28"/>
        </w:rPr>
        <w:t xml:space="preserve"> культуре</w:t>
      </w:r>
      <w:r>
        <w:rPr>
          <w:sz w:val="28"/>
          <w:szCs w:val="28"/>
        </w:rPr>
        <w:t xml:space="preserve"> </w:t>
      </w:r>
      <w:r w:rsidRPr="00DB4EA9">
        <w:rPr>
          <w:sz w:val="28"/>
          <w:szCs w:val="28"/>
        </w:rPr>
        <w:t xml:space="preserve">- 70. </w:t>
      </w:r>
    </w:p>
    <w:p w:rsidR="004555AB" w:rsidRPr="00DB4EA9" w:rsidRDefault="004555AB" w:rsidP="004555AB">
      <w:pPr>
        <w:ind w:firstLine="709"/>
        <w:jc w:val="both"/>
        <w:rPr>
          <w:bCs/>
          <w:spacing w:val="-7"/>
          <w:sz w:val="28"/>
          <w:szCs w:val="28"/>
        </w:rPr>
      </w:pPr>
      <w:r w:rsidRPr="00DB4EA9">
        <w:rPr>
          <w:bCs/>
          <w:spacing w:val="-7"/>
          <w:sz w:val="28"/>
          <w:szCs w:val="28"/>
        </w:rPr>
        <w:lastRenderedPageBreak/>
        <w:t>Численность официально зарегистрированных безработных на конец 2016 года составила 69 человек при уровне фиксированной безработицы 1,9</w:t>
      </w:r>
      <w:r>
        <w:rPr>
          <w:bCs/>
          <w:spacing w:val="-7"/>
          <w:sz w:val="28"/>
          <w:szCs w:val="28"/>
        </w:rPr>
        <w:t xml:space="preserve"> </w:t>
      </w:r>
      <w:r w:rsidRPr="00DB4EA9">
        <w:rPr>
          <w:bCs/>
          <w:spacing w:val="-7"/>
          <w:sz w:val="28"/>
          <w:szCs w:val="28"/>
        </w:rPr>
        <w:t>%, что соответствует уровню прошлого года.</w:t>
      </w:r>
    </w:p>
    <w:p w:rsidR="004555AB" w:rsidRPr="00DB4EA9" w:rsidRDefault="004555AB" w:rsidP="004555AB">
      <w:pPr>
        <w:ind w:firstLine="720"/>
        <w:jc w:val="both"/>
        <w:rPr>
          <w:sz w:val="28"/>
          <w:szCs w:val="28"/>
        </w:rPr>
      </w:pPr>
      <w:r w:rsidRPr="00DB4EA9">
        <w:rPr>
          <w:sz w:val="28"/>
          <w:szCs w:val="28"/>
        </w:rPr>
        <w:t xml:space="preserve">По данным Центра занятости населения среди молодежи, выпускников учебных заведений, состоящих на учете по безработице, на 01.01.2016 года нет. </w:t>
      </w:r>
    </w:p>
    <w:p w:rsidR="004555AB" w:rsidRPr="00DB4EA9" w:rsidRDefault="004555AB" w:rsidP="004555AB">
      <w:pPr>
        <w:ind w:firstLine="708"/>
        <w:jc w:val="both"/>
        <w:rPr>
          <w:color w:val="000000"/>
          <w:sz w:val="28"/>
          <w:szCs w:val="28"/>
        </w:rPr>
      </w:pPr>
      <w:r w:rsidRPr="00DB4EA9">
        <w:rPr>
          <w:color w:val="000000"/>
          <w:sz w:val="28"/>
          <w:szCs w:val="28"/>
        </w:rPr>
        <w:t xml:space="preserve">Согласно отраслевой структуре по видам экономической деятельности в сельском хозяйстве занято 13,6 % работников от общей среднесписочной численности работников (по годовому отчёту), в промышленности – 6,7 %, </w:t>
      </w:r>
      <w:r>
        <w:rPr>
          <w:color w:val="000000"/>
          <w:sz w:val="28"/>
          <w:szCs w:val="28"/>
        </w:rPr>
        <w:br/>
      </w:r>
      <w:r w:rsidRPr="00DB4EA9">
        <w:rPr>
          <w:color w:val="000000"/>
          <w:sz w:val="28"/>
          <w:szCs w:val="28"/>
        </w:rPr>
        <w:t xml:space="preserve">в торговле – 9,8 %, в социальной сфере – 41 %, в государственном управлении – 22,8 %. </w:t>
      </w:r>
    </w:p>
    <w:p w:rsidR="004555AB" w:rsidRDefault="004555AB" w:rsidP="004555AB">
      <w:pPr>
        <w:pStyle w:val="30"/>
        <w:spacing w:after="0"/>
        <w:ind w:left="0" w:firstLine="720"/>
        <w:jc w:val="both"/>
        <w:rPr>
          <w:color w:val="000000"/>
          <w:sz w:val="28"/>
          <w:szCs w:val="28"/>
        </w:rPr>
      </w:pPr>
      <w:r w:rsidRPr="00DB4EA9">
        <w:rPr>
          <w:color w:val="000000"/>
          <w:sz w:val="28"/>
          <w:szCs w:val="28"/>
        </w:rPr>
        <w:t>Уровень официально зарегистрированной безработицы на 1 ноября текущего года составил 1,6 % к экономически активному населению. На учёте в центре занятости в качестве безработных состоит 59 граждан. Наибольший процент из них составляют лица, имеющие начальное профессиональное образование (38%) и среднее профессиональное образование (25 %). Основной формой движения рабочей силы на рынке труда по-прежнему остаётся увольнение граждан вследствие неудовлетворённости условиями или оплатой труда.</w:t>
      </w:r>
    </w:p>
    <w:p w:rsidR="004555AB" w:rsidRPr="00DB4EA9" w:rsidRDefault="004555AB" w:rsidP="004555AB">
      <w:pPr>
        <w:pStyle w:val="30"/>
        <w:spacing w:after="0"/>
        <w:ind w:left="0" w:firstLine="720"/>
        <w:jc w:val="both"/>
        <w:rPr>
          <w:color w:val="000000"/>
          <w:sz w:val="28"/>
          <w:szCs w:val="28"/>
        </w:rPr>
      </w:pPr>
    </w:p>
    <w:p w:rsidR="004555AB" w:rsidRPr="00CA692E" w:rsidRDefault="004555AB" w:rsidP="004555AB">
      <w:pPr>
        <w:numPr>
          <w:ilvl w:val="0"/>
          <w:numId w:val="26"/>
        </w:numPr>
        <w:jc w:val="both"/>
        <w:rPr>
          <w:b/>
          <w:color w:val="000000"/>
        </w:rPr>
      </w:pPr>
      <w:r w:rsidRPr="00CA692E">
        <w:rPr>
          <w:b/>
          <w:color w:val="000000"/>
        </w:rPr>
        <w:t>ЦЕЛИ И ЗАДАЧИ МУНИЦИПАЛЬНОЙ СИСТЕМЫ ОБРАЗОВАНИЯ</w:t>
      </w:r>
    </w:p>
    <w:p w:rsidR="004555AB" w:rsidRPr="00CA692E" w:rsidRDefault="004555AB" w:rsidP="004555AB">
      <w:pPr>
        <w:jc w:val="both"/>
        <w:rPr>
          <w:b/>
          <w:color w:val="000000"/>
        </w:rPr>
      </w:pPr>
    </w:p>
    <w:p w:rsidR="004555AB" w:rsidRPr="00DF60D8" w:rsidRDefault="004555AB" w:rsidP="004555AB">
      <w:pPr>
        <w:ind w:firstLine="567"/>
        <w:jc w:val="both"/>
        <w:rPr>
          <w:sz w:val="28"/>
          <w:szCs w:val="28"/>
        </w:rPr>
      </w:pPr>
      <w:r w:rsidRPr="00DF60D8">
        <w:rPr>
          <w:sz w:val="28"/>
          <w:szCs w:val="28"/>
        </w:rPr>
        <w:t>Основная цель  развития сферы образования – повышение качества и доступности</w:t>
      </w:r>
      <w:r w:rsidRPr="00E352A3">
        <w:t xml:space="preserve"> </w:t>
      </w:r>
      <w:r w:rsidRPr="00DF60D8">
        <w:rPr>
          <w:sz w:val="28"/>
          <w:szCs w:val="28"/>
        </w:rPr>
        <w:t>образования в соответствии с запросами населения.</w:t>
      </w:r>
    </w:p>
    <w:p w:rsidR="004555AB" w:rsidRPr="00DF60D8" w:rsidRDefault="004555AB" w:rsidP="004555AB">
      <w:pPr>
        <w:ind w:firstLine="567"/>
        <w:jc w:val="both"/>
        <w:rPr>
          <w:sz w:val="28"/>
          <w:szCs w:val="28"/>
        </w:rPr>
      </w:pPr>
      <w:r w:rsidRPr="00DF60D8">
        <w:rPr>
          <w:sz w:val="28"/>
          <w:szCs w:val="28"/>
        </w:rPr>
        <w:t>Задачи:</w:t>
      </w:r>
    </w:p>
    <w:p w:rsidR="004555AB" w:rsidRPr="00DF60D8" w:rsidRDefault="004555AB" w:rsidP="004555AB">
      <w:pPr>
        <w:ind w:firstLine="567"/>
        <w:jc w:val="both"/>
        <w:rPr>
          <w:sz w:val="28"/>
          <w:szCs w:val="28"/>
        </w:rPr>
      </w:pPr>
      <w:r w:rsidRPr="00DF60D8">
        <w:rPr>
          <w:sz w:val="28"/>
          <w:szCs w:val="28"/>
        </w:rPr>
        <w:t>1. Обеспечение доступности качественного дошкольного образования для детей в возрасте до 7 лет.</w:t>
      </w:r>
    </w:p>
    <w:p w:rsidR="004555AB" w:rsidRPr="00DF60D8" w:rsidRDefault="004555AB" w:rsidP="004555AB">
      <w:pPr>
        <w:ind w:firstLine="567"/>
        <w:jc w:val="both"/>
        <w:rPr>
          <w:sz w:val="28"/>
          <w:szCs w:val="28"/>
        </w:rPr>
      </w:pPr>
      <w:r w:rsidRPr="00DF60D8">
        <w:rPr>
          <w:sz w:val="28"/>
          <w:szCs w:val="28"/>
        </w:rPr>
        <w:t>2. Обеспечение доступности качественного общего образования всем детям независимо от места жительства, состояния здоровья, материального и социального положения семей.</w:t>
      </w:r>
    </w:p>
    <w:p w:rsidR="004555AB" w:rsidRPr="00DF60D8" w:rsidRDefault="004555AB" w:rsidP="004555AB">
      <w:pPr>
        <w:ind w:firstLine="567"/>
        <w:jc w:val="both"/>
        <w:rPr>
          <w:sz w:val="28"/>
          <w:szCs w:val="28"/>
        </w:rPr>
      </w:pPr>
      <w:r w:rsidRPr="00DF60D8">
        <w:rPr>
          <w:sz w:val="28"/>
          <w:szCs w:val="28"/>
        </w:rPr>
        <w:t>3. Повышение качества услуг и разнообразия ресурсов дополнительного образования для разностороннего развития, позитивной социализации детей и их профессионального самоопределения</w:t>
      </w:r>
    </w:p>
    <w:p w:rsidR="004555AB" w:rsidRPr="00DF60D8" w:rsidRDefault="004555AB" w:rsidP="004555AB">
      <w:pPr>
        <w:ind w:firstLine="567"/>
        <w:jc w:val="both"/>
        <w:rPr>
          <w:sz w:val="28"/>
          <w:szCs w:val="28"/>
        </w:rPr>
      </w:pPr>
      <w:r w:rsidRPr="00DF60D8">
        <w:rPr>
          <w:sz w:val="28"/>
          <w:szCs w:val="28"/>
        </w:rPr>
        <w:t>4. Повышение воспитательных функций образовательных организаций по формированию у обучающихся социальных компетенций и гражданских установок.</w:t>
      </w:r>
    </w:p>
    <w:p w:rsidR="004555AB" w:rsidRPr="00DF60D8" w:rsidRDefault="004555AB" w:rsidP="004555AB">
      <w:pPr>
        <w:ind w:firstLine="567"/>
        <w:jc w:val="both"/>
        <w:rPr>
          <w:sz w:val="28"/>
          <w:szCs w:val="28"/>
        </w:rPr>
      </w:pPr>
      <w:r w:rsidRPr="00DF60D8">
        <w:rPr>
          <w:sz w:val="28"/>
          <w:szCs w:val="28"/>
        </w:rPr>
        <w:t>5. Развитие системы оценки качества образования и информационной открытости системы образования.</w:t>
      </w:r>
    </w:p>
    <w:p w:rsidR="004555AB" w:rsidRPr="00DF60D8" w:rsidRDefault="004555AB" w:rsidP="004555AB">
      <w:pPr>
        <w:ind w:firstLine="567"/>
        <w:jc w:val="both"/>
        <w:rPr>
          <w:sz w:val="28"/>
          <w:szCs w:val="28"/>
        </w:rPr>
      </w:pPr>
      <w:r w:rsidRPr="00DF60D8">
        <w:rPr>
          <w:sz w:val="28"/>
          <w:szCs w:val="28"/>
        </w:rPr>
        <w:t>6. Совершенствование материальной базы образовательных учреждений в соответствии с требованиями федеральных образовательных стандартов.</w:t>
      </w:r>
    </w:p>
    <w:p w:rsidR="004555AB" w:rsidRPr="00DF60D8" w:rsidRDefault="004555AB" w:rsidP="004555AB">
      <w:pPr>
        <w:spacing w:line="240" w:lineRule="atLeast"/>
        <w:jc w:val="both"/>
        <w:rPr>
          <w:sz w:val="28"/>
          <w:szCs w:val="28"/>
        </w:rPr>
      </w:pPr>
      <w:r w:rsidRPr="00DF60D8">
        <w:rPr>
          <w:sz w:val="28"/>
          <w:szCs w:val="28"/>
        </w:rPr>
        <w:t xml:space="preserve">        Направления деятельности:</w:t>
      </w:r>
    </w:p>
    <w:p w:rsidR="004555AB" w:rsidRPr="00DF60D8" w:rsidRDefault="004555AB" w:rsidP="004555AB">
      <w:pPr>
        <w:ind w:firstLine="567"/>
        <w:jc w:val="both"/>
        <w:rPr>
          <w:sz w:val="28"/>
          <w:szCs w:val="28"/>
        </w:rPr>
      </w:pPr>
      <w:r w:rsidRPr="00DF60D8">
        <w:rPr>
          <w:sz w:val="28"/>
          <w:szCs w:val="28"/>
        </w:rPr>
        <w:t>- внедрение ФГОС в учреждениях дошкольного образования;</w:t>
      </w:r>
    </w:p>
    <w:p w:rsidR="004555AB" w:rsidRPr="00DF60D8" w:rsidRDefault="004555AB" w:rsidP="004555AB">
      <w:pPr>
        <w:ind w:firstLine="567"/>
        <w:jc w:val="both"/>
        <w:rPr>
          <w:sz w:val="28"/>
          <w:szCs w:val="28"/>
        </w:rPr>
      </w:pPr>
      <w:r w:rsidRPr="00DF60D8">
        <w:rPr>
          <w:sz w:val="28"/>
          <w:szCs w:val="28"/>
        </w:rPr>
        <w:t>- завершение внедрения ФГОС в 1</w:t>
      </w:r>
      <w:r>
        <w:rPr>
          <w:sz w:val="28"/>
          <w:szCs w:val="28"/>
        </w:rPr>
        <w:t xml:space="preserve"> </w:t>
      </w:r>
      <w:r w:rsidRPr="00DF60D8">
        <w:rPr>
          <w:sz w:val="28"/>
          <w:szCs w:val="28"/>
        </w:rPr>
        <w:t>-</w:t>
      </w:r>
      <w:r>
        <w:rPr>
          <w:sz w:val="28"/>
          <w:szCs w:val="28"/>
        </w:rPr>
        <w:t xml:space="preserve"> </w:t>
      </w:r>
      <w:r w:rsidRPr="00DF60D8">
        <w:rPr>
          <w:sz w:val="28"/>
          <w:szCs w:val="28"/>
        </w:rPr>
        <w:t>6 классах общеобразовательных школ;</w:t>
      </w:r>
    </w:p>
    <w:p w:rsidR="004555AB" w:rsidRPr="00DF60D8" w:rsidRDefault="004555AB" w:rsidP="004555AB">
      <w:pPr>
        <w:ind w:firstLine="567"/>
        <w:jc w:val="both"/>
        <w:rPr>
          <w:sz w:val="28"/>
          <w:szCs w:val="28"/>
        </w:rPr>
      </w:pPr>
      <w:r w:rsidRPr="00DF60D8">
        <w:rPr>
          <w:sz w:val="28"/>
          <w:szCs w:val="28"/>
        </w:rPr>
        <w:t>- внедрение ФГОС в 8</w:t>
      </w:r>
      <w:r>
        <w:rPr>
          <w:sz w:val="28"/>
          <w:szCs w:val="28"/>
        </w:rPr>
        <w:t xml:space="preserve"> </w:t>
      </w:r>
      <w:r w:rsidRPr="00DF60D8">
        <w:rPr>
          <w:sz w:val="28"/>
          <w:szCs w:val="28"/>
        </w:rPr>
        <w:t>-</w:t>
      </w:r>
      <w:r>
        <w:rPr>
          <w:sz w:val="28"/>
          <w:szCs w:val="28"/>
        </w:rPr>
        <w:t xml:space="preserve"> </w:t>
      </w:r>
      <w:r w:rsidRPr="00DF60D8">
        <w:rPr>
          <w:sz w:val="28"/>
          <w:szCs w:val="28"/>
        </w:rPr>
        <w:t xml:space="preserve">9  классах </w:t>
      </w:r>
    </w:p>
    <w:p w:rsidR="004555AB" w:rsidRPr="00DF60D8" w:rsidRDefault="004555AB" w:rsidP="004555AB">
      <w:pPr>
        <w:ind w:firstLine="567"/>
        <w:jc w:val="both"/>
        <w:rPr>
          <w:sz w:val="28"/>
          <w:szCs w:val="28"/>
        </w:rPr>
      </w:pPr>
      <w:r w:rsidRPr="00DF60D8">
        <w:rPr>
          <w:sz w:val="28"/>
          <w:szCs w:val="28"/>
        </w:rPr>
        <w:lastRenderedPageBreak/>
        <w:t>продолжение  работы по поэтапному введению Всероссийского физкультурно-спортивного комплекса «Готов к труду и обороне»;</w:t>
      </w:r>
    </w:p>
    <w:p w:rsidR="004555AB" w:rsidRPr="00DF60D8" w:rsidRDefault="004555AB" w:rsidP="004555AB">
      <w:pPr>
        <w:ind w:firstLine="567"/>
        <w:jc w:val="both"/>
        <w:rPr>
          <w:sz w:val="28"/>
          <w:szCs w:val="28"/>
        </w:rPr>
      </w:pPr>
      <w:r w:rsidRPr="00DF60D8">
        <w:rPr>
          <w:sz w:val="28"/>
          <w:szCs w:val="28"/>
        </w:rPr>
        <w:t xml:space="preserve">- участие  в проекте  по созданию доступной среды для детей </w:t>
      </w:r>
      <w:r>
        <w:rPr>
          <w:sz w:val="28"/>
          <w:szCs w:val="28"/>
        </w:rPr>
        <w:br/>
      </w:r>
      <w:r w:rsidRPr="00DF60D8">
        <w:rPr>
          <w:sz w:val="28"/>
          <w:szCs w:val="28"/>
        </w:rPr>
        <w:t>с ограниченными возможностями здоровья.</w:t>
      </w:r>
    </w:p>
    <w:p w:rsidR="004555AB" w:rsidRPr="00DF60D8" w:rsidRDefault="004555AB" w:rsidP="004555AB">
      <w:pPr>
        <w:ind w:firstLine="567"/>
        <w:jc w:val="both"/>
        <w:rPr>
          <w:sz w:val="28"/>
          <w:szCs w:val="28"/>
        </w:rPr>
      </w:pPr>
      <w:r w:rsidRPr="00DF60D8">
        <w:rPr>
          <w:sz w:val="28"/>
          <w:szCs w:val="28"/>
        </w:rPr>
        <w:t xml:space="preserve">Приоритет на долгосрочную перспективу – духовно-нравственное </w:t>
      </w:r>
      <w:r>
        <w:rPr>
          <w:sz w:val="28"/>
          <w:szCs w:val="28"/>
        </w:rPr>
        <w:br/>
      </w:r>
      <w:r w:rsidRPr="00DF60D8">
        <w:rPr>
          <w:sz w:val="28"/>
          <w:szCs w:val="28"/>
        </w:rPr>
        <w:t>и патриотическое  воспитание обучающихся, формирование активной гражданской позиции, воспитание уважения к историческому и культурному прошлому.</w:t>
      </w:r>
    </w:p>
    <w:p w:rsidR="004555AB" w:rsidRPr="00CA692E" w:rsidRDefault="004555AB" w:rsidP="004555AB">
      <w:pPr>
        <w:shd w:val="clear" w:color="auto" w:fill="FFFFFF"/>
        <w:ind w:left="58" w:right="5" w:hanging="5"/>
        <w:jc w:val="both"/>
        <w:rPr>
          <w:b/>
          <w:color w:val="000000"/>
        </w:rPr>
      </w:pPr>
    </w:p>
    <w:p w:rsidR="004555AB" w:rsidRPr="00DF60D8" w:rsidRDefault="004555AB" w:rsidP="004555AB">
      <w:pPr>
        <w:shd w:val="clear" w:color="auto" w:fill="FFFFFF"/>
        <w:ind w:left="58" w:right="5" w:firstLine="509"/>
        <w:jc w:val="both"/>
        <w:rPr>
          <w:b/>
          <w:color w:val="000000"/>
          <w:spacing w:val="-1"/>
          <w:sz w:val="28"/>
          <w:szCs w:val="28"/>
        </w:rPr>
      </w:pPr>
      <w:r w:rsidRPr="00DF60D8">
        <w:rPr>
          <w:b/>
          <w:sz w:val="28"/>
          <w:szCs w:val="28"/>
        </w:rPr>
        <w:t>1.1.</w:t>
      </w:r>
      <w:r w:rsidRPr="00DF60D8">
        <w:rPr>
          <w:b/>
          <w:color w:val="000000"/>
          <w:sz w:val="28"/>
          <w:szCs w:val="28"/>
        </w:rPr>
        <w:t xml:space="preserve"> Роль системы образования в социально-экономическом </w:t>
      </w:r>
      <w:r w:rsidRPr="00DF60D8">
        <w:rPr>
          <w:b/>
          <w:color w:val="000000"/>
          <w:spacing w:val="-1"/>
          <w:sz w:val="28"/>
          <w:szCs w:val="28"/>
        </w:rPr>
        <w:t>развитии района</w:t>
      </w:r>
    </w:p>
    <w:p w:rsidR="004555AB" w:rsidRPr="00DF60D8" w:rsidRDefault="004555AB" w:rsidP="004555AB">
      <w:pPr>
        <w:shd w:val="clear" w:color="auto" w:fill="FFFFFF"/>
        <w:ind w:left="58" w:right="5" w:hanging="5"/>
        <w:jc w:val="both"/>
        <w:rPr>
          <w:b/>
          <w:color w:val="000000"/>
          <w:spacing w:val="-1"/>
          <w:sz w:val="28"/>
          <w:szCs w:val="28"/>
        </w:rPr>
      </w:pPr>
    </w:p>
    <w:p w:rsidR="004555AB" w:rsidRPr="00DF60D8" w:rsidRDefault="004555AB" w:rsidP="004555AB">
      <w:pPr>
        <w:ind w:firstLine="567"/>
        <w:jc w:val="both"/>
        <w:rPr>
          <w:sz w:val="28"/>
          <w:szCs w:val="28"/>
        </w:rPr>
      </w:pPr>
      <w:r w:rsidRPr="00DF60D8">
        <w:rPr>
          <w:sz w:val="28"/>
          <w:szCs w:val="28"/>
        </w:rPr>
        <w:t xml:space="preserve">Образовательная политика района является частью социальной политики администрации района и направлена на повышение доступности качественного образования при эффективном использовании финансовых ресурсов. Приоритеты образовательной политики: </w:t>
      </w:r>
    </w:p>
    <w:p w:rsidR="004555AB" w:rsidRPr="00DF60D8" w:rsidRDefault="004555AB" w:rsidP="004555AB">
      <w:pPr>
        <w:ind w:firstLine="567"/>
        <w:jc w:val="both"/>
        <w:rPr>
          <w:sz w:val="28"/>
          <w:szCs w:val="28"/>
        </w:rPr>
      </w:pPr>
      <w:r w:rsidRPr="00DF60D8">
        <w:rPr>
          <w:sz w:val="28"/>
          <w:szCs w:val="28"/>
        </w:rPr>
        <w:t xml:space="preserve">• доступность качественного образования; </w:t>
      </w:r>
    </w:p>
    <w:p w:rsidR="004555AB" w:rsidRPr="00DF60D8" w:rsidRDefault="004555AB" w:rsidP="004555AB">
      <w:pPr>
        <w:ind w:firstLine="567"/>
        <w:jc w:val="both"/>
        <w:rPr>
          <w:sz w:val="28"/>
          <w:szCs w:val="28"/>
        </w:rPr>
      </w:pPr>
      <w:r w:rsidRPr="00DF60D8">
        <w:rPr>
          <w:sz w:val="28"/>
          <w:szCs w:val="28"/>
        </w:rPr>
        <w:t xml:space="preserve">• укрепление здоровья обучающихся и воспитанников; </w:t>
      </w:r>
    </w:p>
    <w:p w:rsidR="004555AB" w:rsidRPr="00DF60D8" w:rsidRDefault="004555AB" w:rsidP="004555AB">
      <w:pPr>
        <w:ind w:firstLine="567"/>
        <w:jc w:val="both"/>
        <w:rPr>
          <w:sz w:val="28"/>
          <w:szCs w:val="28"/>
        </w:rPr>
      </w:pPr>
      <w:r w:rsidRPr="00DF60D8">
        <w:rPr>
          <w:sz w:val="28"/>
          <w:szCs w:val="28"/>
        </w:rPr>
        <w:t xml:space="preserve">• снижение вероятности и масштабов проявления социальных рисков детства: безнадзорности, беспризорности, правонарушений среди несовершеннолетних; </w:t>
      </w:r>
    </w:p>
    <w:p w:rsidR="004555AB" w:rsidRPr="00DF60D8" w:rsidRDefault="004555AB" w:rsidP="004555AB">
      <w:pPr>
        <w:ind w:firstLine="567"/>
        <w:jc w:val="both"/>
        <w:rPr>
          <w:b/>
          <w:sz w:val="28"/>
          <w:szCs w:val="28"/>
        </w:rPr>
      </w:pPr>
      <w:r w:rsidRPr="00DF60D8">
        <w:rPr>
          <w:sz w:val="28"/>
          <w:szCs w:val="28"/>
        </w:rPr>
        <w:t>• повышение социального статуса учителя.</w:t>
      </w:r>
    </w:p>
    <w:p w:rsidR="004555AB" w:rsidRPr="00DF60D8" w:rsidRDefault="004555AB" w:rsidP="004555AB">
      <w:pPr>
        <w:ind w:firstLine="567"/>
        <w:jc w:val="both"/>
        <w:rPr>
          <w:sz w:val="28"/>
          <w:szCs w:val="28"/>
        </w:rPr>
      </w:pPr>
      <w:r w:rsidRPr="00DF60D8">
        <w:rPr>
          <w:sz w:val="28"/>
          <w:szCs w:val="28"/>
        </w:rPr>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социально-полезную деятельность.</w:t>
      </w:r>
    </w:p>
    <w:p w:rsidR="004555AB" w:rsidRPr="00DF60D8" w:rsidRDefault="004555AB" w:rsidP="004555AB">
      <w:pPr>
        <w:ind w:firstLine="567"/>
        <w:jc w:val="both"/>
        <w:rPr>
          <w:sz w:val="28"/>
          <w:szCs w:val="28"/>
        </w:rPr>
      </w:pPr>
      <w:r w:rsidRPr="00DF60D8">
        <w:rPr>
          <w:sz w:val="28"/>
          <w:szCs w:val="28"/>
        </w:rPr>
        <w:t>Школьное образование сегодня представляет собой самый длительный этап обучения каждого человека и является одним из решающих факторов как индивидуального успеха, так и долгосрочного развития района.</w:t>
      </w:r>
    </w:p>
    <w:p w:rsidR="004555AB" w:rsidRPr="006049BD" w:rsidRDefault="004555AB" w:rsidP="004555AB">
      <w:pPr>
        <w:shd w:val="clear" w:color="auto" w:fill="FFFFFF"/>
        <w:ind w:left="58" w:right="5" w:hanging="5"/>
        <w:jc w:val="both"/>
        <w:rPr>
          <w:color w:val="000000"/>
          <w:spacing w:val="-1"/>
        </w:rPr>
      </w:pPr>
    </w:p>
    <w:p w:rsidR="004555AB" w:rsidRPr="006E7CF2" w:rsidRDefault="004555AB" w:rsidP="004555AB">
      <w:pPr>
        <w:shd w:val="clear" w:color="auto" w:fill="FFFFFF"/>
        <w:ind w:left="58" w:right="5" w:firstLine="509"/>
        <w:jc w:val="both"/>
        <w:rPr>
          <w:b/>
          <w:color w:val="000000"/>
          <w:sz w:val="28"/>
          <w:szCs w:val="28"/>
        </w:rPr>
      </w:pPr>
      <w:r w:rsidRPr="006E7CF2">
        <w:rPr>
          <w:b/>
          <w:sz w:val="28"/>
          <w:szCs w:val="28"/>
        </w:rPr>
        <w:t>1.</w:t>
      </w:r>
      <w:r w:rsidRPr="006E7CF2">
        <w:rPr>
          <w:b/>
          <w:color w:val="000000"/>
          <w:spacing w:val="-1"/>
          <w:sz w:val="28"/>
          <w:szCs w:val="28"/>
        </w:rPr>
        <w:t xml:space="preserve">2. </w:t>
      </w:r>
      <w:r w:rsidRPr="006E7CF2">
        <w:rPr>
          <w:b/>
          <w:color w:val="000000"/>
          <w:spacing w:val="1"/>
          <w:sz w:val="28"/>
          <w:szCs w:val="28"/>
        </w:rPr>
        <w:t>Общая характеристика системы образования района вне</w:t>
      </w:r>
      <w:r w:rsidRPr="006E7CF2">
        <w:rPr>
          <w:b/>
          <w:color w:val="000000"/>
          <w:spacing w:val="5"/>
          <w:sz w:val="28"/>
          <w:szCs w:val="28"/>
        </w:rPr>
        <w:t xml:space="preserve"> зависимости от системы </w:t>
      </w:r>
      <w:r w:rsidRPr="006E7CF2">
        <w:rPr>
          <w:b/>
          <w:color w:val="000000"/>
          <w:sz w:val="28"/>
          <w:szCs w:val="28"/>
        </w:rPr>
        <w:t>подчинения и формы собственности</w:t>
      </w:r>
    </w:p>
    <w:p w:rsidR="004555AB" w:rsidRPr="006E7CF2" w:rsidRDefault="004555AB" w:rsidP="004555AB">
      <w:pPr>
        <w:shd w:val="clear" w:color="auto" w:fill="FFFFFF"/>
        <w:ind w:left="58" w:right="5" w:hanging="5"/>
        <w:jc w:val="both"/>
        <w:rPr>
          <w:b/>
          <w:color w:val="000000"/>
          <w:sz w:val="28"/>
          <w:szCs w:val="28"/>
        </w:rPr>
      </w:pPr>
    </w:p>
    <w:p w:rsidR="004555AB" w:rsidRPr="006E7CF2" w:rsidRDefault="004555AB" w:rsidP="004555AB">
      <w:pPr>
        <w:ind w:firstLine="600"/>
        <w:jc w:val="both"/>
        <w:rPr>
          <w:sz w:val="28"/>
          <w:szCs w:val="28"/>
        </w:rPr>
      </w:pPr>
      <w:r w:rsidRPr="006E7CF2">
        <w:rPr>
          <w:spacing w:val="2"/>
          <w:sz w:val="28"/>
          <w:szCs w:val="28"/>
        </w:rPr>
        <w:t xml:space="preserve">Существующая структура сети образовательных учреждений,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 </w:t>
      </w:r>
      <w:r w:rsidRPr="006E7CF2">
        <w:rPr>
          <w:sz w:val="28"/>
          <w:szCs w:val="28"/>
        </w:rPr>
        <w:t>Система образования района совершенствуется и развивается, обеспечивая конституционные права граждан на образование и учитывает все инновационные изменения, происходящие в обществе.</w:t>
      </w:r>
    </w:p>
    <w:p w:rsidR="004555AB" w:rsidRPr="006E7CF2" w:rsidRDefault="004555AB" w:rsidP="004555AB">
      <w:pPr>
        <w:ind w:firstLine="567"/>
        <w:jc w:val="both"/>
        <w:rPr>
          <w:sz w:val="28"/>
          <w:szCs w:val="28"/>
        </w:rPr>
      </w:pPr>
      <w:r w:rsidRPr="006E7CF2">
        <w:rPr>
          <w:sz w:val="28"/>
          <w:szCs w:val="28"/>
        </w:rPr>
        <w:t>Качество образования на современном этапе – это не только уровень освоения академических знаний, но и уровень воспитанности, сформированности общечеловеческих ценностей, развитие метапредметных компетентностей, личностных качеств ребенка.</w:t>
      </w:r>
    </w:p>
    <w:p w:rsidR="004555AB" w:rsidRPr="006E7CF2" w:rsidRDefault="004555AB" w:rsidP="004555AB">
      <w:pPr>
        <w:ind w:firstLine="567"/>
        <w:jc w:val="both"/>
        <w:rPr>
          <w:sz w:val="28"/>
          <w:szCs w:val="28"/>
        </w:rPr>
      </w:pPr>
      <w:r w:rsidRPr="006E7CF2">
        <w:rPr>
          <w:sz w:val="28"/>
          <w:szCs w:val="28"/>
        </w:rPr>
        <w:lastRenderedPageBreak/>
        <w:t xml:space="preserve">Система образования района характеризуется изменениями, связанными с внедрением новых подходов к финансированию образовательных услуг, </w:t>
      </w:r>
      <w:r>
        <w:rPr>
          <w:sz w:val="28"/>
          <w:szCs w:val="28"/>
        </w:rPr>
        <w:br/>
      </w:r>
      <w:r w:rsidRPr="006E7CF2">
        <w:rPr>
          <w:sz w:val="28"/>
          <w:szCs w:val="28"/>
        </w:rPr>
        <w:t xml:space="preserve">с реструктуризацией бюджетной сети образовательных </w:t>
      </w:r>
      <w:r>
        <w:rPr>
          <w:sz w:val="28"/>
          <w:szCs w:val="28"/>
        </w:rPr>
        <w:t>организаций</w:t>
      </w:r>
      <w:r w:rsidRPr="006E7CF2">
        <w:rPr>
          <w:sz w:val="28"/>
          <w:szCs w:val="28"/>
        </w:rPr>
        <w:t xml:space="preserve">, </w:t>
      </w:r>
      <w:r>
        <w:rPr>
          <w:sz w:val="28"/>
          <w:szCs w:val="28"/>
        </w:rPr>
        <w:br/>
      </w:r>
      <w:r w:rsidRPr="006E7CF2">
        <w:rPr>
          <w:sz w:val="28"/>
          <w:szCs w:val="28"/>
        </w:rPr>
        <w:t>с переходом на новые Федеральные государственные образовательные стандарты.</w:t>
      </w:r>
    </w:p>
    <w:p w:rsidR="004555AB" w:rsidRPr="006E7CF2" w:rsidRDefault="004555AB" w:rsidP="004555AB">
      <w:pPr>
        <w:ind w:firstLine="567"/>
        <w:jc w:val="both"/>
        <w:rPr>
          <w:sz w:val="28"/>
          <w:szCs w:val="28"/>
        </w:rPr>
      </w:pPr>
      <w:r w:rsidRPr="006E7CF2">
        <w:rPr>
          <w:sz w:val="28"/>
          <w:szCs w:val="28"/>
        </w:rPr>
        <w:t xml:space="preserve">Для системы образования района характерно: изменение школьной инфраструктуры, доминирующее отношение к здоровью школьников </w:t>
      </w:r>
      <w:r>
        <w:rPr>
          <w:sz w:val="28"/>
          <w:szCs w:val="28"/>
        </w:rPr>
        <w:br/>
      </w:r>
      <w:r w:rsidRPr="006E7CF2">
        <w:rPr>
          <w:sz w:val="28"/>
          <w:szCs w:val="28"/>
        </w:rPr>
        <w:t xml:space="preserve">и развитие самостоятельности школ. </w:t>
      </w:r>
    </w:p>
    <w:p w:rsidR="004555AB" w:rsidRPr="00CA692E" w:rsidRDefault="004555AB" w:rsidP="004555AB">
      <w:pPr>
        <w:shd w:val="clear" w:color="auto" w:fill="FFFFFF"/>
        <w:ind w:left="58" w:right="5" w:hanging="5"/>
        <w:jc w:val="both"/>
        <w:rPr>
          <w:b/>
        </w:rPr>
      </w:pPr>
    </w:p>
    <w:p w:rsidR="004555AB" w:rsidRPr="006E7CF2" w:rsidRDefault="004555AB" w:rsidP="004555AB">
      <w:pPr>
        <w:shd w:val="clear" w:color="auto" w:fill="FFFFFF"/>
        <w:ind w:left="58" w:right="5" w:firstLine="509"/>
        <w:jc w:val="both"/>
        <w:rPr>
          <w:b/>
          <w:color w:val="000000"/>
          <w:spacing w:val="1"/>
          <w:sz w:val="28"/>
          <w:szCs w:val="28"/>
        </w:rPr>
      </w:pPr>
      <w:r w:rsidRPr="006E7CF2">
        <w:rPr>
          <w:b/>
          <w:sz w:val="28"/>
          <w:szCs w:val="28"/>
        </w:rPr>
        <w:t>1.</w:t>
      </w:r>
      <w:r w:rsidRPr="006E7CF2">
        <w:rPr>
          <w:b/>
          <w:color w:val="000000"/>
          <w:sz w:val="28"/>
          <w:szCs w:val="28"/>
        </w:rPr>
        <w:t xml:space="preserve">3. Соответствие основным направлениям и приоритетам </w:t>
      </w:r>
      <w:r w:rsidRPr="006E7CF2">
        <w:rPr>
          <w:b/>
          <w:color w:val="000000"/>
          <w:spacing w:val="1"/>
          <w:sz w:val="28"/>
          <w:szCs w:val="28"/>
        </w:rPr>
        <w:t>образовательной политики в стране</w:t>
      </w:r>
    </w:p>
    <w:p w:rsidR="004555AB" w:rsidRPr="006E7CF2" w:rsidRDefault="004555AB" w:rsidP="004555AB">
      <w:pPr>
        <w:shd w:val="clear" w:color="auto" w:fill="FFFFFF"/>
        <w:ind w:left="58" w:right="5" w:hanging="5"/>
        <w:jc w:val="both"/>
        <w:rPr>
          <w:color w:val="000000"/>
          <w:spacing w:val="1"/>
          <w:sz w:val="28"/>
          <w:szCs w:val="28"/>
        </w:rPr>
      </w:pPr>
    </w:p>
    <w:p w:rsidR="004555AB" w:rsidRPr="006E7CF2" w:rsidRDefault="004555AB" w:rsidP="004555AB">
      <w:pPr>
        <w:ind w:firstLine="708"/>
        <w:jc w:val="both"/>
        <w:rPr>
          <w:sz w:val="28"/>
          <w:szCs w:val="28"/>
        </w:rPr>
      </w:pPr>
      <w:r w:rsidRPr="006E7CF2">
        <w:rPr>
          <w:sz w:val="28"/>
          <w:szCs w:val="28"/>
        </w:rPr>
        <w:t xml:space="preserve">Деятельность </w:t>
      </w:r>
      <w:r>
        <w:rPr>
          <w:sz w:val="28"/>
          <w:szCs w:val="28"/>
        </w:rPr>
        <w:t>муниципальной системы образования</w:t>
      </w:r>
      <w:r w:rsidRPr="006E7CF2">
        <w:rPr>
          <w:sz w:val="28"/>
          <w:szCs w:val="28"/>
        </w:rPr>
        <w:t xml:space="preserve"> Новосильского района Орловской области в 2016 году осуществлялась в соответствии </w:t>
      </w:r>
      <w:r>
        <w:rPr>
          <w:sz w:val="28"/>
          <w:szCs w:val="28"/>
        </w:rPr>
        <w:br/>
      </w:r>
      <w:r w:rsidRPr="006E7CF2">
        <w:rPr>
          <w:sz w:val="28"/>
          <w:szCs w:val="28"/>
        </w:rPr>
        <w:t xml:space="preserve">с Федеральным законом «Об образовании в Российской Федерации», Концепцией долгосрочного развития Российской Федерации до 2020 года </w:t>
      </w:r>
      <w:r>
        <w:rPr>
          <w:sz w:val="28"/>
          <w:szCs w:val="28"/>
        </w:rPr>
        <w:br/>
      </w:r>
      <w:r w:rsidRPr="006E7CF2">
        <w:rPr>
          <w:sz w:val="28"/>
          <w:szCs w:val="28"/>
        </w:rPr>
        <w:t>и была направлена на реализаци</w:t>
      </w:r>
      <w:r>
        <w:rPr>
          <w:sz w:val="28"/>
          <w:szCs w:val="28"/>
        </w:rPr>
        <w:t>ю</w:t>
      </w:r>
      <w:r w:rsidRPr="006E7CF2">
        <w:rPr>
          <w:sz w:val="28"/>
          <w:szCs w:val="28"/>
        </w:rPr>
        <w:t xml:space="preserve"> конституционного права граждан России на получение образования, а также </w:t>
      </w:r>
      <w:r>
        <w:rPr>
          <w:sz w:val="28"/>
          <w:szCs w:val="28"/>
        </w:rPr>
        <w:t xml:space="preserve">на </w:t>
      </w:r>
      <w:r w:rsidRPr="006E7CF2">
        <w:rPr>
          <w:sz w:val="28"/>
          <w:szCs w:val="28"/>
        </w:rPr>
        <w:t xml:space="preserve">развитие системы образования  долгосрочных целевых программ в сфере образования, Комплекса мер </w:t>
      </w:r>
      <w:r>
        <w:rPr>
          <w:sz w:val="28"/>
          <w:szCs w:val="28"/>
        </w:rPr>
        <w:br/>
      </w:r>
      <w:r w:rsidRPr="006E7CF2">
        <w:rPr>
          <w:sz w:val="28"/>
          <w:szCs w:val="28"/>
        </w:rPr>
        <w:t xml:space="preserve">по модернизации общего образования в 2016 году в Новосильском районе, планов мероприятий («дорожная карта»), нацеленных на повышение качества образования и обеспечение повышения заработной платы педагогическим работникам, а также разработку и внедрение механизмов эффективного контракта с руководителями образовательных учреждений. </w:t>
      </w:r>
    </w:p>
    <w:p w:rsidR="004555AB" w:rsidRDefault="004555AB" w:rsidP="004555AB">
      <w:pPr>
        <w:ind w:firstLine="600"/>
        <w:jc w:val="center"/>
        <w:rPr>
          <w:b/>
        </w:rPr>
      </w:pPr>
    </w:p>
    <w:p w:rsidR="004555AB" w:rsidRPr="00CA692E" w:rsidRDefault="004555AB" w:rsidP="004555AB">
      <w:pPr>
        <w:ind w:firstLine="600"/>
        <w:rPr>
          <w:b/>
        </w:rPr>
      </w:pPr>
      <w:r w:rsidRPr="00CA692E">
        <w:rPr>
          <w:b/>
        </w:rPr>
        <w:t>2. ДОСТУПНОСТЬ ОБРАЗОВАНИЯ</w:t>
      </w:r>
    </w:p>
    <w:p w:rsidR="004555AB" w:rsidRPr="00CA692E" w:rsidRDefault="004555AB" w:rsidP="004555AB">
      <w:pPr>
        <w:ind w:firstLine="600"/>
        <w:jc w:val="both"/>
        <w:rPr>
          <w:b/>
        </w:rPr>
      </w:pPr>
    </w:p>
    <w:p w:rsidR="004555AB" w:rsidRPr="00635797" w:rsidRDefault="004555AB" w:rsidP="004555AB">
      <w:pPr>
        <w:shd w:val="clear" w:color="auto" w:fill="FFFFFF"/>
        <w:ind w:left="58" w:right="19" w:firstLine="542"/>
        <w:jc w:val="both"/>
        <w:rPr>
          <w:b/>
          <w:color w:val="000000"/>
          <w:spacing w:val="-1"/>
          <w:sz w:val="28"/>
          <w:szCs w:val="28"/>
        </w:rPr>
      </w:pPr>
      <w:r w:rsidRPr="00635797">
        <w:rPr>
          <w:b/>
          <w:sz w:val="28"/>
          <w:szCs w:val="28"/>
        </w:rPr>
        <w:t>2.1.</w:t>
      </w:r>
      <w:r w:rsidRPr="00635797">
        <w:rPr>
          <w:b/>
          <w:color w:val="000000"/>
          <w:spacing w:val="4"/>
          <w:sz w:val="28"/>
          <w:szCs w:val="28"/>
        </w:rPr>
        <w:t xml:space="preserve"> Структура сети образовательных учреждений и динамика ее </w:t>
      </w:r>
      <w:r w:rsidRPr="00635797">
        <w:rPr>
          <w:b/>
          <w:color w:val="000000"/>
          <w:spacing w:val="-1"/>
          <w:sz w:val="28"/>
          <w:szCs w:val="28"/>
        </w:rPr>
        <w:t>изменений</w:t>
      </w:r>
    </w:p>
    <w:p w:rsidR="004555AB" w:rsidRPr="00635797" w:rsidRDefault="004555AB" w:rsidP="004555AB">
      <w:pPr>
        <w:pStyle w:val="osntext"/>
        <w:contextualSpacing/>
        <w:jc w:val="both"/>
        <w:rPr>
          <w:sz w:val="28"/>
          <w:szCs w:val="28"/>
        </w:rPr>
      </w:pPr>
      <w:r w:rsidRPr="00635797">
        <w:rPr>
          <w:b/>
          <w:sz w:val="28"/>
          <w:szCs w:val="28"/>
        </w:rPr>
        <w:t>    </w:t>
      </w:r>
      <w:r w:rsidRPr="00635797">
        <w:rPr>
          <w:b/>
          <w:sz w:val="28"/>
          <w:szCs w:val="28"/>
        </w:rPr>
        <w:tab/>
      </w:r>
      <w:r w:rsidRPr="00635797">
        <w:rPr>
          <w:sz w:val="28"/>
          <w:szCs w:val="28"/>
        </w:rPr>
        <w:t xml:space="preserve">Сеть образовательных </w:t>
      </w:r>
      <w:r>
        <w:rPr>
          <w:sz w:val="28"/>
          <w:szCs w:val="28"/>
        </w:rPr>
        <w:t>организаций</w:t>
      </w:r>
      <w:r w:rsidRPr="00635797">
        <w:rPr>
          <w:sz w:val="28"/>
          <w:szCs w:val="28"/>
        </w:rPr>
        <w:t xml:space="preserve"> района в  2016 году не изменилась. Общее количество образовательных </w:t>
      </w:r>
      <w:r>
        <w:rPr>
          <w:sz w:val="28"/>
          <w:szCs w:val="28"/>
        </w:rPr>
        <w:t>организаций</w:t>
      </w:r>
      <w:r w:rsidRPr="00635797">
        <w:rPr>
          <w:sz w:val="28"/>
          <w:szCs w:val="28"/>
        </w:rPr>
        <w:t xml:space="preserve"> в районе 11:</w:t>
      </w:r>
    </w:p>
    <w:p w:rsidR="004555AB" w:rsidRPr="00635797" w:rsidRDefault="004555AB" w:rsidP="004555AB">
      <w:pPr>
        <w:pStyle w:val="osntext"/>
        <w:spacing w:before="0" w:beforeAutospacing="0" w:after="0" w:afterAutospacing="0"/>
        <w:ind w:firstLine="708"/>
        <w:contextualSpacing/>
        <w:jc w:val="both"/>
        <w:rPr>
          <w:sz w:val="28"/>
          <w:szCs w:val="28"/>
        </w:rPr>
      </w:pPr>
      <w:r w:rsidRPr="00635797">
        <w:rPr>
          <w:sz w:val="28"/>
          <w:szCs w:val="28"/>
        </w:rPr>
        <w:t xml:space="preserve">2 учреждения дошкольного образования, </w:t>
      </w:r>
    </w:p>
    <w:p w:rsidR="004555AB" w:rsidRPr="00635797" w:rsidRDefault="004555AB" w:rsidP="004555AB">
      <w:pPr>
        <w:pStyle w:val="osntext"/>
        <w:spacing w:before="0" w:beforeAutospacing="0" w:after="0" w:afterAutospacing="0"/>
        <w:ind w:firstLine="708"/>
        <w:contextualSpacing/>
        <w:jc w:val="both"/>
        <w:rPr>
          <w:sz w:val="28"/>
          <w:szCs w:val="28"/>
        </w:rPr>
      </w:pPr>
      <w:r w:rsidRPr="00635797">
        <w:rPr>
          <w:sz w:val="28"/>
          <w:szCs w:val="28"/>
        </w:rPr>
        <w:t xml:space="preserve">1 начальная школа, </w:t>
      </w:r>
    </w:p>
    <w:p w:rsidR="004555AB" w:rsidRPr="00635797" w:rsidRDefault="004555AB" w:rsidP="004555AB">
      <w:pPr>
        <w:pStyle w:val="osntext"/>
        <w:spacing w:before="0" w:beforeAutospacing="0" w:after="0" w:afterAutospacing="0"/>
        <w:ind w:firstLine="708"/>
        <w:contextualSpacing/>
        <w:jc w:val="both"/>
        <w:rPr>
          <w:sz w:val="28"/>
          <w:szCs w:val="28"/>
        </w:rPr>
      </w:pPr>
      <w:r w:rsidRPr="00635797">
        <w:rPr>
          <w:sz w:val="28"/>
          <w:szCs w:val="28"/>
        </w:rPr>
        <w:t>1 основная школа,</w:t>
      </w:r>
    </w:p>
    <w:p w:rsidR="004555AB" w:rsidRPr="00635797" w:rsidRDefault="004555AB" w:rsidP="004555AB">
      <w:pPr>
        <w:pStyle w:val="osntext"/>
        <w:spacing w:before="0" w:beforeAutospacing="0" w:after="0" w:afterAutospacing="0"/>
        <w:ind w:firstLine="708"/>
        <w:contextualSpacing/>
        <w:jc w:val="both"/>
        <w:rPr>
          <w:sz w:val="28"/>
          <w:szCs w:val="28"/>
        </w:rPr>
      </w:pPr>
      <w:r w:rsidRPr="00635797">
        <w:rPr>
          <w:sz w:val="28"/>
          <w:szCs w:val="28"/>
        </w:rPr>
        <w:t xml:space="preserve">5 средних школ, </w:t>
      </w:r>
    </w:p>
    <w:p w:rsidR="004555AB" w:rsidRPr="00635797" w:rsidRDefault="004555AB" w:rsidP="004555AB">
      <w:pPr>
        <w:pStyle w:val="osntext"/>
        <w:spacing w:before="0" w:beforeAutospacing="0" w:after="0" w:afterAutospacing="0"/>
        <w:ind w:firstLine="709"/>
        <w:contextualSpacing/>
        <w:jc w:val="both"/>
        <w:rPr>
          <w:sz w:val="28"/>
          <w:szCs w:val="28"/>
        </w:rPr>
      </w:pPr>
      <w:r w:rsidRPr="00635797">
        <w:rPr>
          <w:sz w:val="28"/>
          <w:szCs w:val="28"/>
        </w:rPr>
        <w:t xml:space="preserve">2 учреждения дополнительного образования. </w:t>
      </w:r>
    </w:p>
    <w:p w:rsidR="004555AB" w:rsidRDefault="004555AB" w:rsidP="004555AB">
      <w:pPr>
        <w:pStyle w:val="osntext"/>
        <w:ind w:firstLine="709"/>
        <w:contextualSpacing/>
        <w:jc w:val="both"/>
        <w:rPr>
          <w:sz w:val="28"/>
          <w:szCs w:val="28"/>
        </w:rPr>
      </w:pPr>
      <w:r w:rsidRPr="00635797">
        <w:rPr>
          <w:sz w:val="28"/>
          <w:szCs w:val="28"/>
        </w:rPr>
        <w:t xml:space="preserve">На развитие сети образовательных учреждений оказывают влияние демографические процессы. Общий контингент обучающихся в 2016 году </w:t>
      </w:r>
      <w:r w:rsidRPr="00563264">
        <w:rPr>
          <w:sz w:val="28"/>
          <w:szCs w:val="28"/>
        </w:rPr>
        <w:t xml:space="preserve">составил 761 человек. </w:t>
      </w:r>
    </w:p>
    <w:p w:rsidR="004555AB" w:rsidRDefault="004555AB" w:rsidP="004555AB">
      <w:pPr>
        <w:pStyle w:val="osntext"/>
        <w:ind w:firstLine="709"/>
        <w:contextualSpacing/>
        <w:jc w:val="both"/>
        <w:rPr>
          <w:sz w:val="28"/>
          <w:szCs w:val="28"/>
        </w:rPr>
      </w:pPr>
      <w:r w:rsidRPr="00563264">
        <w:rPr>
          <w:sz w:val="28"/>
          <w:szCs w:val="28"/>
        </w:rPr>
        <w:t xml:space="preserve">Несмотря на проводимые мероприятия по развитию сети общеобразовательных учреждений, доля неэффективных расходов </w:t>
      </w:r>
      <w:r>
        <w:rPr>
          <w:sz w:val="28"/>
          <w:szCs w:val="28"/>
        </w:rPr>
        <w:br/>
      </w:r>
      <w:r w:rsidRPr="00563264">
        <w:rPr>
          <w:sz w:val="28"/>
          <w:szCs w:val="28"/>
        </w:rPr>
        <w:t xml:space="preserve">на образование не уменьшилась. Неэффективные расходы на образование </w:t>
      </w:r>
      <w:r>
        <w:rPr>
          <w:sz w:val="28"/>
          <w:szCs w:val="28"/>
        </w:rPr>
        <w:br/>
      </w:r>
      <w:r w:rsidRPr="00563264">
        <w:rPr>
          <w:sz w:val="28"/>
          <w:szCs w:val="28"/>
        </w:rPr>
        <w:t xml:space="preserve">в первую очередь вытекают из не укомплектованности классов </w:t>
      </w:r>
      <w:r>
        <w:rPr>
          <w:sz w:val="28"/>
          <w:szCs w:val="28"/>
        </w:rPr>
        <w:br/>
      </w:r>
      <w:r w:rsidRPr="00563264">
        <w:rPr>
          <w:sz w:val="28"/>
          <w:szCs w:val="28"/>
        </w:rPr>
        <w:t xml:space="preserve">в малокомплектных сельских школах. Удельные затраты на одного </w:t>
      </w:r>
      <w:r w:rsidRPr="00563264">
        <w:rPr>
          <w:sz w:val="28"/>
          <w:szCs w:val="28"/>
        </w:rPr>
        <w:lastRenderedPageBreak/>
        <w:t>обучающегося в малочисленной школе гораздо больше, но образовательная отдача от этих затрат незначительна.</w:t>
      </w:r>
    </w:p>
    <w:p w:rsidR="004555AB" w:rsidRPr="001B2102" w:rsidRDefault="004555AB" w:rsidP="004555AB">
      <w:pPr>
        <w:pStyle w:val="osntext"/>
        <w:ind w:firstLine="709"/>
        <w:contextualSpacing/>
        <w:jc w:val="both"/>
        <w:rPr>
          <w:sz w:val="28"/>
          <w:szCs w:val="28"/>
        </w:rPr>
      </w:pPr>
      <w:r>
        <w:rPr>
          <w:sz w:val="28"/>
          <w:szCs w:val="28"/>
        </w:rPr>
        <w:t>Р</w:t>
      </w:r>
      <w:r w:rsidRPr="00563264">
        <w:rPr>
          <w:color w:val="000000"/>
          <w:sz w:val="28"/>
          <w:szCs w:val="28"/>
        </w:rPr>
        <w:t xml:space="preserve">асходы на одного ребенка по городу  в 2014 году – 51303,6 руб.,  </w:t>
      </w:r>
      <w:r>
        <w:rPr>
          <w:color w:val="000000"/>
          <w:sz w:val="28"/>
          <w:szCs w:val="28"/>
        </w:rPr>
        <w:br/>
      </w:r>
      <w:r w:rsidRPr="00563264">
        <w:rPr>
          <w:color w:val="000000"/>
          <w:sz w:val="28"/>
          <w:szCs w:val="28"/>
        </w:rPr>
        <w:t>в 2015 году – 47036,2 руб., в 2016 году – 447387,6 руб.,   расходы на одного ребенка  в сельской местности в 2014 году</w:t>
      </w:r>
      <w:r>
        <w:rPr>
          <w:color w:val="000000"/>
          <w:sz w:val="28"/>
          <w:szCs w:val="28"/>
        </w:rPr>
        <w:t xml:space="preserve"> </w:t>
      </w:r>
      <w:r w:rsidRPr="00563264">
        <w:rPr>
          <w:color w:val="000000"/>
          <w:sz w:val="28"/>
          <w:szCs w:val="28"/>
        </w:rPr>
        <w:t>- 161733 руб., 2015 год</w:t>
      </w:r>
      <w:r>
        <w:rPr>
          <w:color w:val="000000"/>
          <w:sz w:val="28"/>
          <w:szCs w:val="28"/>
        </w:rPr>
        <w:t xml:space="preserve"> </w:t>
      </w:r>
      <w:r w:rsidRPr="00563264">
        <w:rPr>
          <w:color w:val="000000"/>
          <w:sz w:val="28"/>
          <w:szCs w:val="28"/>
        </w:rPr>
        <w:t>- 162583,8 руб., в 2016 году</w:t>
      </w:r>
      <w:r>
        <w:rPr>
          <w:color w:val="000000"/>
          <w:sz w:val="28"/>
          <w:szCs w:val="28"/>
        </w:rPr>
        <w:t xml:space="preserve"> </w:t>
      </w:r>
      <w:r w:rsidRPr="00563264">
        <w:rPr>
          <w:color w:val="000000"/>
          <w:sz w:val="28"/>
          <w:szCs w:val="28"/>
        </w:rPr>
        <w:t>-</w:t>
      </w:r>
      <w:r>
        <w:rPr>
          <w:color w:val="000000"/>
          <w:sz w:val="28"/>
          <w:szCs w:val="28"/>
        </w:rPr>
        <w:t xml:space="preserve"> </w:t>
      </w:r>
      <w:r w:rsidRPr="00563264">
        <w:rPr>
          <w:color w:val="000000"/>
          <w:sz w:val="28"/>
          <w:szCs w:val="28"/>
        </w:rPr>
        <w:t xml:space="preserve">175722,2 руб. Рост расходов объясняется увеличением нормативов и снижением наполняемости классов-комплектов. </w:t>
      </w:r>
      <w:r w:rsidRPr="00563264">
        <w:rPr>
          <w:sz w:val="28"/>
          <w:szCs w:val="28"/>
        </w:rPr>
        <w:t xml:space="preserve">Из-за малой наполняемости классов нагрузка на кабинеты, спортсооружения, мастерские </w:t>
      </w:r>
      <w:r w:rsidRPr="001B2102">
        <w:rPr>
          <w:sz w:val="28"/>
          <w:szCs w:val="28"/>
        </w:rPr>
        <w:t xml:space="preserve">в 2-3 раза меньше, чем в городской школе с параллельными классами и оптимальной наполняемостью. </w:t>
      </w:r>
    </w:p>
    <w:p w:rsidR="004555AB" w:rsidRPr="001B2102" w:rsidRDefault="004555AB" w:rsidP="004555AB">
      <w:pPr>
        <w:shd w:val="clear" w:color="auto" w:fill="FFFFFF"/>
        <w:ind w:left="58" w:right="19" w:firstLine="650"/>
        <w:jc w:val="both"/>
        <w:rPr>
          <w:b/>
          <w:color w:val="000000"/>
          <w:spacing w:val="1"/>
          <w:sz w:val="28"/>
          <w:szCs w:val="28"/>
        </w:rPr>
      </w:pPr>
      <w:r w:rsidRPr="001B2102">
        <w:rPr>
          <w:b/>
          <w:color w:val="000000"/>
          <w:spacing w:val="-1"/>
          <w:sz w:val="28"/>
          <w:szCs w:val="28"/>
        </w:rPr>
        <w:t xml:space="preserve">2.2. </w:t>
      </w:r>
      <w:r w:rsidRPr="001B2102">
        <w:rPr>
          <w:b/>
          <w:color w:val="000000"/>
          <w:sz w:val="28"/>
          <w:szCs w:val="28"/>
        </w:rPr>
        <w:t xml:space="preserve">Контингент обучающихся и охват образованием детей </w:t>
      </w:r>
      <w:r w:rsidRPr="001B2102">
        <w:rPr>
          <w:b/>
          <w:color w:val="000000"/>
          <w:spacing w:val="1"/>
          <w:sz w:val="28"/>
          <w:szCs w:val="28"/>
        </w:rPr>
        <w:t>соответствующего возраста</w:t>
      </w:r>
    </w:p>
    <w:p w:rsidR="004555AB" w:rsidRPr="001B2102" w:rsidRDefault="004555AB" w:rsidP="004555AB">
      <w:pPr>
        <w:shd w:val="clear" w:color="auto" w:fill="FFFFFF"/>
        <w:ind w:left="58" w:right="19" w:hanging="5"/>
        <w:jc w:val="both"/>
        <w:rPr>
          <w:b/>
          <w:color w:val="000000"/>
          <w:spacing w:val="1"/>
          <w:sz w:val="28"/>
          <w:szCs w:val="28"/>
        </w:rPr>
      </w:pPr>
    </w:p>
    <w:p w:rsidR="004555AB" w:rsidRPr="001B2102" w:rsidRDefault="004555AB" w:rsidP="004555AB">
      <w:pPr>
        <w:ind w:firstLine="708"/>
        <w:jc w:val="both"/>
        <w:rPr>
          <w:sz w:val="28"/>
          <w:szCs w:val="28"/>
        </w:rPr>
      </w:pPr>
      <w:r w:rsidRPr="001B2102">
        <w:rPr>
          <w:sz w:val="28"/>
          <w:szCs w:val="28"/>
        </w:rPr>
        <w:t xml:space="preserve">Контингент обучающихся на начало 2016-2017 учебного года по общеобразовательным учреждениям составляет 761 человек.  </w:t>
      </w:r>
    </w:p>
    <w:p w:rsidR="004555AB" w:rsidRPr="00FD0BC3" w:rsidRDefault="004555AB" w:rsidP="004555AB">
      <w:pPr>
        <w:ind w:firstLine="708"/>
        <w:jc w:val="both"/>
        <w:rPr>
          <w:sz w:val="28"/>
          <w:szCs w:val="28"/>
        </w:rPr>
      </w:pPr>
      <w:r w:rsidRPr="00FD0BC3">
        <w:rPr>
          <w:sz w:val="28"/>
          <w:szCs w:val="28"/>
        </w:rPr>
        <w:t>Дошкольным образованием охвачены 197 человек</w:t>
      </w:r>
      <w:r>
        <w:rPr>
          <w:sz w:val="28"/>
          <w:szCs w:val="28"/>
        </w:rPr>
        <w:t xml:space="preserve">, </w:t>
      </w:r>
      <w:r w:rsidRPr="00FD0BC3">
        <w:rPr>
          <w:sz w:val="28"/>
          <w:szCs w:val="28"/>
        </w:rPr>
        <w:t xml:space="preserve">дошкольников района в возрасте от 1 года до 7 лет, в т. ч. детей: </w:t>
      </w:r>
    </w:p>
    <w:p w:rsidR="004555AB" w:rsidRPr="00FD0BC3" w:rsidRDefault="004555AB" w:rsidP="004555AB">
      <w:pPr>
        <w:ind w:firstLine="600"/>
        <w:jc w:val="both"/>
        <w:rPr>
          <w:sz w:val="28"/>
          <w:szCs w:val="28"/>
        </w:rPr>
      </w:pPr>
      <w:r w:rsidRPr="00FD0BC3">
        <w:rPr>
          <w:sz w:val="28"/>
          <w:szCs w:val="28"/>
        </w:rPr>
        <w:t>- в возрасте с 1 года до 3 лет  - 28</w:t>
      </w:r>
      <w:r>
        <w:rPr>
          <w:sz w:val="28"/>
          <w:szCs w:val="28"/>
        </w:rPr>
        <w:t xml:space="preserve"> </w:t>
      </w:r>
      <w:r w:rsidRPr="00FD0BC3">
        <w:rPr>
          <w:sz w:val="28"/>
          <w:szCs w:val="28"/>
        </w:rPr>
        <w:t>%;</w:t>
      </w:r>
    </w:p>
    <w:p w:rsidR="004555AB" w:rsidRPr="00FD0BC3" w:rsidRDefault="004555AB" w:rsidP="004555AB">
      <w:pPr>
        <w:ind w:firstLine="600"/>
        <w:jc w:val="both"/>
        <w:rPr>
          <w:sz w:val="28"/>
          <w:szCs w:val="28"/>
        </w:rPr>
      </w:pPr>
      <w:r w:rsidRPr="00FD0BC3">
        <w:rPr>
          <w:sz w:val="28"/>
          <w:szCs w:val="28"/>
        </w:rPr>
        <w:t>- с 3 до 5 лет – 37</w:t>
      </w:r>
      <w:r>
        <w:rPr>
          <w:sz w:val="28"/>
          <w:szCs w:val="28"/>
        </w:rPr>
        <w:t xml:space="preserve"> </w:t>
      </w:r>
      <w:r w:rsidRPr="00FD0BC3">
        <w:rPr>
          <w:sz w:val="28"/>
          <w:szCs w:val="28"/>
        </w:rPr>
        <w:t xml:space="preserve">%; </w:t>
      </w:r>
    </w:p>
    <w:p w:rsidR="004555AB" w:rsidRPr="00FD0BC3" w:rsidRDefault="004555AB" w:rsidP="004555AB">
      <w:pPr>
        <w:ind w:firstLine="600"/>
        <w:jc w:val="both"/>
        <w:rPr>
          <w:sz w:val="28"/>
          <w:szCs w:val="28"/>
        </w:rPr>
      </w:pPr>
      <w:r w:rsidRPr="00FD0BC3">
        <w:rPr>
          <w:sz w:val="28"/>
          <w:szCs w:val="28"/>
        </w:rPr>
        <w:t>- от 5 до 7 лет – 53</w:t>
      </w:r>
      <w:r>
        <w:rPr>
          <w:sz w:val="28"/>
          <w:szCs w:val="28"/>
        </w:rPr>
        <w:t xml:space="preserve"> </w:t>
      </w:r>
      <w:r w:rsidRPr="00FD0BC3">
        <w:rPr>
          <w:sz w:val="28"/>
          <w:szCs w:val="28"/>
        </w:rPr>
        <w:t>%.</w:t>
      </w:r>
    </w:p>
    <w:p w:rsidR="004555AB" w:rsidRPr="00FD0BC3" w:rsidRDefault="004555AB" w:rsidP="004555AB">
      <w:pPr>
        <w:ind w:firstLine="600"/>
        <w:jc w:val="both"/>
        <w:rPr>
          <w:sz w:val="28"/>
          <w:szCs w:val="28"/>
        </w:rPr>
      </w:pPr>
      <w:r w:rsidRPr="00FD0BC3">
        <w:rPr>
          <w:sz w:val="28"/>
          <w:szCs w:val="28"/>
        </w:rPr>
        <w:t>Количество детей  дошкольного возраста, охваченных дошкольным образованием</w:t>
      </w:r>
      <w:r>
        <w:rPr>
          <w:sz w:val="28"/>
          <w:szCs w:val="28"/>
        </w:rPr>
        <w:t>,</w:t>
      </w:r>
      <w:r w:rsidRPr="00FD0BC3">
        <w:rPr>
          <w:sz w:val="28"/>
          <w:szCs w:val="28"/>
        </w:rPr>
        <w:t xml:space="preserve"> уменьшилось по сравнению с 2015 годом в связи с закрытием МБДОУ «Детский сад №1 «Солнышко» г. Новосиля на капитальный ремонт.</w:t>
      </w:r>
    </w:p>
    <w:p w:rsidR="004555AB" w:rsidRPr="00FD0BC3" w:rsidRDefault="004555AB" w:rsidP="004555AB">
      <w:pPr>
        <w:ind w:firstLine="600"/>
        <w:jc w:val="both"/>
        <w:rPr>
          <w:sz w:val="28"/>
          <w:szCs w:val="28"/>
        </w:rPr>
      </w:pPr>
      <w:r w:rsidRPr="00FD0BC3">
        <w:rPr>
          <w:sz w:val="28"/>
          <w:szCs w:val="28"/>
        </w:rPr>
        <w:t>Дополнительным образованием охвачены 440 человека.</w:t>
      </w:r>
    </w:p>
    <w:p w:rsidR="004555AB" w:rsidRPr="00FD0BC3" w:rsidRDefault="004555AB" w:rsidP="004555AB">
      <w:pPr>
        <w:ind w:firstLine="600"/>
        <w:jc w:val="both"/>
        <w:rPr>
          <w:sz w:val="28"/>
          <w:szCs w:val="28"/>
        </w:rPr>
      </w:pPr>
      <w:r w:rsidRPr="00FD0BC3">
        <w:rPr>
          <w:sz w:val="28"/>
          <w:szCs w:val="28"/>
        </w:rPr>
        <w:t>Все общеобразовательные учреждения занимаются в одну смену.</w:t>
      </w:r>
    </w:p>
    <w:p w:rsidR="004555AB" w:rsidRPr="00FD0BC3" w:rsidRDefault="004555AB" w:rsidP="004555AB">
      <w:pPr>
        <w:ind w:firstLine="600"/>
        <w:jc w:val="both"/>
        <w:rPr>
          <w:sz w:val="28"/>
          <w:szCs w:val="28"/>
        </w:rPr>
      </w:pPr>
    </w:p>
    <w:p w:rsidR="004555AB" w:rsidRPr="00B163EE" w:rsidRDefault="004555AB" w:rsidP="004555AB">
      <w:pPr>
        <w:shd w:val="clear" w:color="auto" w:fill="FFFFFF"/>
        <w:ind w:left="58" w:right="19" w:firstLine="542"/>
        <w:jc w:val="both"/>
        <w:rPr>
          <w:b/>
          <w:color w:val="000000"/>
          <w:sz w:val="28"/>
          <w:szCs w:val="28"/>
        </w:rPr>
      </w:pPr>
      <w:r w:rsidRPr="00B163EE">
        <w:rPr>
          <w:b/>
          <w:color w:val="000000"/>
          <w:spacing w:val="-1"/>
          <w:sz w:val="28"/>
          <w:szCs w:val="28"/>
        </w:rPr>
        <w:t xml:space="preserve">2.3. </w:t>
      </w:r>
      <w:r w:rsidRPr="00B163EE">
        <w:rPr>
          <w:b/>
          <w:color w:val="000000"/>
          <w:sz w:val="28"/>
          <w:szCs w:val="28"/>
        </w:rPr>
        <w:t>Образование для детей с ограниченными возможностями здоровья</w:t>
      </w:r>
    </w:p>
    <w:p w:rsidR="004555AB" w:rsidRPr="00B163EE" w:rsidRDefault="004555AB" w:rsidP="004555AB">
      <w:pPr>
        <w:shd w:val="clear" w:color="auto" w:fill="FFFFFF"/>
        <w:ind w:left="58" w:right="19" w:hanging="5"/>
        <w:jc w:val="both"/>
        <w:rPr>
          <w:b/>
          <w:color w:val="000000"/>
          <w:sz w:val="28"/>
          <w:szCs w:val="28"/>
        </w:rPr>
      </w:pPr>
    </w:p>
    <w:p w:rsidR="004555AB" w:rsidRDefault="004555AB" w:rsidP="004555AB">
      <w:pPr>
        <w:ind w:firstLine="708"/>
        <w:jc w:val="both"/>
        <w:rPr>
          <w:sz w:val="28"/>
          <w:szCs w:val="28"/>
        </w:rPr>
      </w:pPr>
      <w:r w:rsidRPr="00B163EE">
        <w:rPr>
          <w:sz w:val="28"/>
          <w:szCs w:val="28"/>
        </w:rPr>
        <w:t xml:space="preserve">В Новосильском районе применяется комплексный программный подход к решению проблем инвалидов. Это позволило создать модель комплексной реабилитации инвалидов всех категорий, основанную </w:t>
      </w:r>
      <w:r>
        <w:rPr>
          <w:sz w:val="28"/>
          <w:szCs w:val="28"/>
        </w:rPr>
        <w:br/>
      </w:r>
      <w:r w:rsidRPr="00B163EE">
        <w:rPr>
          <w:sz w:val="28"/>
          <w:szCs w:val="28"/>
        </w:rPr>
        <w:t xml:space="preserve">на реализации индивидуальной программы реабилитации инвалидов, содержащей весь спектр мер социальной защиты и поддержки, способствующих их социальной адаптации. </w:t>
      </w:r>
    </w:p>
    <w:p w:rsidR="004555AB" w:rsidRDefault="004555AB" w:rsidP="004555AB">
      <w:pPr>
        <w:ind w:firstLine="708"/>
        <w:jc w:val="both"/>
        <w:rPr>
          <w:sz w:val="28"/>
          <w:szCs w:val="28"/>
        </w:rPr>
      </w:pPr>
      <w:r w:rsidRPr="00B163EE">
        <w:rPr>
          <w:sz w:val="28"/>
          <w:szCs w:val="28"/>
        </w:rPr>
        <w:t>В целях совершенствования координации деятельности между органами государственной власти Орловской области, органами местного самоуправления и общественными организациями по вопросам, связанным с решением проблем инвалидов и других лиц с ограничениями жизнедеятельности, повышения качества их жизни, создания условий для оперативного</w:t>
      </w:r>
      <w:r w:rsidRPr="0055628D">
        <w:t xml:space="preserve"> </w:t>
      </w:r>
      <w:r w:rsidRPr="00B163EE">
        <w:rPr>
          <w:sz w:val="28"/>
          <w:szCs w:val="28"/>
        </w:rPr>
        <w:t xml:space="preserve">рассмотрения проблем указанных категорий граждан и осуществления контроля за их решением, в том числе оказания мер государственной поддержки, направленных на совершенствование механизмов предоставления инвалидам технических средств реабилитации, </w:t>
      </w:r>
      <w:r w:rsidRPr="00B163EE">
        <w:rPr>
          <w:sz w:val="28"/>
          <w:szCs w:val="28"/>
        </w:rPr>
        <w:lastRenderedPageBreak/>
        <w:t>повышения эффективности работы по обеспечению беспрепятственного доступа инвалидов к объектам инфраструктуры создан  совет по делам инвалидов и других лиц с ограничениями жизнедеятельности</w:t>
      </w:r>
      <w:r>
        <w:rPr>
          <w:sz w:val="28"/>
          <w:szCs w:val="28"/>
        </w:rPr>
        <w:t>.</w:t>
      </w:r>
    </w:p>
    <w:p w:rsidR="004555AB" w:rsidRPr="00B163EE" w:rsidRDefault="004555AB" w:rsidP="004555AB">
      <w:pPr>
        <w:ind w:firstLine="708"/>
        <w:jc w:val="both"/>
        <w:rPr>
          <w:sz w:val="28"/>
          <w:szCs w:val="28"/>
        </w:rPr>
      </w:pPr>
      <w:r w:rsidRPr="00B163EE">
        <w:rPr>
          <w:sz w:val="28"/>
          <w:szCs w:val="28"/>
        </w:rPr>
        <w:t xml:space="preserve">В ходе мониторинга были обследованы здания социальной инфраструктуры, эксплуатируемые на территории Новосильском района. </w:t>
      </w:r>
      <w:r>
        <w:rPr>
          <w:sz w:val="28"/>
          <w:szCs w:val="28"/>
        </w:rPr>
        <w:br/>
      </w:r>
      <w:r w:rsidRPr="00B163EE">
        <w:rPr>
          <w:sz w:val="28"/>
          <w:szCs w:val="28"/>
        </w:rPr>
        <w:t xml:space="preserve">По итогам обследования на  объекты составлены акт обследования и анкета. При оценке параметров доступности объекта учитывались требования СНиП 35-01-2001 «Доступность зданий и сооружений для маломобильных групп населения». </w:t>
      </w:r>
    </w:p>
    <w:p w:rsidR="004555AB" w:rsidRPr="001F61F4" w:rsidRDefault="004555AB" w:rsidP="004555AB">
      <w:pPr>
        <w:ind w:firstLine="708"/>
        <w:jc w:val="both"/>
        <w:rPr>
          <w:sz w:val="28"/>
          <w:szCs w:val="28"/>
        </w:rPr>
      </w:pPr>
      <w:r w:rsidRPr="001F61F4">
        <w:rPr>
          <w:sz w:val="28"/>
          <w:szCs w:val="28"/>
        </w:rPr>
        <w:t>В Новосильском районе, по состоянию  на 1 июля 2016 года, проживают 23 детей – инвалидов. В учреждениях образования Новосильского района получают образовательные услуги 12 детей</w:t>
      </w:r>
      <w:r>
        <w:rPr>
          <w:sz w:val="28"/>
          <w:szCs w:val="28"/>
        </w:rPr>
        <w:t xml:space="preserve"> </w:t>
      </w:r>
      <w:r w:rsidRPr="001F61F4">
        <w:rPr>
          <w:sz w:val="28"/>
          <w:szCs w:val="28"/>
        </w:rPr>
        <w:t>-инвалидов и  25  детей с ограниченными возможностями здоровья.</w:t>
      </w:r>
    </w:p>
    <w:p w:rsidR="004555AB" w:rsidRPr="001F61F4" w:rsidRDefault="004555AB" w:rsidP="004555AB">
      <w:pPr>
        <w:ind w:firstLine="708"/>
        <w:jc w:val="both"/>
        <w:rPr>
          <w:sz w:val="28"/>
          <w:szCs w:val="28"/>
        </w:rPr>
      </w:pPr>
      <w:r w:rsidRPr="001F61F4">
        <w:rPr>
          <w:sz w:val="28"/>
          <w:szCs w:val="28"/>
        </w:rPr>
        <w:t>На дому обучаются 5 человек (МБОУ Новосильская СОШ, МБОУ Голунская СОШ, МБОУ Селезнёвская СОШ), 4 - в общеобразовательных классах, 3 - в школах – интернатах (г. Ливны, г. Болхов), 1 окончила 9 классов.</w:t>
      </w:r>
    </w:p>
    <w:p w:rsidR="004555AB" w:rsidRPr="001F61F4" w:rsidRDefault="004555AB" w:rsidP="004555AB">
      <w:pPr>
        <w:ind w:firstLine="708"/>
        <w:jc w:val="both"/>
        <w:rPr>
          <w:sz w:val="28"/>
          <w:szCs w:val="28"/>
        </w:rPr>
      </w:pPr>
      <w:r w:rsidRPr="001F61F4">
        <w:rPr>
          <w:sz w:val="28"/>
          <w:szCs w:val="28"/>
        </w:rPr>
        <w:t xml:space="preserve">Общее число таких детей в школах района составляет 3 % от общего количества обучающихся. </w:t>
      </w:r>
    </w:p>
    <w:p w:rsidR="004555AB" w:rsidRPr="001F61F4" w:rsidRDefault="004555AB" w:rsidP="004555AB">
      <w:pPr>
        <w:ind w:firstLine="708"/>
        <w:jc w:val="both"/>
        <w:rPr>
          <w:sz w:val="28"/>
          <w:szCs w:val="28"/>
        </w:rPr>
      </w:pPr>
      <w:r w:rsidRPr="001F61F4">
        <w:rPr>
          <w:sz w:val="28"/>
          <w:szCs w:val="28"/>
        </w:rPr>
        <w:t xml:space="preserve">С 1 сентября 2016 года введены федеральные государственные образовательные стандарты начального общего образования обучающихся </w:t>
      </w:r>
      <w:r>
        <w:rPr>
          <w:sz w:val="28"/>
          <w:szCs w:val="28"/>
        </w:rPr>
        <w:br/>
      </w:r>
      <w:r w:rsidRPr="001F61F4">
        <w:rPr>
          <w:sz w:val="28"/>
          <w:szCs w:val="28"/>
        </w:rPr>
        <w:t xml:space="preserve">с ограниченными возможностями здоровья. На муниципальном уровне проведены круглый стол «Инклюзивное образование детей с ОВЗ </w:t>
      </w:r>
      <w:r>
        <w:rPr>
          <w:sz w:val="28"/>
          <w:szCs w:val="28"/>
        </w:rPr>
        <w:br/>
      </w:r>
      <w:r w:rsidRPr="001F61F4">
        <w:rPr>
          <w:sz w:val="28"/>
          <w:szCs w:val="28"/>
        </w:rPr>
        <w:t>в соответствии с требованиями ФГОС» и семинар «Инклюзивное образование: проблемы, поиски, решения».</w:t>
      </w:r>
    </w:p>
    <w:p w:rsidR="004555AB" w:rsidRPr="001F61F4" w:rsidRDefault="004555AB" w:rsidP="004555AB">
      <w:pPr>
        <w:ind w:firstLine="708"/>
        <w:jc w:val="both"/>
        <w:rPr>
          <w:sz w:val="28"/>
          <w:szCs w:val="28"/>
        </w:rPr>
      </w:pPr>
      <w:r w:rsidRPr="001F61F4">
        <w:rPr>
          <w:sz w:val="28"/>
          <w:szCs w:val="28"/>
        </w:rPr>
        <w:t>В рамках Всероссийской недели инклюзивного образования в О</w:t>
      </w:r>
      <w:r>
        <w:rPr>
          <w:sz w:val="28"/>
          <w:szCs w:val="28"/>
        </w:rPr>
        <w:t>О</w:t>
      </w:r>
      <w:r w:rsidRPr="001F61F4">
        <w:rPr>
          <w:sz w:val="28"/>
          <w:szCs w:val="28"/>
        </w:rPr>
        <w:t xml:space="preserve"> района проведены акции «Помоги ближнему», «Доброе дело от доброго сердца»,  родительские собрания с целью популяризации инклюзивного образования, часы общения «Все разные, но все-таки мы вместе», «Не допускай инвалидности души», организована презентация</w:t>
      </w:r>
      <w:r w:rsidRPr="00420656">
        <w:t xml:space="preserve"> </w:t>
      </w:r>
      <w:r w:rsidRPr="001F61F4">
        <w:rPr>
          <w:sz w:val="28"/>
          <w:szCs w:val="28"/>
        </w:rPr>
        <w:t xml:space="preserve">консультативного пункта в МБДОУ детский сад № 2 «Рябинушка» и другие. </w:t>
      </w:r>
    </w:p>
    <w:p w:rsidR="004555AB" w:rsidRPr="001F61F4" w:rsidRDefault="004555AB" w:rsidP="004555AB">
      <w:pPr>
        <w:ind w:firstLine="708"/>
        <w:jc w:val="both"/>
        <w:rPr>
          <w:sz w:val="28"/>
          <w:szCs w:val="28"/>
        </w:rPr>
      </w:pPr>
      <w:r w:rsidRPr="001F61F4">
        <w:rPr>
          <w:color w:val="000000"/>
          <w:sz w:val="28"/>
          <w:szCs w:val="28"/>
        </w:rPr>
        <w:t>Инклюзивное обучение – это одна из форм обучения детей с ОВЗ, которая не вытесняет традиционно сложившиеся формы эффективной помощи детям-инвалидам, сложившиеся и развивающиеся в специальном образовании</w:t>
      </w:r>
    </w:p>
    <w:p w:rsidR="004555AB" w:rsidRPr="001A6524" w:rsidRDefault="004555AB" w:rsidP="004555AB">
      <w:pPr>
        <w:jc w:val="both"/>
        <w:rPr>
          <w:sz w:val="28"/>
          <w:szCs w:val="28"/>
        </w:rPr>
      </w:pPr>
      <w:r>
        <w:rPr>
          <w:b/>
          <w:sz w:val="28"/>
          <w:szCs w:val="28"/>
        </w:rPr>
        <w:tab/>
      </w:r>
      <w:r w:rsidRPr="001F61F4">
        <w:rPr>
          <w:sz w:val="28"/>
          <w:szCs w:val="28"/>
        </w:rPr>
        <w:t xml:space="preserve">В целом образовательные </w:t>
      </w:r>
      <w:r>
        <w:rPr>
          <w:sz w:val="28"/>
          <w:szCs w:val="28"/>
        </w:rPr>
        <w:t>организации</w:t>
      </w:r>
      <w:r w:rsidRPr="001F61F4">
        <w:rPr>
          <w:sz w:val="28"/>
          <w:szCs w:val="28"/>
        </w:rPr>
        <w:t xml:space="preserve">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Работа по созданию условий для инклюзивного образования детей–инвалидов, увеличения общеобразовательных учреждений, в которых создана универсальная безбарьерная среда</w:t>
      </w:r>
      <w:r>
        <w:t xml:space="preserve">, </w:t>
      </w:r>
      <w:r w:rsidRPr="001A6524">
        <w:rPr>
          <w:sz w:val="28"/>
          <w:szCs w:val="28"/>
        </w:rPr>
        <w:t xml:space="preserve">для образования детей-инвалидов ведется постоянно, находится на контроле заинтересованных служб. </w:t>
      </w:r>
    </w:p>
    <w:p w:rsidR="004555AB" w:rsidRPr="001A6524" w:rsidRDefault="004555AB" w:rsidP="004555AB">
      <w:pPr>
        <w:ind w:firstLine="708"/>
        <w:jc w:val="both"/>
        <w:rPr>
          <w:sz w:val="28"/>
          <w:szCs w:val="28"/>
        </w:rPr>
      </w:pPr>
      <w:r w:rsidRPr="001A6524">
        <w:rPr>
          <w:sz w:val="28"/>
          <w:szCs w:val="28"/>
        </w:rPr>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4555AB" w:rsidRPr="001A6524" w:rsidRDefault="004555AB" w:rsidP="004555AB">
      <w:pPr>
        <w:ind w:firstLine="708"/>
        <w:jc w:val="both"/>
        <w:rPr>
          <w:sz w:val="28"/>
          <w:szCs w:val="28"/>
        </w:rPr>
      </w:pPr>
      <w:r w:rsidRPr="001A6524">
        <w:rPr>
          <w:sz w:val="28"/>
          <w:szCs w:val="28"/>
        </w:rPr>
        <w:lastRenderedPageBreak/>
        <w:t>Кроме того,   данные общеобразовательные учреждения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4555AB" w:rsidRPr="001A6524" w:rsidRDefault="004555AB" w:rsidP="004555AB">
      <w:pPr>
        <w:jc w:val="both"/>
        <w:rPr>
          <w:sz w:val="28"/>
          <w:szCs w:val="28"/>
        </w:rPr>
      </w:pPr>
      <w:r w:rsidRPr="001A6524">
        <w:rPr>
          <w:b/>
          <w:sz w:val="28"/>
          <w:szCs w:val="28"/>
        </w:rPr>
        <w:tab/>
      </w:r>
      <w:r w:rsidRPr="001A6524">
        <w:rPr>
          <w:sz w:val="28"/>
          <w:szCs w:val="28"/>
        </w:rPr>
        <w:t xml:space="preserve">Обучение сотрудников, работающих с детьми с ограниченными возможностями здоровья проводится в соответствии с планом. За 2016-2017 учебный год количество сотрудников, прошедших подготовку для работы </w:t>
      </w:r>
      <w:r>
        <w:rPr>
          <w:sz w:val="28"/>
          <w:szCs w:val="28"/>
        </w:rPr>
        <w:br/>
      </w:r>
      <w:r w:rsidRPr="001A6524">
        <w:rPr>
          <w:sz w:val="28"/>
          <w:szCs w:val="28"/>
        </w:rPr>
        <w:t xml:space="preserve">с детьми данной категории составляет 8 человек. Переподготовку преподавателей образовательных учреждений, повышения их квалификации осуществляет Институт развития образования Орловской области </w:t>
      </w:r>
      <w:r>
        <w:rPr>
          <w:sz w:val="28"/>
          <w:szCs w:val="28"/>
        </w:rPr>
        <w:br/>
      </w:r>
      <w:r w:rsidRPr="001A6524">
        <w:rPr>
          <w:sz w:val="28"/>
          <w:szCs w:val="28"/>
        </w:rPr>
        <w:t>в</w:t>
      </w:r>
      <w:r>
        <w:rPr>
          <w:sz w:val="28"/>
          <w:szCs w:val="28"/>
        </w:rPr>
        <w:t xml:space="preserve"> </w:t>
      </w:r>
      <w:r w:rsidRPr="001A6524">
        <w:rPr>
          <w:sz w:val="28"/>
          <w:szCs w:val="28"/>
        </w:rPr>
        <w:t xml:space="preserve">соответствии с планом, и возникающими потребностями. </w:t>
      </w:r>
    </w:p>
    <w:p w:rsidR="004555AB" w:rsidRPr="001A6524" w:rsidRDefault="004555AB" w:rsidP="004555AB">
      <w:pPr>
        <w:ind w:firstLine="600"/>
        <w:jc w:val="both"/>
        <w:rPr>
          <w:sz w:val="28"/>
          <w:szCs w:val="28"/>
        </w:rPr>
      </w:pPr>
      <w:r w:rsidRPr="001A6524">
        <w:rPr>
          <w:sz w:val="28"/>
          <w:szCs w:val="28"/>
        </w:rPr>
        <w:t xml:space="preserve">Функционирование различных форм обучения в системе образования района даёт возможность детям, требующим особых условий воспитания </w:t>
      </w:r>
      <w:r>
        <w:rPr>
          <w:sz w:val="28"/>
          <w:szCs w:val="28"/>
        </w:rPr>
        <w:br/>
      </w:r>
      <w:r w:rsidRPr="001A6524">
        <w:rPr>
          <w:sz w:val="28"/>
          <w:szCs w:val="28"/>
        </w:rPr>
        <w:t>и обучения, получать качественное образование.</w:t>
      </w:r>
    </w:p>
    <w:p w:rsidR="004555AB" w:rsidRDefault="004555AB" w:rsidP="004555AB">
      <w:pPr>
        <w:shd w:val="clear" w:color="auto" w:fill="FFFFFF"/>
        <w:ind w:left="58" w:right="19" w:hanging="5"/>
        <w:jc w:val="both"/>
        <w:rPr>
          <w:b/>
          <w:color w:val="000000"/>
        </w:rPr>
      </w:pPr>
    </w:p>
    <w:p w:rsidR="004555AB" w:rsidRPr="001A6524" w:rsidRDefault="004555AB" w:rsidP="004555AB">
      <w:pPr>
        <w:shd w:val="clear" w:color="auto" w:fill="FFFFFF"/>
        <w:ind w:left="58" w:right="19" w:firstLine="542"/>
        <w:jc w:val="both"/>
        <w:rPr>
          <w:b/>
          <w:color w:val="000000"/>
          <w:spacing w:val="4"/>
          <w:sz w:val="28"/>
          <w:szCs w:val="28"/>
        </w:rPr>
      </w:pPr>
      <w:r w:rsidRPr="001A6524">
        <w:rPr>
          <w:b/>
          <w:color w:val="000000"/>
          <w:sz w:val="28"/>
          <w:szCs w:val="28"/>
        </w:rPr>
        <w:t xml:space="preserve">2.4. </w:t>
      </w:r>
      <w:r w:rsidRPr="001A6524">
        <w:rPr>
          <w:b/>
          <w:color w:val="000000"/>
          <w:spacing w:val="4"/>
          <w:sz w:val="28"/>
          <w:szCs w:val="28"/>
        </w:rPr>
        <w:t>Обеспечение равного доступа к качественному образованию</w:t>
      </w:r>
    </w:p>
    <w:p w:rsidR="004555AB" w:rsidRDefault="004555AB" w:rsidP="004555AB">
      <w:pPr>
        <w:ind w:firstLine="600"/>
        <w:jc w:val="both"/>
        <w:rPr>
          <w:b/>
          <w:color w:val="000000"/>
          <w:spacing w:val="2"/>
          <w:sz w:val="28"/>
          <w:szCs w:val="28"/>
        </w:rPr>
      </w:pPr>
    </w:p>
    <w:p w:rsidR="004555AB" w:rsidRPr="001A6524" w:rsidRDefault="004555AB" w:rsidP="004555AB">
      <w:pPr>
        <w:ind w:firstLine="600"/>
        <w:jc w:val="both"/>
        <w:rPr>
          <w:b/>
          <w:color w:val="000000"/>
          <w:spacing w:val="2"/>
          <w:sz w:val="28"/>
          <w:szCs w:val="28"/>
        </w:rPr>
      </w:pPr>
      <w:r w:rsidRPr="001A6524">
        <w:rPr>
          <w:b/>
          <w:color w:val="000000"/>
          <w:spacing w:val="2"/>
          <w:sz w:val="28"/>
          <w:szCs w:val="28"/>
        </w:rPr>
        <w:t>Дошкольный уровень</w:t>
      </w:r>
    </w:p>
    <w:p w:rsidR="004555AB" w:rsidRPr="001A6524" w:rsidRDefault="004555AB" w:rsidP="004555AB">
      <w:pPr>
        <w:ind w:firstLine="600"/>
        <w:jc w:val="both"/>
        <w:rPr>
          <w:b/>
          <w:color w:val="000000"/>
          <w:spacing w:val="2"/>
          <w:sz w:val="28"/>
          <w:szCs w:val="28"/>
        </w:rPr>
      </w:pPr>
    </w:p>
    <w:p w:rsidR="004555AB" w:rsidRPr="001A6524" w:rsidRDefault="004555AB" w:rsidP="004555AB">
      <w:pPr>
        <w:ind w:firstLine="708"/>
        <w:jc w:val="both"/>
        <w:rPr>
          <w:sz w:val="28"/>
          <w:szCs w:val="28"/>
        </w:rPr>
      </w:pPr>
      <w:r w:rsidRPr="001A6524">
        <w:rPr>
          <w:sz w:val="28"/>
          <w:szCs w:val="28"/>
        </w:rPr>
        <w:t xml:space="preserve">Современную систему дошкольного образования Новосильского района представляют: </w:t>
      </w:r>
    </w:p>
    <w:p w:rsidR="004555AB" w:rsidRPr="001A6524" w:rsidRDefault="004555AB" w:rsidP="004555AB">
      <w:pPr>
        <w:ind w:firstLine="708"/>
        <w:jc w:val="both"/>
        <w:rPr>
          <w:sz w:val="28"/>
          <w:szCs w:val="28"/>
        </w:rPr>
      </w:pPr>
      <w:r w:rsidRPr="001A6524">
        <w:rPr>
          <w:sz w:val="28"/>
          <w:szCs w:val="28"/>
        </w:rPr>
        <w:t xml:space="preserve"> 2  муниципальных бюджетных дошкольных образовательных учреждения в г. Новосиль</w:t>
      </w:r>
      <w:r>
        <w:rPr>
          <w:sz w:val="28"/>
          <w:szCs w:val="28"/>
        </w:rPr>
        <w:t xml:space="preserve"> </w:t>
      </w:r>
      <w:r w:rsidRPr="001A6524">
        <w:rPr>
          <w:sz w:val="28"/>
          <w:szCs w:val="28"/>
        </w:rPr>
        <w:t xml:space="preserve">(МБДОУ  «Детский сад №1 «Солнышко»  </w:t>
      </w:r>
      <w:r>
        <w:rPr>
          <w:sz w:val="28"/>
          <w:szCs w:val="28"/>
        </w:rPr>
        <w:br/>
      </w:r>
      <w:r w:rsidRPr="001A6524">
        <w:rPr>
          <w:sz w:val="28"/>
          <w:szCs w:val="28"/>
        </w:rPr>
        <w:t>и МБДОУ детский  сад  №</w:t>
      </w:r>
      <w:r>
        <w:rPr>
          <w:sz w:val="28"/>
          <w:szCs w:val="28"/>
        </w:rPr>
        <w:t xml:space="preserve"> </w:t>
      </w:r>
      <w:r w:rsidRPr="001A6524">
        <w:rPr>
          <w:sz w:val="28"/>
          <w:szCs w:val="28"/>
        </w:rPr>
        <w:t>2 «Рябинушка»)</w:t>
      </w:r>
      <w:r>
        <w:rPr>
          <w:sz w:val="28"/>
          <w:szCs w:val="28"/>
        </w:rPr>
        <w:t xml:space="preserve"> </w:t>
      </w:r>
      <w:r w:rsidRPr="001A6524">
        <w:rPr>
          <w:sz w:val="28"/>
          <w:szCs w:val="28"/>
        </w:rPr>
        <w:t>и дошкольные отделения МБОУ Голунской средней общеобразовательной школы и МБОУ Зареченской начальной общеобразовательной школы.</w:t>
      </w:r>
    </w:p>
    <w:p w:rsidR="004555AB" w:rsidRPr="001A6524" w:rsidRDefault="004555AB" w:rsidP="004555AB">
      <w:pPr>
        <w:ind w:firstLine="708"/>
        <w:jc w:val="both"/>
        <w:rPr>
          <w:sz w:val="28"/>
          <w:szCs w:val="28"/>
        </w:rPr>
      </w:pPr>
      <w:r w:rsidRPr="001A6524">
        <w:rPr>
          <w:sz w:val="28"/>
          <w:szCs w:val="28"/>
        </w:rPr>
        <w:t>Дошкольным образованием охвачены 197 человек, МБДОУ детский  сад  №</w:t>
      </w:r>
      <w:r>
        <w:rPr>
          <w:sz w:val="28"/>
          <w:szCs w:val="28"/>
        </w:rPr>
        <w:t xml:space="preserve"> </w:t>
      </w:r>
      <w:r w:rsidRPr="001A6524">
        <w:rPr>
          <w:sz w:val="28"/>
          <w:szCs w:val="28"/>
        </w:rPr>
        <w:t xml:space="preserve">2 «Рябинушка» г.Новосиля посещают 174 чел., в дошкольном отделении МБОУ Голунской средней общеобразовательной школе, реализующей программу дошкольного образования – 12 человек,  </w:t>
      </w:r>
      <w:r>
        <w:rPr>
          <w:sz w:val="28"/>
          <w:szCs w:val="28"/>
        </w:rPr>
        <w:br/>
      </w:r>
      <w:r w:rsidRPr="001A6524">
        <w:rPr>
          <w:sz w:val="28"/>
          <w:szCs w:val="28"/>
        </w:rPr>
        <w:t>в дошкольном отделении МБОУ Зареченской начальной общеобразовательной школе – 11 человек.</w:t>
      </w:r>
    </w:p>
    <w:p w:rsidR="004555AB" w:rsidRPr="001A6524" w:rsidRDefault="004555AB" w:rsidP="004555AB">
      <w:pPr>
        <w:ind w:firstLine="708"/>
        <w:jc w:val="both"/>
        <w:rPr>
          <w:sz w:val="28"/>
          <w:szCs w:val="28"/>
        </w:rPr>
      </w:pPr>
      <w:r w:rsidRPr="001A6524">
        <w:rPr>
          <w:sz w:val="28"/>
          <w:szCs w:val="28"/>
        </w:rPr>
        <w:t xml:space="preserve">За три  последних года охват дошкольным образованием детей </w:t>
      </w:r>
      <w:r>
        <w:rPr>
          <w:sz w:val="28"/>
          <w:szCs w:val="28"/>
        </w:rPr>
        <w:br/>
      </w:r>
      <w:r w:rsidRPr="001A6524">
        <w:rPr>
          <w:sz w:val="28"/>
          <w:szCs w:val="28"/>
        </w:rPr>
        <w:t>в возрасте с 1 года до 7 лет вырос на 4</w:t>
      </w:r>
      <w:r>
        <w:rPr>
          <w:sz w:val="28"/>
          <w:szCs w:val="28"/>
        </w:rPr>
        <w:t xml:space="preserve"> </w:t>
      </w:r>
      <w:r w:rsidRPr="001A6524">
        <w:rPr>
          <w:sz w:val="28"/>
          <w:szCs w:val="28"/>
        </w:rPr>
        <w:t>%: с 45</w:t>
      </w:r>
      <w:r>
        <w:rPr>
          <w:sz w:val="28"/>
          <w:szCs w:val="28"/>
        </w:rPr>
        <w:t xml:space="preserve"> </w:t>
      </w:r>
      <w:r w:rsidRPr="001A6524">
        <w:rPr>
          <w:sz w:val="28"/>
          <w:szCs w:val="28"/>
        </w:rPr>
        <w:t>% до 49</w:t>
      </w:r>
      <w:r>
        <w:rPr>
          <w:sz w:val="28"/>
          <w:szCs w:val="28"/>
        </w:rPr>
        <w:t xml:space="preserve"> </w:t>
      </w:r>
      <w:r w:rsidRPr="001A6524">
        <w:rPr>
          <w:sz w:val="28"/>
          <w:szCs w:val="28"/>
        </w:rPr>
        <w:t>%. Всего дошкольным образованием охвачены 176 детей.</w:t>
      </w:r>
    </w:p>
    <w:p w:rsidR="004555AB" w:rsidRPr="001A6524" w:rsidRDefault="004555AB" w:rsidP="004555AB">
      <w:pPr>
        <w:ind w:right="-1"/>
        <w:jc w:val="both"/>
        <w:rPr>
          <w:b/>
          <w:sz w:val="28"/>
          <w:szCs w:val="28"/>
        </w:rPr>
      </w:pPr>
      <w:r w:rsidRPr="001A6524">
        <w:rPr>
          <w:sz w:val="28"/>
          <w:szCs w:val="28"/>
        </w:rPr>
        <w:t xml:space="preserve">       </w:t>
      </w:r>
      <w:r>
        <w:rPr>
          <w:sz w:val="28"/>
          <w:szCs w:val="28"/>
        </w:rPr>
        <w:tab/>
      </w:r>
      <w:r w:rsidRPr="001A6524">
        <w:rPr>
          <w:sz w:val="28"/>
          <w:szCs w:val="28"/>
        </w:rPr>
        <w:t xml:space="preserve">В районе созданы все возможности для свободного выбора педагогами вариативной части учебной программы, творчества, самостоятельного решения педагогических проблем. Педагоги умеют видеть в детях личность и прилагают творческие силы и способности для всестороннего развития каждого ребенка. </w:t>
      </w:r>
    </w:p>
    <w:p w:rsidR="004555AB" w:rsidRPr="0061486E" w:rsidRDefault="004555AB" w:rsidP="004555AB">
      <w:pPr>
        <w:ind w:firstLine="708"/>
        <w:jc w:val="both"/>
        <w:rPr>
          <w:sz w:val="28"/>
          <w:szCs w:val="28"/>
        </w:rPr>
      </w:pPr>
      <w:r w:rsidRPr="0061486E">
        <w:rPr>
          <w:sz w:val="28"/>
          <w:szCs w:val="28"/>
        </w:rPr>
        <w:t xml:space="preserve">Очередность детей для поступления в муниципальные дошкольные образовательные организации формируется программным методом </w:t>
      </w:r>
      <w:r>
        <w:rPr>
          <w:sz w:val="28"/>
          <w:szCs w:val="28"/>
        </w:rPr>
        <w:br/>
      </w:r>
      <w:r w:rsidRPr="0061486E">
        <w:rPr>
          <w:sz w:val="28"/>
          <w:szCs w:val="28"/>
        </w:rPr>
        <w:t xml:space="preserve">в автоматизированной информационной системе по каждого учреждения отдельно. В районе отсутствует очередь на получение места в детских садах. Средняя посещаемость детьми дошкольных образовательных учреждений </w:t>
      </w:r>
      <w:r>
        <w:rPr>
          <w:sz w:val="28"/>
          <w:szCs w:val="28"/>
        </w:rPr>
        <w:br/>
      </w:r>
      <w:r w:rsidRPr="0061486E">
        <w:rPr>
          <w:sz w:val="28"/>
          <w:szCs w:val="28"/>
        </w:rPr>
        <w:lastRenderedPageBreak/>
        <w:t>в 2016-2017 учебном году  составила 79</w:t>
      </w:r>
      <w:r>
        <w:rPr>
          <w:sz w:val="28"/>
          <w:szCs w:val="28"/>
        </w:rPr>
        <w:t xml:space="preserve"> </w:t>
      </w:r>
      <w:r w:rsidRPr="0061486E">
        <w:rPr>
          <w:sz w:val="28"/>
          <w:szCs w:val="28"/>
        </w:rPr>
        <w:t>%, что на 2% выше прошлогоднего показателя.</w:t>
      </w:r>
    </w:p>
    <w:p w:rsidR="004555AB" w:rsidRPr="0061486E" w:rsidRDefault="004555AB" w:rsidP="004555AB">
      <w:pPr>
        <w:ind w:firstLine="720"/>
        <w:jc w:val="both"/>
        <w:rPr>
          <w:sz w:val="28"/>
          <w:szCs w:val="28"/>
        </w:rPr>
      </w:pPr>
      <w:r w:rsidRPr="0061486E">
        <w:rPr>
          <w:sz w:val="28"/>
          <w:szCs w:val="28"/>
        </w:rPr>
        <w:t xml:space="preserve"> 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На протяжении 10 лет в районе производится выплата родителям компенсации части родительской платы за присмотр и уход </w:t>
      </w:r>
      <w:r>
        <w:rPr>
          <w:sz w:val="28"/>
          <w:szCs w:val="28"/>
        </w:rPr>
        <w:br/>
      </w:r>
      <w:r w:rsidRPr="0061486E">
        <w:rPr>
          <w:sz w:val="28"/>
          <w:szCs w:val="28"/>
        </w:rPr>
        <w:t xml:space="preserve">в дошкольных образовательных учреждениях (20%, 50%, 70%). </w:t>
      </w:r>
    </w:p>
    <w:p w:rsidR="004555AB" w:rsidRPr="0061486E" w:rsidRDefault="004555AB" w:rsidP="004555AB">
      <w:pPr>
        <w:jc w:val="both"/>
        <w:rPr>
          <w:sz w:val="28"/>
          <w:szCs w:val="28"/>
        </w:rPr>
      </w:pPr>
      <w:r>
        <w:tab/>
      </w:r>
      <w:r w:rsidRPr="0061486E">
        <w:rPr>
          <w:sz w:val="28"/>
          <w:szCs w:val="28"/>
        </w:rPr>
        <w:t xml:space="preserve">Во всех дошкольных учреждениях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w:t>
      </w:r>
      <w:r>
        <w:rPr>
          <w:sz w:val="28"/>
          <w:szCs w:val="28"/>
        </w:rPr>
        <w:br/>
      </w:r>
      <w:r w:rsidRPr="0061486E">
        <w:rPr>
          <w:sz w:val="28"/>
          <w:szCs w:val="28"/>
        </w:rPr>
        <w:t xml:space="preserve">на развитие воображения, мышления и речи, внимания, памяти ребёнка, </w:t>
      </w:r>
      <w:r>
        <w:rPr>
          <w:sz w:val="28"/>
          <w:szCs w:val="28"/>
        </w:rPr>
        <w:br/>
      </w:r>
      <w:r w:rsidRPr="0061486E">
        <w:rPr>
          <w:sz w:val="28"/>
          <w:szCs w:val="28"/>
        </w:rPr>
        <w:t xml:space="preserve">на его умение играть, контактировать со сверстниками и взрослыми, </w:t>
      </w:r>
      <w:r>
        <w:rPr>
          <w:sz w:val="28"/>
          <w:szCs w:val="28"/>
        </w:rPr>
        <w:br/>
      </w:r>
      <w:r w:rsidRPr="0061486E">
        <w:rPr>
          <w:sz w:val="28"/>
          <w:szCs w:val="28"/>
        </w:rPr>
        <w:t xml:space="preserve">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 </w:t>
      </w:r>
    </w:p>
    <w:p w:rsidR="004555AB" w:rsidRPr="0061486E" w:rsidRDefault="004555AB" w:rsidP="004555AB">
      <w:pPr>
        <w:ind w:firstLine="720"/>
        <w:jc w:val="both"/>
        <w:rPr>
          <w:color w:val="222222"/>
          <w:sz w:val="28"/>
          <w:szCs w:val="28"/>
        </w:rPr>
      </w:pPr>
      <w:r w:rsidRPr="0061486E">
        <w:rPr>
          <w:sz w:val="28"/>
          <w:szCs w:val="28"/>
        </w:rPr>
        <w:t>В системе дошкольного образования работают 29 воспитателей.  Качественный анализ педагогов дошкольного образования района показал, что 56</w:t>
      </w:r>
      <w:r>
        <w:rPr>
          <w:sz w:val="28"/>
          <w:szCs w:val="28"/>
        </w:rPr>
        <w:t xml:space="preserve"> </w:t>
      </w:r>
      <w:r w:rsidRPr="0061486E">
        <w:rPr>
          <w:sz w:val="28"/>
          <w:szCs w:val="28"/>
        </w:rPr>
        <w:t>% воспитателей, работающих в детских садах района, имеют высшее педагогическое образование, 34</w:t>
      </w:r>
      <w:r>
        <w:rPr>
          <w:sz w:val="28"/>
          <w:szCs w:val="28"/>
        </w:rPr>
        <w:t xml:space="preserve"> </w:t>
      </w:r>
      <w:r w:rsidRPr="0061486E">
        <w:rPr>
          <w:sz w:val="28"/>
          <w:szCs w:val="28"/>
        </w:rPr>
        <w:t>% - имеют среднее специальное образование. 10 % педагогов получают высшее  образование в учебных заведениях города Орла. За прошедший 2016</w:t>
      </w:r>
      <w:r>
        <w:rPr>
          <w:sz w:val="28"/>
          <w:szCs w:val="28"/>
        </w:rPr>
        <w:t xml:space="preserve"> </w:t>
      </w:r>
      <w:r w:rsidRPr="0061486E">
        <w:rPr>
          <w:sz w:val="28"/>
          <w:szCs w:val="28"/>
        </w:rPr>
        <w:t>-</w:t>
      </w:r>
      <w:r>
        <w:rPr>
          <w:sz w:val="28"/>
          <w:szCs w:val="28"/>
        </w:rPr>
        <w:t xml:space="preserve"> </w:t>
      </w:r>
      <w:r w:rsidRPr="0061486E">
        <w:rPr>
          <w:sz w:val="28"/>
          <w:szCs w:val="28"/>
        </w:rPr>
        <w:t>2017 учебный год 35 % воспитателей</w:t>
      </w:r>
      <w:r>
        <w:rPr>
          <w:sz w:val="28"/>
          <w:szCs w:val="28"/>
        </w:rPr>
        <w:t xml:space="preserve"> </w:t>
      </w:r>
      <w:r w:rsidRPr="0061486E">
        <w:rPr>
          <w:sz w:val="28"/>
          <w:szCs w:val="28"/>
        </w:rPr>
        <w:t xml:space="preserve">(10 человек) прошли курсы повышения квалификации в Институте развития образования г. Орла. 10 % воспитателей  успешно прошли аттестацию на первую и высшую квалификационные категории. </w:t>
      </w:r>
    </w:p>
    <w:p w:rsidR="004555AB" w:rsidRPr="0061486E" w:rsidRDefault="004555AB" w:rsidP="004555AB">
      <w:pPr>
        <w:ind w:firstLine="709"/>
        <w:jc w:val="both"/>
        <w:rPr>
          <w:sz w:val="28"/>
          <w:szCs w:val="28"/>
        </w:rPr>
      </w:pPr>
      <w:r w:rsidRPr="0061486E">
        <w:rPr>
          <w:rStyle w:val="12"/>
          <w:sz w:val="28"/>
          <w:szCs w:val="28"/>
        </w:rPr>
        <w:t xml:space="preserve">Все образовательные учреждения района подключены </w:t>
      </w:r>
      <w:r>
        <w:rPr>
          <w:rStyle w:val="12"/>
          <w:sz w:val="28"/>
          <w:szCs w:val="28"/>
        </w:rPr>
        <w:br/>
      </w:r>
      <w:r w:rsidRPr="0061486E">
        <w:rPr>
          <w:rStyle w:val="12"/>
          <w:sz w:val="28"/>
          <w:szCs w:val="28"/>
        </w:rPr>
        <w:t xml:space="preserve">к Информационной системе образовательных услуг «Виртуальная школа». Услуга «Прием заявлений, постановка на учет и зачисление детей </w:t>
      </w:r>
      <w:r>
        <w:rPr>
          <w:rStyle w:val="12"/>
          <w:sz w:val="28"/>
          <w:szCs w:val="28"/>
        </w:rPr>
        <w:br/>
      </w:r>
      <w:r w:rsidRPr="0061486E">
        <w:rPr>
          <w:rStyle w:val="12"/>
          <w:sz w:val="28"/>
          <w:szCs w:val="28"/>
        </w:rPr>
        <w:t xml:space="preserve">в образовательные учреждения, реализующие основную образовательную программу дошкольного образования (детские сады)» интегрирована </w:t>
      </w:r>
      <w:r>
        <w:rPr>
          <w:rStyle w:val="12"/>
          <w:sz w:val="28"/>
          <w:szCs w:val="28"/>
        </w:rPr>
        <w:br/>
      </w:r>
      <w:r w:rsidRPr="0061486E">
        <w:rPr>
          <w:rStyle w:val="12"/>
          <w:sz w:val="28"/>
          <w:szCs w:val="28"/>
        </w:rPr>
        <w:t>с федеральной системой и функционирует в настоящее время в штатном режиме.</w:t>
      </w:r>
    </w:p>
    <w:p w:rsidR="004555AB" w:rsidRPr="00073AAA" w:rsidRDefault="004555AB" w:rsidP="004555AB">
      <w:pPr>
        <w:ind w:firstLine="567"/>
        <w:jc w:val="both"/>
        <w:rPr>
          <w:b/>
          <w:i/>
          <w:sz w:val="28"/>
          <w:szCs w:val="28"/>
        </w:rPr>
      </w:pPr>
      <w:r w:rsidRPr="00073AAA">
        <w:rPr>
          <w:b/>
          <w:i/>
          <w:sz w:val="28"/>
          <w:szCs w:val="28"/>
        </w:rPr>
        <w:t>Проблемы:</w:t>
      </w:r>
    </w:p>
    <w:p w:rsidR="004555AB" w:rsidRPr="00073AAA" w:rsidRDefault="004555AB" w:rsidP="004555AB">
      <w:pPr>
        <w:ind w:firstLine="708"/>
        <w:jc w:val="both"/>
        <w:rPr>
          <w:sz w:val="28"/>
          <w:szCs w:val="28"/>
        </w:rPr>
      </w:pPr>
      <w:r w:rsidRPr="00073AAA">
        <w:rPr>
          <w:sz w:val="28"/>
          <w:szCs w:val="28"/>
        </w:rPr>
        <w:t xml:space="preserve">Проблемой в дошкольном образовании остается пополнение материально-технической базы детских садов инвентарем в соответствии </w:t>
      </w:r>
      <w:r>
        <w:rPr>
          <w:sz w:val="28"/>
          <w:szCs w:val="28"/>
        </w:rPr>
        <w:br/>
      </w:r>
      <w:r w:rsidRPr="00073AAA">
        <w:rPr>
          <w:sz w:val="28"/>
          <w:szCs w:val="28"/>
        </w:rPr>
        <w:t xml:space="preserve">с новыми санитарными требованиями. Имеется недостаток медицинского, игрового, спортивного, дидактического оборудования, компьютеров, проекторов. </w:t>
      </w:r>
    </w:p>
    <w:p w:rsidR="004555AB" w:rsidRPr="00073AAA" w:rsidRDefault="004555AB" w:rsidP="004555AB">
      <w:pPr>
        <w:ind w:firstLine="600"/>
        <w:jc w:val="both"/>
        <w:rPr>
          <w:b/>
          <w:color w:val="000000"/>
          <w:spacing w:val="2"/>
          <w:sz w:val="28"/>
          <w:szCs w:val="28"/>
        </w:rPr>
      </w:pPr>
    </w:p>
    <w:p w:rsidR="004555AB" w:rsidRPr="00073AAA" w:rsidRDefault="004555AB" w:rsidP="004555AB">
      <w:pPr>
        <w:ind w:firstLine="600"/>
        <w:jc w:val="both"/>
        <w:rPr>
          <w:b/>
          <w:color w:val="000000"/>
          <w:spacing w:val="2"/>
          <w:sz w:val="28"/>
          <w:szCs w:val="28"/>
        </w:rPr>
      </w:pPr>
      <w:r w:rsidRPr="00073AAA">
        <w:rPr>
          <w:b/>
          <w:color w:val="000000"/>
          <w:spacing w:val="2"/>
          <w:sz w:val="28"/>
          <w:szCs w:val="28"/>
        </w:rPr>
        <w:t>Школьный уровень</w:t>
      </w:r>
    </w:p>
    <w:p w:rsidR="004555AB" w:rsidRPr="00073AAA" w:rsidRDefault="004555AB" w:rsidP="004555AB">
      <w:pPr>
        <w:ind w:firstLine="600"/>
        <w:jc w:val="both"/>
        <w:rPr>
          <w:b/>
          <w:color w:val="000000"/>
          <w:spacing w:val="2"/>
          <w:sz w:val="28"/>
          <w:szCs w:val="28"/>
        </w:rPr>
      </w:pPr>
    </w:p>
    <w:p w:rsidR="004555AB" w:rsidRPr="00073AAA" w:rsidRDefault="004555AB" w:rsidP="004555AB">
      <w:pPr>
        <w:ind w:firstLine="600"/>
        <w:jc w:val="both"/>
        <w:rPr>
          <w:spacing w:val="2"/>
          <w:sz w:val="28"/>
          <w:szCs w:val="28"/>
        </w:rPr>
      </w:pPr>
      <w:r w:rsidRPr="00073AAA">
        <w:rPr>
          <w:spacing w:val="2"/>
          <w:sz w:val="28"/>
          <w:szCs w:val="28"/>
        </w:rPr>
        <w:t xml:space="preserve">Структура сети образовательных </w:t>
      </w:r>
      <w:r>
        <w:rPr>
          <w:spacing w:val="2"/>
          <w:sz w:val="28"/>
          <w:szCs w:val="28"/>
        </w:rPr>
        <w:t>организаций</w:t>
      </w:r>
      <w:r w:rsidRPr="00073AAA">
        <w:rPr>
          <w:spacing w:val="2"/>
          <w:sz w:val="28"/>
          <w:szCs w:val="28"/>
        </w:rPr>
        <w:t xml:space="preserve"> района полностью удовлетворяет запросы населения района на образовательные услуги.</w:t>
      </w:r>
    </w:p>
    <w:p w:rsidR="004555AB" w:rsidRPr="00073AAA" w:rsidRDefault="004555AB" w:rsidP="004555AB">
      <w:pPr>
        <w:ind w:firstLine="708"/>
        <w:jc w:val="both"/>
        <w:rPr>
          <w:sz w:val="28"/>
          <w:szCs w:val="28"/>
        </w:rPr>
      </w:pPr>
      <w:r w:rsidRPr="00073AAA">
        <w:rPr>
          <w:sz w:val="28"/>
          <w:szCs w:val="28"/>
        </w:rPr>
        <w:t xml:space="preserve">Одной из главных задач обеспечения общедоступного и качественного образования обучающихся в малочисленных и отдаленных сельских </w:t>
      </w:r>
      <w:r w:rsidRPr="00073AAA">
        <w:rPr>
          <w:sz w:val="28"/>
          <w:szCs w:val="28"/>
        </w:rPr>
        <w:lastRenderedPageBreak/>
        <w:t xml:space="preserve">населенных пунктах остается организация ежедневного подвоза школьников к месту обучения. В районе организован ежедневный подвоз 124 обучающихся к 4 школам района по 10 маршрутам. </w:t>
      </w:r>
    </w:p>
    <w:p w:rsidR="004555AB" w:rsidRPr="00073AAA" w:rsidRDefault="004555AB" w:rsidP="004555AB">
      <w:pPr>
        <w:shd w:val="clear" w:color="auto" w:fill="FFFFFF"/>
        <w:jc w:val="both"/>
        <w:rPr>
          <w:color w:val="FF0000"/>
          <w:sz w:val="28"/>
          <w:szCs w:val="28"/>
        </w:rPr>
      </w:pPr>
      <w:r w:rsidRPr="00073AAA">
        <w:rPr>
          <w:bCs/>
          <w:color w:val="000000"/>
          <w:spacing w:val="-7"/>
          <w:sz w:val="28"/>
          <w:szCs w:val="28"/>
        </w:rPr>
        <w:tab/>
      </w:r>
      <w:r w:rsidRPr="00073AAA">
        <w:rPr>
          <w:color w:val="000000"/>
          <w:sz w:val="28"/>
          <w:szCs w:val="28"/>
        </w:rPr>
        <w:t>Система образования района развивается с учётом современных тенденций  модернизации образования.</w:t>
      </w:r>
    </w:p>
    <w:p w:rsidR="004555AB" w:rsidRPr="00073AAA" w:rsidRDefault="004555AB" w:rsidP="004555AB">
      <w:pPr>
        <w:autoSpaceDE w:val="0"/>
        <w:autoSpaceDN w:val="0"/>
        <w:adjustRightInd w:val="0"/>
        <w:ind w:firstLine="600"/>
        <w:jc w:val="both"/>
        <w:rPr>
          <w:sz w:val="28"/>
          <w:szCs w:val="28"/>
        </w:rPr>
      </w:pPr>
      <w:r w:rsidRPr="00073AAA">
        <w:rPr>
          <w:sz w:val="28"/>
          <w:szCs w:val="28"/>
        </w:rPr>
        <w:t>Общеобразовательные учреждения района полностью перешли на  базисный учебный план, утверждённый приказом Министерства образования и науки Российской Федерации от 09.03.2004</w:t>
      </w:r>
      <w:r>
        <w:rPr>
          <w:sz w:val="28"/>
          <w:szCs w:val="28"/>
        </w:rPr>
        <w:t xml:space="preserve"> </w:t>
      </w:r>
      <w:r w:rsidRPr="00073AAA">
        <w:rPr>
          <w:sz w:val="28"/>
          <w:szCs w:val="28"/>
        </w:rPr>
        <w:t>г</w:t>
      </w:r>
      <w:r>
        <w:rPr>
          <w:sz w:val="28"/>
          <w:szCs w:val="28"/>
        </w:rPr>
        <w:t>.</w:t>
      </w:r>
      <w:r w:rsidRPr="00073AAA">
        <w:rPr>
          <w:sz w:val="28"/>
          <w:szCs w:val="28"/>
        </w:rPr>
        <w:t xml:space="preserve"> №</w:t>
      </w:r>
      <w:r>
        <w:rPr>
          <w:sz w:val="28"/>
          <w:szCs w:val="28"/>
        </w:rPr>
        <w:t xml:space="preserve"> </w:t>
      </w:r>
      <w:r w:rsidRPr="00073AAA">
        <w:rPr>
          <w:sz w:val="28"/>
          <w:szCs w:val="28"/>
        </w:rPr>
        <w:t>1312. В</w:t>
      </w:r>
      <w:r>
        <w:rPr>
          <w:sz w:val="28"/>
          <w:szCs w:val="28"/>
        </w:rPr>
        <w:t xml:space="preserve"> </w:t>
      </w:r>
      <w:r w:rsidRPr="00073AAA">
        <w:rPr>
          <w:sz w:val="28"/>
          <w:szCs w:val="28"/>
        </w:rPr>
        <w:t>1-8  классах обучение ведётся по федеральным государственным образовательным стандартам начального общего и  основного общего образования.</w:t>
      </w:r>
    </w:p>
    <w:p w:rsidR="004555AB" w:rsidRPr="00E91821" w:rsidRDefault="004555AB" w:rsidP="004555AB">
      <w:pPr>
        <w:pStyle w:val="ac"/>
        <w:rPr>
          <w:szCs w:val="28"/>
        </w:rPr>
      </w:pPr>
      <w:r w:rsidRPr="00E91821">
        <w:rPr>
          <w:szCs w:val="28"/>
        </w:rPr>
        <w:t xml:space="preserve">Школьный компонент учебных планов используется для расширения знаний учащихся по отдельным предметам в соответствии с их запросами </w:t>
      </w:r>
      <w:r>
        <w:rPr>
          <w:szCs w:val="28"/>
        </w:rPr>
        <w:br/>
      </w:r>
      <w:r w:rsidRPr="00E91821">
        <w:rPr>
          <w:szCs w:val="28"/>
        </w:rPr>
        <w:t>и интересами, пожеланиями родителей.</w:t>
      </w:r>
    </w:p>
    <w:p w:rsidR="004555AB" w:rsidRPr="00E91821" w:rsidRDefault="004555AB" w:rsidP="004555AB">
      <w:pPr>
        <w:pStyle w:val="ac"/>
        <w:rPr>
          <w:szCs w:val="28"/>
        </w:rPr>
      </w:pPr>
      <w:r w:rsidRPr="00E91821">
        <w:rPr>
          <w:szCs w:val="28"/>
        </w:rPr>
        <w:t>Часы, в части формируемой участниками образовательных отношений,  учебных планов школ в 2016 году распределялись следующим образом:</w:t>
      </w:r>
    </w:p>
    <w:p w:rsidR="004555AB" w:rsidRPr="00E91821" w:rsidRDefault="004555AB" w:rsidP="004555AB">
      <w:pPr>
        <w:pStyle w:val="ac"/>
        <w:ind w:firstLine="708"/>
        <w:rPr>
          <w:szCs w:val="28"/>
        </w:rPr>
      </w:pPr>
      <w:r w:rsidRPr="00E91821">
        <w:rPr>
          <w:szCs w:val="28"/>
        </w:rPr>
        <w:t xml:space="preserve">- на </w:t>
      </w:r>
      <w:r w:rsidRPr="00E91821">
        <w:rPr>
          <w:szCs w:val="28"/>
          <w:lang w:val="en-US"/>
        </w:rPr>
        <w:t>I</w:t>
      </w:r>
      <w:r w:rsidRPr="00E91821">
        <w:rPr>
          <w:szCs w:val="28"/>
        </w:rPr>
        <w:t xml:space="preserve"> уровне обучения часы выделены на русский язык;</w:t>
      </w:r>
    </w:p>
    <w:p w:rsidR="004555AB" w:rsidRPr="00E91821" w:rsidRDefault="004555AB" w:rsidP="004555AB">
      <w:pPr>
        <w:tabs>
          <w:tab w:val="left" w:pos="0"/>
        </w:tabs>
        <w:spacing w:before="2" w:after="2"/>
        <w:jc w:val="both"/>
        <w:rPr>
          <w:sz w:val="28"/>
          <w:szCs w:val="28"/>
        </w:rPr>
      </w:pPr>
      <w:r>
        <w:rPr>
          <w:sz w:val="28"/>
          <w:szCs w:val="28"/>
        </w:rPr>
        <w:tab/>
      </w:r>
      <w:r w:rsidRPr="00E91821">
        <w:rPr>
          <w:sz w:val="28"/>
          <w:szCs w:val="28"/>
        </w:rPr>
        <w:t xml:space="preserve">- на </w:t>
      </w:r>
      <w:r w:rsidRPr="00E91821">
        <w:rPr>
          <w:sz w:val="28"/>
          <w:szCs w:val="28"/>
          <w:lang w:val="en-US"/>
        </w:rPr>
        <w:t>II</w:t>
      </w:r>
      <w:r w:rsidRPr="00E91821">
        <w:rPr>
          <w:sz w:val="28"/>
          <w:szCs w:val="28"/>
        </w:rPr>
        <w:t xml:space="preserve"> уровне обучающиеся изучают такие предметы и факультативы как русский язык, информатика, математика,  литература родного края,  химия, биология, ОБЖ, обществознание;</w:t>
      </w:r>
    </w:p>
    <w:p w:rsidR="004555AB" w:rsidRPr="00E91821" w:rsidRDefault="004555AB" w:rsidP="004555AB">
      <w:pPr>
        <w:ind w:firstLine="567"/>
        <w:jc w:val="both"/>
        <w:rPr>
          <w:sz w:val="28"/>
          <w:szCs w:val="28"/>
        </w:rPr>
      </w:pPr>
      <w:r w:rsidRPr="00E91821">
        <w:rPr>
          <w:sz w:val="28"/>
          <w:szCs w:val="28"/>
        </w:rPr>
        <w:t>-</w:t>
      </w:r>
      <w:r>
        <w:rPr>
          <w:sz w:val="28"/>
          <w:szCs w:val="28"/>
        </w:rPr>
        <w:t xml:space="preserve"> </w:t>
      </w:r>
      <w:r w:rsidRPr="00E91821">
        <w:rPr>
          <w:sz w:val="28"/>
          <w:szCs w:val="28"/>
        </w:rPr>
        <w:t xml:space="preserve">на </w:t>
      </w:r>
      <w:r w:rsidRPr="00E91821">
        <w:rPr>
          <w:sz w:val="28"/>
          <w:szCs w:val="28"/>
          <w:lang w:val="en-US"/>
        </w:rPr>
        <w:t>III</w:t>
      </w:r>
      <w:r w:rsidRPr="00E91821">
        <w:rPr>
          <w:sz w:val="28"/>
          <w:szCs w:val="28"/>
        </w:rPr>
        <w:t xml:space="preserve"> уровне обучения во всех средних школах района реализуется универсальный профиль. Увеличено количество часов на русский язык; математику, физику для подготовки к ЕГЭ.</w:t>
      </w:r>
    </w:p>
    <w:p w:rsidR="004555AB" w:rsidRDefault="004555AB" w:rsidP="004555AB">
      <w:pPr>
        <w:ind w:firstLine="708"/>
        <w:jc w:val="both"/>
        <w:rPr>
          <w:sz w:val="28"/>
          <w:szCs w:val="28"/>
        </w:rPr>
      </w:pPr>
      <w:r w:rsidRPr="00DC5681">
        <w:rPr>
          <w:sz w:val="28"/>
          <w:szCs w:val="28"/>
        </w:rPr>
        <w:t>Учебные планы школ реализуются в полном объёме.</w:t>
      </w:r>
    </w:p>
    <w:p w:rsidR="004555AB" w:rsidRPr="00DC5681" w:rsidRDefault="004555AB" w:rsidP="004555AB">
      <w:pPr>
        <w:ind w:firstLine="708"/>
        <w:jc w:val="both"/>
        <w:rPr>
          <w:sz w:val="28"/>
          <w:szCs w:val="28"/>
        </w:rPr>
      </w:pPr>
    </w:p>
    <w:p w:rsidR="004555AB" w:rsidRPr="00CA692E" w:rsidRDefault="004555AB" w:rsidP="004555AB">
      <w:pPr>
        <w:ind w:firstLine="600"/>
        <w:jc w:val="both"/>
        <w:rPr>
          <w:b/>
        </w:rPr>
      </w:pPr>
      <w:r w:rsidRPr="00CA692E">
        <w:rPr>
          <w:b/>
        </w:rPr>
        <w:t>3. РЕЗУЛЬТАТЫ ДЕЯТЕЛЬНОСТИ СИСТЕМЫ ОБРАЗОВАНИЯ РАЙОНА</w:t>
      </w:r>
    </w:p>
    <w:p w:rsidR="004555AB" w:rsidRPr="00CA692E" w:rsidRDefault="004555AB" w:rsidP="004555AB">
      <w:pPr>
        <w:ind w:firstLine="600"/>
        <w:jc w:val="both"/>
        <w:rPr>
          <w:b/>
        </w:rPr>
      </w:pPr>
    </w:p>
    <w:p w:rsidR="004555AB" w:rsidRPr="00DC5681" w:rsidRDefault="004555AB" w:rsidP="004555AB">
      <w:pPr>
        <w:shd w:val="clear" w:color="auto" w:fill="FFFFFF"/>
        <w:ind w:left="72" w:right="48" w:firstLine="528"/>
        <w:jc w:val="both"/>
        <w:rPr>
          <w:b/>
          <w:color w:val="000000"/>
          <w:sz w:val="28"/>
          <w:szCs w:val="28"/>
        </w:rPr>
      </w:pPr>
      <w:r w:rsidRPr="00DC5681">
        <w:rPr>
          <w:b/>
          <w:color w:val="000000"/>
          <w:spacing w:val="-1"/>
          <w:sz w:val="28"/>
          <w:szCs w:val="28"/>
        </w:rPr>
        <w:t xml:space="preserve">3.1. </w:t>
      </w:r>
      <w:r w:rsidRPr="00DC5681">
        <w:rPr>
          <w:b/>
          <w:color w:val="000000"/>
          <w:sz w:val="28"/>
          <w:szCs w:val="28"/>
        </w:rPr>
        <w:t xml:space="preserve">Учебные результаты </w:t>
      </w:r>
    </w:p>
    <w:p w:rsidR="004555AB" w:rsidRPr="00DC5681" w:rsidRDefault="004555AB" w:rsidP="004555AB">
      <w:pPr>
        <w:shd w:val="clear" w:color="auto" w:fill="FFFFFF"/>
        <w:ind w:left="72" w:right="48" w:firstLine="528"/>
        <w:jc w:val="both"/>
        <w:rPr>
          <w:b/>
          <w:color w:val="000000"/>
          <w:sz w:val="28"/>
          <w:szCs w:val="28"/>
        </w:rPr>
      </w:pPr>
      <w:r w:rsidRPr="00DC5681">
        <w:rPr>
          <w:b/>
          <w:color w:val="000000"/>
          <w:sz w:val="28"/>
          <w:szCs w:val="28"/>
        </w:rPr>
        <w:t>Дошкольное образование</w:t>
      </w:r>
    </w:p>
    <w:p w:rsidR="004555AB" w:rsidRPr="00DC5681" w:rsidRDefault="004555AB" w:rsidP="004555AB">
      <w:pPr>
        <w:ind w:firstLine="708"/>
        <w:jc w:val="both"/>
        <w:rPr>
          <w:sz w:val="28"/>
          <w:szCs w:val="28"/>
        </w:rPr>
      </w:pPr>
      <w:r w:rsidRPr="00DC5681">
        <w:rPr>
          <w:sz w:val="28"/>
          <w:szCs w:val="28"/>
        </w:rPr>
        <w:t xml:space="preserve">В настоящее время в дошкольных учреждениях района развиваются </w:t>
      </w:r>
      <w:r>
        <w:rPr>
          <w:sz w:val="28"/>
          <w:szCs w:val="28"/>
        </w:rPr>
        <w:br/>
      </w:r>
      <w:r w:rsidRPr="00DC5681">
        <w:rPr>
          <w:sz w:val="28"/>
          <w:szCs w:val="28"/>
        </w:rPr>
        <w:t xml:space="preserve">не только традиционные, но и вариативные формы дошкольного образования, функционирует  консультационный пункт  на базе МБДОУ детский сад № 2   «Рябинушка» г. Новосиля. </w:t>
      </w:r>
    </w:p>
    <w:p w:rsidR="004555AB" w:rsidRPr="00DC5681" w:rsidRDefault="004555AB" w:rsidP="004555AB">
      <w:pPr>
        <w:ind w:firstLine="708"/>
        <w:jc w:val="both"/>
        <w:rPr>
          <w:sz w:val="28"/>
          <w:szCs w:val="28"/>
        </w:rPr>
      </w:pPr>
      <w:r w:rsidRPr="00DC5681">
        <w:rPr>
          <w:sz w:val="28"/>
          <w:szCs w:val="28"/>
        </w:rPr>
        <w:t xml:space="preserve">Работа в дошкольных </w:t>
      </w:r>
      <w:r>
        <w:rPr>
          <w:sz w:val="28"/>
          <w:szCs w:val="28"/>
        </w:rPr>
        <w:t>организациях</w:t>
      </w:r>
      <w:r w:rsidRPr="00DC5681">
        <w:rPr>
          <w:sz w:val="28"/>
          <w:szCs w:val="28"/>
        </w:rPr>
        <w:t xml:space="preserve"> в районе строится по нескольким основным направлениям:</w:t>
      </w:r>
    </w:p>
    <w:p w:rsidR="004555AB" w:rsidRPr="00DC5681" w:rsidRDefault="004555AB" w:rsidP="004555AB">
      <w:pPr>
        <w:numPr>
          <w:ilvl w:val="0"/>
          <w:numId w:val="6"/>
        </w:numPr>
        <w:jc w:val="both"/>
        <w:rPr>
          <w:sz w:val="28"/>
          <w:szCs w:val="28"/>
        </w:rPr>
      </w:pPr>
      <w:r w:rsidRPr="00DC5681">
        <w:rPr>
          <w:sz w:val="28"/>
          <w:szCs w:val="28"/>
        </w:rPr>
        <w:t xml:space="preserve">обновление содержания образования; </w:t>
      </w:r>
    </w:p>
    <w:p w:rsidR="004555AB" w:rsidRPr="00DC5681" w:rsidRDefault="004555AB" w:rsidP="004555AB">
      <w:pPr>
        <w:numPr>
          <w:ilvl w:val="0"/>
          <w:numId w:val="6"/>
        </w:numPr>
        <w:jc w:val="both"/>
        <w:rPr>
          <w:sz w:val="28"/>
          <w:szCs w:val="28"/>
        </w:rPr>
      </w:pPr>
      <w:r w:rsidRPr="00DC5681">
        <w:rPr>
          <w:sz w:val="28"/>
          <w:szCs w:val="28"/>
        </w:rPr>
        <w:t xml:space="preserve">охрана и укрепление  здоровья дошкольников; </w:t>
      </w:r>
    </w:p>
    <w:p w:rsidR="004555AB" w:rsidRPr="00DC5681" w:rsidRDefault="004555AB" w:rsidP="004555AB">
      <w:pPr>
        <w:numPr>
          <w:ilvl w:val="0"/>
          <w:numId w:val="6"/>
        </w:numPr>
        <w:tabs>
          <w:tab w:val="clear" w:pos="1429"/>
          <w:tab w:val="num" w:pos="142"/>
        </w:tabs>
        <w:ind w:left="0" w:firstLine="1069"/>
        <w:jc w:val="both"/>
        <w:rPr>
          <w:sz w:val="28"/>
          <w:szCs w:val="28"/>
        </w:rPr>
      </w:pPr>
      <w:r w:rsidRPr="00DC5681">
        <w:rPr>
          <w:sz w:val="28"/>
          <w:szCs w:val="28"/>
        </w:rPr>
        <w:t xml:space="preserve">обеспечение преемственности между дошкольным и начальным образованием; </w:t>
      </w:r>
    </w:p>
    <w:p w:rsidR="004555AB" w:rsidRPr="00DC5681" w:rsidRDefault="004555AB" w:rsidP="004555AB">
      <w:pPr>
        <w:numPr>
          <w:ilvl w:val="0"/>
          <w:numId w:val="6"/>
        </w:numPr>
        <w:jc w:val="both"/>
        <w:rPr>
          <w:sz w:val="28"/>
          <w:szCs w:val="28"/>
        </w:rPr>
      </w:pPr>
      <w:r w:rsidRPr="00DC5681">
        <w:rPr>
          <w:sz w:val="28"/>
          <w:szCs w:val="28"/>
        </w:rPr>
        <w:t>сохранение сети дошкольных образовательных учреждений.  </w:t>
      </w:r>
    </w:p>
    <w:p w:rsidR="004555AB" w:rsidRPr="00CA692E" w:rsidRDefault="004555AB" w:rsidP="004555AB">
      <w:pPr>
        <w:ind w:firstLine="709"/>
        <w:jc w:val="both"/>
        <w:rPr>
          <w:b/>
        </w:rPr>
      </w:pPr>
    </w:p>
    <w:p w:rsidR="004555AB" w:rsidRPr="0054463C" w:rsidRDefault="004555AB" w:rsidP="004555AB">
      <w:pPr>
        <w:ind w:firstLine="709"/>
        <w:jc w:val="both"/>
        <w:rPr>
          <w:sz w:val="28"/>
          <w:szCs w:val="28"/>
        </w:rPr>
      </w:pPr>
      <w:r w:rsidRPr="0054463C">
        <w:rPr>
          <w:sz w:val="28"/>
          <w:szCs w:val="28"/>
        </w:rPr>
        <w:t>Обновление  содержания  дошкольного</w:t>
      </w:r>
      <w:r>
        <w:rPr>
          <w:sz w:val="28"/>
          <w:szCs w:val="28"/>
        </w:rPr>
        <w:t xml:space="preserve"> о</w:t>
      </w:r>
      <w:r w:rsidRPr="0054463C">
        <w:rPr>
          <w:sz w:val="28"/>
          <w:szCs w:val="28"/>
        </w:rPr>
        <w:t>бразования  основано  на  личностно-</w:t>
      </w:r>
      <w:r>
        <w:rPr>
          <w:sz w:val="28"/>
          <w:szCs w:val="28"/>
        </w:rPr>
        <w:t>о</w:t>
      </w:r>
      <w:r w:rsidRPr="0054463C">
        <w:rPr>
          <w:sz w:val="28"/>
          <w:szCs w:val="28"/>
        </w:rPr>
        <w:t xml:space="preserve">риентированном  общении  педагога  с детьми. Каждое дошкольное образовательное учреждение осуществляет воспитание и  обучение  детей </w:t>
      </w:r>
      <w:r>
        <w:rPr>
          <w:sz w:val="28"/>
          <w:szCs w:val="28"/>
        </w:rPr>
        <w:br/>
      </w:r>
      <w:r w:rsidRPr="0054463C">
        <w:rPr>
          <w:sz w:val="28"/>
          <w:szCs w:val="28"/>
        </w:rPr>
        <w:t xml:space="preserve">по разработанной образовательной программе ДОУ на основе основной </w:t>
      </w:r>
      <w:r w:rsidRPr="0054463C">
        <w:rPr>
          <w:sz w:val="28"/>
          <w:szCs w:val="28"/>
        </w:rPr>
        <w:lastRenderedPageBreak/>
        <w:t xml:space="preserve">образовательной программы дошкольного образования «От рождения </w:t>
      </w:r>
      <w:r>
        <w:rPr>
          <w:sz w:val="28"/>
          <w:szCs w:val="28"/>
        </w:rPr>
        <w:br/>
      </w:r>
      <w:r w:rsidRPr="0054463C">
        <w:rPr>
          <w:sz w:val="28"/>
          <w:szCs w:val="28"/>
        </w:rPr>
        <w:t>до школы» под редакцией Н.</w:t>
      </w:r>
      <w:r>
        <w:rPr>
          <w:sz w:val="28"/>
          <w:szCs w:val="28"/>
        </w:rPr>
        <w:t xml:space="preserve"> </w:t>
      </w:r>
      <w:r w:rsidRPr="0054463C">
        <w:rPr>
          <w:sz w:val="28"/>
          <w:szCs w:val="28"/>
        </w:rPr>
        <w:t>Е. Вераксы, Т.</w:t>
      </w:r>
      <w:r>
        <w:rPr>
          <w:sz w:val="28"/>
          <w:szCs w:val="28"/>
        </w:rPr>
        <w:t xml:space="preserve"> </w:t>
      </w:r>
      <w:r w:rsidRPr="0054463C">
        <w:rPr>
          <w:sz w:val="28"/>
          <w:szCs w:val="28"/>
        </w:rPr>
        <w:t>С.</w:t>
      </w:r>
      <w:r>
        <w:rPr>
          <w:sz w:val="28"/>
          <w:szCs w:val="28"/>
        </w:rPr>
        <w:t xml:space="preserve"> </w:t>
      </w:r>
      <w:r w:rsidRPr="0054463C">
        <w:rPr>
          <w:sz w:val="28"/>
          <w:szCs w:val="28"/>
        </w:rPr>
        <w:t>Комаровой, М.</w:t>
      </w:r>
      <w:r>
        <w:rPr>
          <w:sz w:val="28"/>
          <w:szCs w:val="28"/>
        </w:rPr>
        <w:t xml:space="preserve"> </w:t>
      </w:r>
      <w:r w:rsidRPr="0054463C">
        <w:rPr>
          <w:sz w:val="28"/>
          <w:szCs w:val="28"/>
        </w:rPr>
        <w:t>А.</w:t>
      </w:r>
      <w:r>
        <w:rPr>
          <w:sz w:val="28"/>
          <w:szCs w:val="28"/>
        </w:rPr>
        <w:t xml:space="preserve"> </w:t>
      </w:r>
      <w:r w:rsidRPr="0054463C">
        <w:rPr>
          <w:sz w:val="28"/>
          <w:szCs w:val="28"/>
        </w:rPr>
        <w:t xml:space="preserve">Васильевой. При составлении образовательной программы МБДОУ в дополнение </w:t>
      </w:r>
      <w:r>
        <w:rPr>
          <w:sz w:val="28"/>
          <w:szCs w:val="28"/>
        </w:rPr>
        <w:br/>
      </w:r>
      <w:r w:rsidRPr="0054463C">
        <w:rPr>
          <w:sz w:val="28"/>
          <w:szCs w:val="28"/>
        </w:rPr>
        <w:t>к основной образовательной программе «От рождения до школы» используются парциальные программы, направленные на всестороннее развитие личности: программа О.</w:t>
      </w:r>
      <w:r>
        <w:rPr>
          <w:sz w:val="28"/>
          <w:szCs w:val="28"/>
        </w:rPr>
        <w:t xml:space="preserve"> </w:t>
      </w:r>
      <w:r w:rsidRPr="0054463C">
        <w:rPr>
          <w:sz w:val="28"/>
          <w:szCs w:val="28"/>
        </w:rPr>
        <w:t>С.</w:t>
      </w:r>
      <w:r>
        <w:rPr>
          <w:sz w:val="28"/>
          <w:szCs w:val="28"/>
        </w:rPr>
        <w:t xml:space="preserve"> </w:t>
      </w:r>
      <w:r w:rsidRPr="0054463C">
        <w:rPr>
          <w:sz w:val="28"/>
          <w:szCs w:val="28"/>
        </w:rPr>
        <w:t>Ушаковой «Развитие речи детей дошкольного возраста в детском саду», программа Л.</w:t>
      </w:r>
      <w:r>
        <w:rPr>
          <w:sz w:val="28"/>
          <w:szCs w:val="28"/>
        </w:rPr>
        <w:t xml:space="preserve"> </w:t>
      </w:r>
      <w:r w:rsidRPr="0054463C">
        <w:rPr>
          <w:sz w:val="28"/>
          <w:szCs w:val="28"/>
        </w:rPr>
        <w:t>В. Куцаковой «Конструирование и художественный труд в детском саду», программа</w:t>
      </w:r>
      <w:r>
        <w:rPr>
          <w:sz w:val="28"/>
          <w:szCs w:val="28"/>
        </w:rPr>
        <w:br/>
      </w:r>
      <w:r w:rsidRPr="0054463C">
        <w:rPr>
          <w:sz w:val="28"/>
          <w:szCs w:val="28"/>
        </w:rPr>
        <w:t>О.</w:t>
      </w:r>
      <w:r>
        <w:rPr>
          <w:sz w:val="28"/>
          <w:szCs w:val="28"/>
        </w:rPr>
        <w:t xml:space="preserve"> </w:t>
      </w:r>
      <w:r w:rsidRPr="0054463C">
        <w:rPr>
          <w:sz w:val="28"/>
          <w:szCs w:val="28"/>
        </w:rPr>
        <w:t>Л. Князевой «Приобщение детей к истории русской народной культуре», программа В.</w:t>
      </w:r>
      <w:r>
        <w:rPr>
          <w:sz w:val="28"/>
          <w:szCs w:val="28"/>
        </w:rPr>
        <w:t xml:space="preserve"> </w:t>
      </w:r>
      <w:r w:rsidRPr="0054463C">
        <w:rPr>
          <w:sz w:val="28"/>
          <w:szCs w:val="28"/>
        </w:rPr>
        <w:t>П. Новиковой «Математика в детском саду», программа здоровьесберегающего направления Р.</w:t>
      </w:r>
      <w:r>
        <w:rPr>
          <w:sz w:val="28"/>
          <w:szCs w:val="28"/>
        </w:rPr>
        <w:t xml:space="preserve"> </w:t>
      </w:r>
      <w:r w:rsidRPr="0054463C">
        <w:rPr>
          <w:sz w:val="28"/>
          <w:szCs w:val="28"/>
        </w:rPr>
        <w:t>Б. Стеркиной, О.</w:t>
      </w:r>
      <w:r>
        <w:rPr>
          <w:sz w:val="28"/>
          <w:szCs w:val="28"/>
        </w:rPr>
        <w:t xml:space="preserve"> </w:t>
      </w:r>
      <w:r w:rsidRPr="0054463C">
        <w:rPr>
          <w:sz w:val="28"/>
          <w:szCs w:val="28"/>
        </w:rPr>
        <w:t>Л. Князевой, Н.</w:t>
      </w:r>
      <w:r>
        <w:rPr>
          <w:sz w:val="28"/>
          <w:szCs w:val="28"/>
        </w:rPr>
        <w:t xml:space="preserve"> </w:t>
      </w:r>
      <w:r w:rsidRPr="0054463C">
        <w:rPr>
          <w:sz w:val="28"/>
          <w:szCs w:val="28"/>
        </w:rPr>
        <w:t xml:space="preserve">Н. Авдеевой «Основы безопасности детей дошкольного возраста». </w:t>
      </w:r>
    </w:p>
    <w:p w:rsidR="004555AB" w:rsidRPr="0054463C" w:rsidRDefault="004555AB" w:rsidP="004555AB">
      <w:pPr>
        <w:tabs>
          <w:tab w:val="left" w:pos="2835"/>
          <w:tab w:val="left" w:pos="4962"/>
        </w:tabs>
        <w:ind w:firstLine="709"/>
        <w:jc w:val="both"/>
        <w:rPr>
          <w:b/>
          <w:sz w:val="28"/>
          <w:szCs w:val="28"/>
        </w:rPr>
      </w:pPr>
      <w:r w:rsidRPr="0054463C">
        <w:rPr>
          <w:sz w:val="28"/>
          <w:szCs w:val="28"/>
        </w:rPr>
        <w:t xml:space="preserve">Одновременно,  с учетом   приоритетных направлений деятельности, </w:t>
      </w:r>
      <w:r>
        <w:rPr>
          <w:sz w:val="28"/>
          <w:szCs w:val="28"/>
        </w:rPr>
        <w:br/>
      </w:r>
      <w:r w:rsidRPr="0054463C">
        <w:rPr>
          <w:sz w:val="28"/>
          <w:szCs w:val="28"/>
        </w:rPr>
        <w:t>в дошкольных группах используются  специализированные  программы «Наш  дом  природа», «Юный  эколог», «Музыкальные шедевры», авторская программа</w:t>
      </w:r>
      <w:r>
        <w:rPr>
          <w:sz w:val="28"/>
          <w:szCs w:val="28"/>
        </w:rPr>
        <w:t xml:space="preserve"> </w:t>
      </w:r>
      <w:r w:rsidRPr="0054463C">
        <w:rPr>
          <w:sz w:val="28"/>
          <w:szCs w:val="28"/>
        </w:rPr>
        <w:t>«Край</w:t>
      </w:r>
      <w:r>
        <w:rPr>
          <w:sz w:val="28"/>
          <w:szCs w:val="28"/>
        </w:rPr>
        <w:t xml:space="preserve"> </w:t>
      </w:r>
      <w:r w:rsidRPr="0054463C">
        <w:rPr>
          <w:sz w:val="28"/>
          <w:szCs w:val="28"/>
        </w:rPr>
        <w:t>наш</w:t>
      </w:r>
      <w:r>
        <w:rPr>
          <w:sz w:val="28"/>
          <w:szCs w:val="28"/>
        </w:rPr>
        <w:t xml:space="preserve"> </w:t>
      </w:r>
      <w:r w:rsidRPr="0054463C">
        <w:rPr>
          <w:sz w:val="28"/>
          <w:szCs w:val="28"/>
        </w:rPr>
        <w:t>родной»</w:t>
      </w:r>
      <w:r>
        <w:rPr>
          <w:sz w:val="28"/>
          <w:szCs w:val="28"/>
        </w:rPr>
        <w:t xml:space="preserve">, </w:t>
      </w:r>
      <w:r w:rsidRPr="0054463C">
        <w:rPr>
          <w:sz w:val="28"/>
          <w:szCs w:val="28"/>
        </w:rPr>
        <w:t>направленные </w:t>
      </w:r>
      <w:r>
        <w:rPr>
          <w:sz w:val="28"/>
          <w:szCs w:val="28"/>
        </w:rPr>
        <w:t>н</w:t>
      </w:r>
      <w:r w:rsidRPr="0054463C">
        <w:rPr>
          <w:sz w:val="28"/>
          <w:szCs w:val="28"/>
        </w:rPr>
        <w:t xml:space="preserve">а </w:t>
      </w:r>
      <w:r>
        <w:rPr>
          <w:sz w:val="28"/>
          <w:szCs w:val="28"/>
        </w:rPr>
        <w:t>эс</w:t>
      </w:r>
      <w:r w:rsidRPr="0054463C">
        <w:rPr>
          <w:sz w:val="28"/>
          <w:szCs w:val="28"/>
        </w:rPr>
        <w:t xml:space="preserve">тетическое  и  экологическое  воспитание  дошкольников.   </w:t>
      </w:r>
    </w:p>
    <w:p w:rsidR="004555AB" w:rsidRDefault="004555AB" w:rsidP="004555AB">
      <w:pPr>
        <w:ind w:firstLine="600"/>
        <w:jc w:val="both"/>
        <w:rPr>
          <w:b/>
          <w:sz w:val="28"/>
          <w:szCs w:val="28"/>
        </w:rPr>
      </w:pPr>
    </w:p>
    <w:p w:rsidR="004555AB" w:rsidRPr="00877003" w:rsidRDefault="004555AB" w:rsidP="004555AB">
      <w:pPr>
        <w:ind w:firstLine="600"/>
        <w:jc w:val="both"/>
        <w:rPr>
          <w:b/>
          <w:sz w:val="28"/>
          <w:szCs w:val="28"/>
        </w:rPr>
      </w:pPr>
      <w:r w:rsidRPr="00877003">
        <w:rPr>
          <w:b/>
          <w:sz w:val="28"/>
          <w:szCs w:val="28"/>
        </w:rPr>
        <w:t>Начальное общее образование</w:t>
      </w:r>
    </w:p>
    <w:p w:rsidR="004555AB" w:rsidRPr="00877003" w:rsidRDefault="004555AB" w:rsidP="004555AB">
      <w:pPr>
        <w:ind w:firstLine="600"/>
        <w:jc w:val="both"/>
        <w:rPr>
          <w:b/>
          <w:sz w:val="28"/>
          <w:szCs w:val="28"/>
        </w:rPr>
      </w:pPr>
    </w:p>
    <w:p w:rsidR="004555AB" w:rsidRDefault="004555AB" w:rsidP="004555AB">
      <w:pPr>
        <w:tabs>
          <w:tab w:val="left" w:pos="6940"/>
        </w:tabs>
        <w:jc w:val="both"/>
        <w:rPr>
          <w:sz w:val="28"/>
          <w:szCs w:val="28"/>
        </w:rPr>
      </w:pPr>
      <w:r w:rsidRPr="00877003">
        <w:rPr>
          <w:sz w:val="28"/>
          <w:szCs w:val="28"/>
        </w:rPr>
        <w:t xml:space="preserve">              В 2016 году  численность обучающихся в начальных классах составила 312 человек, которые обучались в условиях ФГОС нового поколения:</w:t>
      </w:r>
    </w:p>
    <w:p w:rsidR="004555AB" w:rsidRPr="00877003" w:rsidRDefault="004555AB" w:rsidP="004555AB">
      <w:pPr>
        <w:jc w:val="both"/>
        <w:rPr>
          <w:sz w:val="28"/>
          <w:szCs w:val="28"/>
        </w:rPr>
      </w:pPr>
      <w:r>
        <w:rPr>
          <w:sz w:val="28"/>
          <w:szCs w:val="28"/>
        </w:rPr>
        <w:tab/>
      </w:r>
      <w:r w:rsidRPr="00877003">
        <w:rPr>
          <w:sz w:val="28"/>
          <w:szCs w:val="28"/>
        </w:rPr>
        <w:t>1 классы – 84 человека</w:t>
      </w:r>
      <w:r>
        <w:rPr>
          <w:sz w:val="28"/>
          <w:szCs w:val="28"/>
        </w:rPr>
        <w:t>;</w:t>
      </w:r>
    </w:p>
    <w:p w:rsidR="004555AB" w:rsidRPr="00877003" w:rsidRDefault="004555AB" w:rsidP="004555AB">
      <w:pPr>
        <w:jc w:val="both"/>
        <w:rPr>
          <w:sz w:val="28"/>
          <w:szCs w:val="28"/>
        </w:rPr>
      </w:pPr>
      <w:r>
        <w:rPr>
          <w:sz w:val="28"/>
          <w:szCs w:val="28"/>
        </w:rPr>
        <w:tab/>
      </w:r>
      <w:r w:rsidRPr="00877003">
        <w:rPr>
          <w:sz w:val="28"/>
          <w:szCs w:val="28"/>
        </w:rPr>
        <w:t>2 классы – 83 человека</w:t>
      </w:r>
      <w:r>
        <w:rPr>
          <w:sz w:val="28"/>
          <w:szCs w:val="28"/>
        </w:rPr>
        <w:t>;</w:t>
      </w:r>
    </w:p>
    <w:p w:rsidR="004555AB" w:rsidRPr="00877003" w:rsidRDefault="004555AB" w:rsidP="004555AB">
      <w:pPr>
        <w:jc w:val="both"/>
        <w:rPr>
          <w:sz w:val="28"/>
          <w:szCs w:val="28"/>
        </w:rPr>
      </w:pPr>
      <w:r>
        <w:rPr>
          <w:sz w:val="28"/>
          <w:szCs w:val="28"/>
        </w:rPr>
        <w:tab/>
      </w:r>
      <w:r w:rsidRPr="00877003">
        <w:rPr>
          <w:sz w:val="28"/>
          <w:szCs w:val="28"/>
        </w:rPr>
        <w:t>3 классы –  70 человек</w:t>
      </w:r>
      <w:r>
        <w:rPr>
          <w:sz w:val="28"/>
          <w:szCs w:val="28"/>
        </w:rPr>
        <w:t>;</w:t>
      </w:r>
    </w:p>
    <w:p w:rsidR="004555AB" w:rsidRPr="00877003" w:rsidRDefault="004555AB" w:rsidP="004555AB">
      <w:pPr>
        <w:jc w:val="both"/>
        <w:rPr>
          <w:sz w:val="28"/>
          <w:szCs w:val="28"/>
        </w:rPr>
      </w:pPr>
      <w:r>
        <w:rPr>
          <w:sz w:val="28"/>
          <w:szCs w:val="28"/>
        </w:rPr>
        <w:tab/>
      </w:r>
      <w:r w:rsidRPr="00877003">
        <w:rPr>
          <w:sz w:val="28"/>
          <w:szCs w:val="28"/>
        </w:rPr>
        <w:t>4 классы – 75 человека</w:t>
      </w:r>
    </w:p>
    <w:p w:rsidR="004555AB" w:rsidRPr="00877003" w:rsidRDefault="004555AB" w:rsidP="004555AB">
      <w:pPr>
        <w:tabs>
          <w:tab w:val="left" w:pos="6940"/>
        </w:tabs>
        <w:jc w:val="both"/>
        <w:rPr>
          <w:sz w:val="28"/>
          <w:szCs w:val="28"/>
        </w:rPr>
      </w:pPr>
      <w:r w:rsidRPr="00877003">
        <w:rPr>
          <w:sz w:val="28"/>
          <w:szCs w:val="28"/>
        </w:rPr>
        <w:t xml:space="preserve">           Все учителя, работающие  в 1</w:t>
      </w:r>
      <w:r>
        <w:rPr>
          <w:sz w:val="28"/>
          <w:szCs w:val="28"/>
        </w:rPr>
        <w:t xml:space="preserve"> </w:t>
      </w:r>
      <w:r w:rsidRPr="00877003">
        <w:rPr>
          <w:sz w:val="28"/>
          <w:szCs w:val="28"/>
        </w:rPr>
        <w:t>-</w:t>
      </w:r>
      <w:r>
        <w:rPr>
          <w:sz w:val="28"/>
          <w:szCs w:val="28"/>
        </w:rPr>
        <w:t xml:space="preserve"> </w:t>
      </w:r>
      <w:r w:rsidRPr="00877003">
        <w:rPr>
          <w:sz w:val="28"/>
          <w:szCs w:val="28"/>
        </w:rPr>
        <w:t xml:space="preserve">4 классах, прошли курсы повышения квалификации.     </w:t>
      </w:r>
    </w:p>
    <w:p w:rsidR="004555AB" w:rsidRPr="00877003" w:rsidRDefault="004555AB" w:rsidP="004555AB">
      <w:pPr>
        <w:jc w:val="both"/>
        <w:rPr>
          <w:b/>
          <w:sz w:val="28"/>
          <w:szCs w:val="28"/>
        </w:rPr>
      </w:pPr>
      <w:r>
        <w:rPr>
          <w:sz w:val="28"/>
          <w:szCs w:val="28"/>
        </w:rPr>
        <w:tab/>
      </w:r>
      <w:r w:rsidRPr="00877003">
        <w:rPr>
          <w:sz w:val="28"/>
          <w:szCs w:val="28"/>
        </w:rPr>
        <w:t>Качество обучения обучающихся  начальных классов района за три года достаточно стабильное. Со 100</w:t>
      </w:r>
      <w:r>
        <w:rPr>
          <w:sz w:val="28"/>
          <w:szCs w:val="28"/>
        </w:rPr>
        <w:t xml:space="preserve"> </w:t>
      </w:r>
      <w:r w:rsidRPr="00877003">
        <w:rPr>
          <w:sz w:val="28"/>
          <w:szCs w:val="28"/>
        </w:rPr>
        <w:t xml:space="preserve">% успеваемостью закончили учебный год все обучающиеся начального уровня образования. </w:t>
      </w:r>
    </w:p>
    <w:p w:rsidR="004555AB" w:rsidRPr="001C771A" w:rsidRDefault="004555AB" w:rsidP="004555AB">
      <w:pPr>
        <w:ind w:firstLine="709"/>
        <w:jc w:val="both"/>
        <w:rPr>
          <w:sz w:val="28"/>
          <w:szCs w:val="28"/>
        </w:rPr>
      </w:pPr>
      <w:r w:rsidRPr="001C771A">
        <w:rPr>
          <w:sz w:val="28"/>
          <w:szCs w:val="28"/>
        </w:rPr>
        <w:t>По мере поступления финансовых средств идёт обновление материально-технической базы.  Все обучающиеся обеспечены учебниками. 74 % школьных библиотек укомплектованы печатными и электронными образовательными ресурсами по всем учебным предметам учебного плана ООП НОО. 76 % О</w:t>
      </w:r>
      <w:r>
        <w:rPr>
          <w:sz w:val="28"/>
          <w:szCs w:val="28"/>
        </w:rPr>
        <w:t>О</w:t>
      </w:r>
      <w:r w:rsidRPr="001C771A">
        <w:rPr>
          <w:sz w:val="28"/>
          <w:szCs w:val="28"/>
        </w:rPr>
        <w:t xml:space="preserve"> используют информационные ресурсы для обеспечения широкого, постоянного и устойчивого доступа участников образовательного процесса к информации, связанной с реализацией ООП. Во всех школах изучается мнение родителей (законных представителей обучающихся) </w:t>
      </w:r>
      <w:r>
        <w:rPr>
          <w:sz w:val="28"/>
          <w:szCs w:val="28"/>
        </w:rPr>
        <w:br/>
      </w:r>
      <w:r w:rsidRPr="001C771A">
        <w:rPr>
          <w:sz w:val="28"/>
          <w:szCs w:val="28"/>
        </w:rPr>
        <w:t>по вопросам введения новых стандартов, на родительских собраниях проводится анкетирование.</w:t>
      </w:r>
    </w:p>
    <w:p w:rsidR="004555AB" w:rsidRPr="003B6269" w:rsidRDefault="004555AB" w:rsidP="004555AB">
      <w:pPr>
        <w:ind w:firstLine="709"/>
        <w:jc w:val="both"/>
        <w:rPr>
          <w:sz w:val="28"/>
          <w:szCs w:val="28"/>
        </w:rPr>
      </w:pPr>
      <w:r w:rsidRPr="003B6269">
        <w:rPr>
          <w:sz w:val="28"/>
          <w:szCs w:val="28"/>
        </w:rPr>
        <w:t xml:space="preserve">В сентябре была проведена диагностика всех первоклассников района по выявлению уровня готовности к школе. Результаты диагностики </w:t>
      </w:r>
      <w:r>
        <w:rPr>
          <w:sz w:val="28"/>
          <w:szCs w:val="28"/>
        </w:rPr>
        <w:br/>
      </w:r>
      <w:r w:rsidRPr="003B6269">
        <w:rPr>
          <w:sz w:val="28"/>
          <w:szCs w:val="28"/>
        </w:rPr>
        <w:t>и рекомендации по каждому первокласснику были переданы в каждое О</w:t>
      </w:r>
      <w:r>
        <w:rPr>
          <w:sz w:val="28"/>
          <w:szCs w:val="28"/>
        </w:rPr>
        <w:t>О</w:t>
      </w:r>
      <w:r w:rsidRPr="003B6269">
        <w:rPr>
          <w:sz w:val="28"/>
          <w:szCs w:val="28"/>
        </w:rPr>
        <w:t xml:space="preserve">. </w:t>
      </w:r>
      <w:r>
        <w:rPr>
          <w:sz w:val="28"/>
          <w:szCs w:val="28"/>
        </w:rPr>
        <w:br/>
      </w:r>
      <w:r w:rsidRPr="003B6269">
        <w:rPr>
          <w:sz w:val="28"/>
          <w:szCs w:val="28"/>
        </w:rPr>
        <w:lastRenderedPageBreak/>
        <w:t xml:space="preserve">В конце учебного года проведена диагностика, которая позволила выяснить, какие произошли изменения в течение года, и на какую ступеньку развития  поднялся каждый первоклассник.  </w:t>
      </w:r>
    </w:p>
    <w:p w:rsidR="004555AB" w:rsidRPr="00CA692E" w:rsidRDefault="004555AB" w:rsidP="004555AB">
      <w:pPr>
        <w:tabs>
          <w:tab w:val="left" w:pos="8931"/>
        </w:tabs>
        <w:ind w:firstLine="709"/>
        <w:jc w:val="both"/>
        <w:rPr>
          <w:b/>
        </w:rPr>
      </w:pPr>
    </w:p>
    <w:p w:rsidR="004555AB" w:rsidRPr="00427767" w:rsidRDefault="004555AB" w:rsidP="004555AB">
      <w:pPr>
        <w:ind w:firstLine="600"/>
        <w:jc w:val="both"/>
        <w:rPr>
          <w:b/>
          <w:sz w:val="28"/>
          <w:szCs w:val="28"/>
        </w:rPr>
      </w:pPr>
      <w:r w:rsidRPr="00427767">
        <w:rPr>
          <w:b/>
          <w:sz w:val="28"/>
          <w:szCs w:val="28"/>
        </w:rPr>
        <w:t>Основное общее образование</w:t>
      </w:r>
    </w:p>
    <w:p w:rsidR="004555AB" w:rsidRPr="00427767" w:rsidRDefault="004555AB" w:rsidP="004555AB">
      <w:pPr>
        <w:ind w:firstLine="600"/>
        <w:jc w:val="both"/>
        <w:rPr>
          <w:b/>
          <w:sz w:val="28"/>
          <w:szCs w:val="28"/>
        </w:rPr>
      </w:pPr>
    </w:p>
    <w:p w:rsidR="004555AB" w:rsidRPr="002A5EAC" w:rsidRDefault="004555AB" w:rsidP="004555AB">
      <w:pPr>
        <w:ind w:firstLine="709"/>
        <w:jc w:val="both"/>
        <w:rPr>
          <w:sz w:val="28"/>
          <w:szCs w:val="28"/>
        </w:rPr>
      </w:pPr>
      <w:r w:rsidRPr="00427767">
        <w:rPr>
          <w:sz w:val="28"/>
          <w:szCs w:val="28"/>
        </w:rPr>
        <w:t xml:space="preserve">Государственная итоговая аттестация – основной вид экзамена для выпускников 9-х классов общеобразовательных учреждений, который служит для контроля знаний, умений и навыков, полученных выпускниками за 9 лет обучения в основной школе, а также приёма в 10 класс или </w:t>
      </w:r>
      <w:r>
        <w:rPr>
          <w:sz w:val="28"/>
          <w:szCs w:val="28"/>
        </w:rPr>
        <w:br/>
      </w:r>
      <w:r w:rsidRPr="00427767">
        <w:rPr>
          <w:sz w:val="28"/>
          <w:szCs w:val="28"/>
        </w:rPr>
        <w:t>в учреждения среднего профессионального образования. Результаты  ОГЭ по русскому языку:</w:t>
      </w:r>
      <w:r>
        <w:rPr>
          <w:sz w:val="28"/>
          <w:szCs w:val="28"/>
        </w:rPr>
        <w:t xml:space="preserve"> средний балл – 3,6 балла, 2015 год – 4,4 балла.</w:t>
      </w:r>
      <w:r w:rsidRPr="002A5EAC">
        <w:t xml:space="preserve"> </w:t>
      </w:r>
      <w:r w:rsidRPr="002A5EAC">
        <w:rPr>
          <w:sz w:val="28"/>
          <w:szCs w:val="28"/>
        </w:rPr>
        <w:t>На «хорошо» и «отлично» сдали 46 человек.</w:t>
      </w:r>
    </w:p>
    <w:p w:rsidR="004555AB" w:rsidRPr="003273FF" w:rsidRDefault="004555AB" w:rsidP="004555AB">
      <w:pPr>
        <w:ind w:firstLine="709"/>
        <w:jc w:val="both"/>
        <w:rPr>
          <w:sz w:val="28"/>
          <w:szCs w:val="28"/>
        </w:rPr>
      </w:pPr>
      <w:r w:rsidRPr="003273FF">
        <w:rPr>
          <w:sz w:val="28"/>
          <w:szCs w:val="28"/>
        </w:rPr>
        <w:t>Анализ экзаменационных работ по математике свидетельствует о том, что в основной период 3 (4,5%) выпускника получили неудовлетворительные результаты. При пересдаче 17.06.2016 г. (резервные сроки) они успешно пересдали экзамен и получили удовлетворительные оценки.</w:t>
      </w:r>
    </w:p>
    <w:p w:rsidR="004555AB" w:rsidRPr="003273FF" w:rsidRDefault="004555AB" w:rsidP="004555AB">
      <w:pPr>
        <w:ind w:firstLine="708"/>
        <w:jc w:val="both"/>
        <w:rPr>
          <w:sz w:val="28"/>
          <w:szCs w:val="28"/>
        </w:rPr>
      </w:pPr>
      <w:r w:rsidRPr="003273FF">
        <w:rPr>
          <w:sz w:val="28"/>
          <w:szCs w:val="28"/>
        </w:rPr>
        <w:t xml:space="preserve"> Средний балл по математике составил 3,7 б. (в 2015 г.</w:t>
      </w:r>
      <w:r>
        <w:rPr>
          <w:sz w:val="28"/>
          <w:szCs w:val="28"/>
        </w:rPr>
        <w:t xml:space="preserve"> </w:t>
      </w:r>
      <w:r w:rsidRPr="003273FF">
        <w:rPr>
          <w:sz w:val="28"/>
          <w:szCs w:val="28"/>
        </w:rPr>
        <w:t>-3,8 б.).</w:t>
      </w:r>
      <w:r>
        <w:rPr>
          <w:sz w:val="28"/>
          <w:szCs w:val="28"/>
        </w:rPr>
        <w:t xml:space="preserve"> </w:t>
      </w:r>
      <w:r w:rsidRPr="003273FF">
        <w:rPr>
          <w:sz w:val="28"/>
          <w:szCs w:val="28"/>
        </w:rPr>
        <w:t>На «хорошо» и «отлично» сдали экзамен 42 человека.</w:t>
      </w:r>
    </w:p>
    <w:p w:rsidR="004555AB" w:rsidRPr="00725712" w:rsidRDefault="004555AB" w:rsidP="004555AB">
      <w:pPr>
        <w:jc w:val="both"/>
        <w:rPr>
          <w:sz w:val="28"/>
          <w:szCs w:val="28"/>
        </w:rPr>
      </w:pPr>
      <w:r w:rsidRPr="009A181C">
        <w:t xml:space="preserve">      </w:t>
      </w:r>
      <w:r>
        <w:tab/>
      </w:r>
      <w:r w:rsidRPr="00725712">
        <w:rPr>
          <w:sz w:val="28"/>
          <w:szCs w:val="28"/>
        </w:rPr>
        <w:t xml:space="preserve">В результате итоговой аттестации обучающиеся, освоившие образовательные программы основного общего образования, все получили аттестаты об основном общем образовании. </w:t>
      </w:r>
    </w:p>
    <w:p w:rsidR="004555AB" w:rsidRDefault="004555AB" w:rsidP="004555AB">
      <w:pPr>
        <w:shd w:val="clear" w:color="auto" w:fill="FFFFFF"/>
        <w:autoSpaceDE w:val="0"/>
        <w:autoSpaceDN w:val="0"/>
        <w:adjustRightInd w:val="0"/>
        <w:jc w:val="center"/>
        <w:rPr>
          <w:bCs/>
        </w:rPr>
      </w:pPr>
    </w:p>
    <w:p w:rsidR="004555AB" w:rsidRPr="00725712" w:rsidRDefault="004555AB" w:rsidP="004555AB">
      <w:pPr>
        <w:ind w:firstLine="600"/>
        <w:jc w:val="both"/>
        <w:rPr>
          <w:b/>
          <w:sz w:val="28"/>
          <w:szCs w:val="28"/>
        </w:rPr>
      </w:pPr>
      <w:r w:rsidRPr="00725712">
        <w:rPr>
          <w:b/>
          <w:sz w:val="28"/>
          <w:szCs w:val="28"/>
        </w:rPr>
        <w:t>Среднее общее образование</w:t>
      </w:r>
    </w:p>
    <w:p w:rsidR="004555AB" w:rsidRPr="00725712" w:rsidRDefault="004555AB" w:rsidP="004555AB">
      <w:pPr>
        <w:ind w:firstLine="600"/>
        <w:jc w:val="both"/>
        <w:rPr>
          <w:b/>
          <w:sz w:val="28"/>
          <w:szCs w:val="28"/>
        </w:rPr>
      </w:pPr>
    </w:p>
    <w:p w:rsidR="004555AB" w:rsidRPr="00725712" w:rsidRDefault="004555AB" w:rsidP="004555AB">
      <w:pPr>
        <w:shd w:val="clear" w:color="auto" w:fill="FFFFFF"/>
        <w:autoSpaceDE w:val="0"/>
        <w:autoSpaceDN w:val="0"/>
        <w:adjustRightInd w:val="0"/>
        <w:ind w:firstLine="600"/>
        <w:jc w:val="both"/>
        <w:rPr>
          <w:sz w:val="28"/>
          <w:szCs w:val="28"/>
        </w:rPr>
      </w:pPr>
      <w:r w:rsidRPr="00725712">
        <w:rPr>
          <w:sz w:val="28"/>
          <w:szCs w:val="28"/>
        </w:rPr>
        <w:t>Единый государственный экзамен (далее</w:t>
      </w:r>
      <w:r>
        <w:rPr>
          <w:sz w:val="28"/>
          <w:szCs w:val="28"/>
        </w:rPr>
        <w:t xml:space="preserve"> </w:t>
      </w:r>
      <w:r w:rsidRPr="00725712">
        <w:rPr>
          <w:sz w:val="28"/>
          <w:szCs w:val="28"/>
        </w:rPr>
        <w:t xml:space="preserve">- ЕГЭ), как форма внешней независимой объективной аттестации выпускников общеобразовательных учреждений, является одним из элементов региональной системы оценки качества образования. </w:t>
      </w:r>
    </w:p>
    <w:p w:rsidR="004555AB" w:rsidRPr="00725712" w:rsidRDefault="004555AB" w:rsidP="004555AB">
      <w:pPr>
        <w:jc w:val="both"/>
        <w:rPr>
          <w:sz w:val="28"/>
          <w:szCs w:val="28"/>
        </w:rPr>
      </w:pPr>
      <w:r w:rsidRPr="00725712">
        <w:rPr>
          <w:sz w:val="28"/>
          <w:szCs w:val="28"/>
        </w:rPr>
        <w:t xml:space="preserve">        В основной период в ЕГЭ приняли участие 39 обучающихся из 5 школ района.</w:t>
      </w:r>
      <w:r>
        <w:rPr>
          <w:sz w:val="28"/>
          <w:szCs w:val="28"/>
        </w:rPr>
        <w:t xml:space="preserve"> </w:t>
      </w:r>
      <w:r w:rsidRPr="00725712">
        <w:rPr>
          <w:sz w:val="28"/>
          <w:szCs w:val="28"/>
        </w:rPr>
        <w:t xml:space="preserve">Выпускники сдавали </w:t>
      </w:r>
      <w:r>
        <w:rPr>
          <w:sz w:val="28"/>
          <w:szCs w:val="28"/>
        </w:rPr>
        <w:t>ЕГЭ</w:t>
      </w:r>
      <w:r w:rsidRPr="00725712">
        <w:rPr>
          <w:sz w:val="28"/>
          <w:szCs w:val="28"/>
        </w:rPr>
        <w:t xml:space="preserve"> по 10 общеобразовательным  предметам, </w:t>
      </w:r>
      <w:r>
        <w:rPr>
          <w:sz w:val="28"/>
          <w:szCs w:val="28"/>
        </w:rPr>
        <w:br/>
      </w:r>
      <w:r w:rsidRPr="00725712">
        <w:rPr>
          <w:sz w:val="28"/>
          <w:szCs w:val="28"/>
        </w:rPr>
        <w:t xml:space="preserve">в том числе, двум обязательным: русскому языку и математике базового и профильного уровней.  </w:t>
      </w:r>
    </w:p>
    <w:p w:rsidR="004555AB" w:rsidRPr="00725712" w:rsidRDefault="004555AB" w:rsidP="004555AB">
      <w:pPr>
        <w:shd w:val="clear" w:color="auto" w:fill="FFFFFF"/>
        <w:autoSpaceDE w:val="0"/>
        <w:autoSpaceDN w:val="0"/>
        <w:adjustRightInd w:val="0"/>
        <w:ind w:firstLine="709"/>
        <w:jc w:val="both"/>
        <w:rPr>
          <w:sz w:val="28"/>
          <w:szCs w:val="28"/>
        </w:rPr>
      </w:pPr>
      <w:r w:rsidRPr="00725712">
        <w:rPr>
          <w:sz w:val="28"/>
          <w:szCs w:val="28"/>
        </w:rPr>
        <w:t>Участники ЕГЭ для получения удовлетворительного результата должны были набрать количество баллов не ниже минимального порога, установленного Рособрнадзором. Два выпускника 2016 года не получили аттестаты о среднем общем образовании (МБОУ Селезнёвская СОШ).</w:t>
      </w:r>
    </w:p>
    <w:p w:rsidR="004555AB" w:rsidRPr="00725712" w:rsidRDefault="004555AB" w:rsidP="004555AB">
      <w:pPr>
        <w:ind w:firstLine="709"/>
        <w:jc w:val="both"/>
        <w:rPr>
          <w:sz w:val="28"/>
          <w:szCs w:val="28"/>
        </w:rPr>
      </w:pPr>
      <w:r w:rsidRPr="00725712">
        <w:rPr>
          <w:sz w:val="28"/>
          <w:szCs w:val="28"/>
        </w:rPr>
        <w:t xml:space="preserve"> 2 человека были награждены медалями  «За особые успехи в учении» (МБОУ Новосильская СОШ). </w:t>
      </w:r>
    </w:p>
    <w:p w:rsidR="004555AB" w:rsidRPr="001F1768" w:rsidRDefault="004555AB" w:rsidP="004555AB">
      <w:pPr>
        <w:ind w:firstLine="709"/>
        <w:jc w:val="both"/>
        <w:rPr>
          <w:sz w:val="28"/>
          <w:szCs w:val="28"/>
        </w:rPr>
      </w:pPr>
      <w:r w:rsidRPr="001F1768">
        <w:rPr>
          <w:sz w:val="28"/>
          <w:szCs w:val="28"/>
        </w:rPr>
        <w:t>Результаты ЕГЭ по русскому языку:</w:t>
      </w:r>
      <w:r>
        <w:rPr>
          <w:sz w:val="28"/>
          <w:szCs w:val="28"/>
        </w:rPr>
        <w:t xml:space="preserve"> средний балл – 56. Минимальный порог преодолели все.</w:t>
      </w:r>
    </w:p>
    <w:p w:rsidR="004555AB" w:rsidRPr="00912F6D" w:rsidRDefault="004555AB" w:rsidP="004555AB">
      <w:pPr>
        <w:jc w:val="both"/>
        <w:rPr>
          <w:sz w:val="28"/>
          <w:szCs w:val="28"/>
        </w:rPr>
      </w:pPr>
      <w:r>
        <w:tab/>
      </w:r>
      <w:r w:rsidRPr="00912F6D">
        <w:rPr>
          <w:sz w:val="28"/>
          <w:szCs w:val="28"/>
        </w:rPr>
        <w:t>Результаты ЕГЭ по математике (базовый уровень):</w:t>
      </w:r>
      <w:r>
        <w:rPr>
          <w:sz w:val="28"/>
          <w:szCs w:val="28"/>
        </w:rPr>
        <w:t xml:space="preserve"> </w:t>
      </w:r>
      <w:r w:rsidRPr="00912F6D">
        <w:rPr>
          <w:sz w:val="28"/>
          <w:szCs w:val="28"/>
        </w:rPr>
        <w:t>средний балл – 3,3.</w:t>
      </w:r>
    </w:p>
    <w:p w:rsidR="004555AB" w:rsidRPr="00912F6D" w:rsidRDefault="004555AB" w:rsidP="004555AB">
      <w:pPr>
        <w:jc w:val="both"/>
        <w:rPr>
          <w:sz w:val="28"/>
          <w:szCs w:val="28"/>
        </w:rPr>
      </w:pPr>
      <w:r w:rsidRPr="00912F6D">
        <w:rPr>
          <w:sz w:val="28"/>
          <w:szCs w:val="28"/>
        </w:rPr>
        <w:t xml:space="preserve">       </w:t>
      </w:r>
      <w:r>
        <w:rPr>
          <w:sz w:val="28"/>
          <w:szCs w:val="28"/>
        </w:rPr>
        <w:tab/>
      </w:r>
      <w:r w:rsidRPr="00912F6D">
        <w:rPr>
          <w:sz w:val="28"/>
          <w:szCs w:val="28"/>
        </w:rPr>
        <w:t>ЕГЭ по математике базового уровня сдавали 32 выпускника, 1 (3</w:t>
      </w:r>
      <w:r>
        <w:rPr>
          <w:sz w:val="28"/>
          <w:szCs w:val="28"/>
        </w:rPr>
        <w:t xml:space="preserve"> </w:t>
      </w:r>
      <w:r w:rsidRPr="00912F6D">
        <w:rPr>
          <w:sz w:val="28"/>
          <w:szCs w:val="28"/>
        </w:rPr>
        <w:t>%) выпускник не сдал экзамен.</w:t>
      </w:r>
      <w:r>
        <w:rPr>
          <w:sz w:val="28"/>
          <w:szCs w:val="28"/>
        </w:rPr>
        <w:t xml:space="preserve"> </w:t>
      </w:r>
      <w:r w:rsidRPr="00912F6D">
        <w:rPr>
          <w:sz w:val="28"/>
          <w:szCs w:val="28"/>
        </w:rPr>
        <w:t>Результаты ЕГЭ по математике</w:t>
      </w:r>
      <w:r>
        <w:rPr>
          <w:sz w:val="28"/>
          <w:szCs w:val="28"/>
        </w:rPr>
        <w:t xml:space="preserve"> </w:t>
      </w:r>
      <w:r w:rsidRPr="00912F6D">
        <w:rPr>
          <w:sz w:val="28"/>
          <w:szCs w:val="28"/>
        </w:rPr>
        <w:t xml:space="preserve">(профильный </w:t>
      </w:r>
      <w:r w:rsidRPr="00912F6D">
        <w:rPr>
          <w:sz w:val="28"/>
          <w:szCs w:val="28"/>
        </w:rPr>
        <w:lastRenderedPageBreak/>
        <w:t>уровень):</w:t>
      </w:r>
      <w:r w:rsidRPr="00912F6D">
        <w:t xml:space="preserve"> </w:t>
      </w:r>
      <w:r w:rsidRPr="00912F6D">
        <w:rPr>
          <w:sz w:val="28"/>
          <w:szCs w:val="28"/>
        </w:rPr>
        <w:t>12 (50</w:t>
      </w:r>
      <w:r>
        <w:rPr>
          <w:sz w:val="28"/>
          <w:szCs w:val="28"/>
        </w:rPr>
        <w:t xml:space="preserve"> </w:t>
      </w:r>
      <w:r w:rsidRPr="00912F6D">
        <w:rPr>
          <w:sz w:val="28"/>
          <w:szCs w:val="28"/>
        </w:rPr>
        <w:t xml:space="preserve">%) выпускников не преодолели установленный барьер (27 б.). </w:t>
      </w:r>
    </w:p>
    <w:p w:rsidR="004555AB" w:rsidRPr="00DD0CC9" w:rsidRDefault="004555AB" w:rsidP="004555AB">
      <w:pPr>
        <w:shd w:val="clear" w:color="auto" w:fill="FFFFFF"/>
        <w:ind w:left="72" w:right="48" w:firstLine="5"/>
        <w:jc w:val="both"/>
        <w:rPr>
          <w:b/>
          <w:color w:val="000000"/>
          <w:sz w:val="28"/>
          <w:szCs w:val="28"/>
        </w:rPr>
      </w:pPr>
      <w:r>
        <w:rPr>
          <w:b/>
          <w:color w:val="000000"/>
        </w:rPr>
        <w:tab/>
      </w:r>
      <w:r w:rsidRPr="00DD0CC9">
        <w:rPr>
          <w:b/>
          <w:color w:val="000000"/>
          <w:sz w:val="28"/>
          <w:szCs w:val="28"/>
        </w:rPr>
        <w:t>3.2. Внеучебные достижения обучающихся</w:t>
      </w:r>
    </w:p>
    <w:p w:rsidR="004555AB" w:rsidRPr="00DD0CC9" w:rsidRDefault="004555AB" w:rsidP="004555AB">
      <w:pPr>
        <w:shd w:val="clear" w:color="auto" w:fill="FFFFFF"/>
        <w:ind w:left="72" w:right="48" w:firstLine="5"/>
        <w:jc w:val="both"/>
        <w:rPr>
          <w:b/>
          <w:color w:val="000000"/>
          <w:sz w:val="28"/>
          <w:szCs w:val="28"/>
        </w:rPr>
      </w:pPr>
    </w:p>
    <w:p w:rsidR="004555AB" w:rsidRPr="00DD0CC9" w:rsidRDefault="004555AB" w:rsidP="004555AB">
      <w:pPr>
        <w:ind w:firstLine="708"/>
        <w:jc w:val="both"/>
        <w:rPr>
          <w:sz w:val="28"/>
          <w:szCs w:val="28"/>
        </w:rPr>
      </w:pPr>
      <w:r w:rsidRPr="00DD0CC9">
        <w:rPr>
          <w:sz w:val="28"/>
          <w:szCs w:val="28"/>
        </w:rPr>
        <w:t xml:space="preserve">Система интеллектуальных, творческих и спортивных конкурсов и соревнований зарекомендовала себя как  эффективный инструмент поиска и выявления талантливых детей и молодёжи. 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p>
    <w:p w:rsidR="004555AB" w:rsidRPr="00DD0CC9" w:rsidRDefault="004555AB" w:rsidP="004555AB">
      <w:pPr>
        <w:ind w:firstLine="708"/>
        <w:jc w:val="both"/>
        <w:rPr>
          <w:sz w:val="28"/>
          <w:szCs w:val="28"/>
        </w:rPr>
      </w:pPr>
      <w:r w:rsidRPr="00DD0CC9">
        <w:rPr>
          <w:sz w:val="28"/>
          <w:szCs w:val="28"/>
        </w:rPr>
        <w:t>С 7 ноября по 30  ноября 2016 года на базе МБОУ Новосильская СОШ проходил муниципальный этап Всероссийской  олимпиады школьников по русскому языку, литературе, химии, биологии, физике, математике, географии, иностранному языку, истории, праву, экологии, информатике, физкультуре,  технологии, обществознанию, в которых приняло участие  168  школьников из 6 школ района</w:t>
      </w:r>
      <w:r>
        <w:rPr>
          <w:sz w:val="28"/>
          <w:szCs w:val="28"/>
        </w:rPr>
        <w:t>.</w:t>
      </w:r>
      <w:r w:rsidRPr="00DD0CC9">
        <w:rPr>
          <w:sz w:val="28"/>
          <w:szCs w:val="28"/>
        </w:rPr>
        <w:t xml:space="preserve"> Стали  победителями 33 обучающихся;  призерами – 85 обучающихся, 9 обучающихся приняли участие </w:t>
      </w:r>
      <w:r>
        <w:rPr>
          <w:sz w:val="28"/>
          <w:szCs w:val="28"/>
        </w:rPr>
        <w:br/>
      </w:r>
      <w:r w:rsidRPr="00DD0CC9">
        <w:rPr>
          <w:sz w:val="28"/>
          <w:szCs w:val="28"/>
        </w:rPr>
        <w:t xml:space="preserve">в региональном этапе Всероссийской олимпиады школьников </w:t>
      </w:r>
      <w:r>
        <w:rPr>
          <w:sz w:val="28"/>
          <w:szCs w:val="28"/>
        </w:rPr>
        <w:br/>
      </w:r>
      <w:r w:rsidRPr="00DD0CC9">
        <w:rPr>
          <w:sz w:val="28"/>
          <w:szCs w:val="28"/>
        </w:rPr>
        <w:t>по 6 общеобразовательным предметам.</w:t>
      </w:r>
    </w:p>
    <w:p w:rsidR="004555AB" w:rsidRPr="00750AA4" w:rsidRDefault="004555AB" w:rsidP="004555AB">
      <w:pPr>
        <w:ind w:firstLine="720"/>
        <w:jc w:val="both"/>
        <w:rPr>
          <w:sz w:val="28"/>
          <w:szCs w:val="28"/>
        </w:rPr>
      </w:pPr>
      <w:r w:rsidRPr="00750AA4">
        <w:rPr>
          <w:sz w:val="28"/>
          <w:szCs w:val="28"/>
        </w:rPr>
        <w:t xml:space="preserve">Организованные в районе предметные олимпиады, интеллектуальные </w:t>
      </w:r>
      <w:r>
        <w:rPr>
          <w:sz w:val="28"/>
          <w:szCs w:val="28"/>
        </w:rPr>
        <w:br/>
      </w:r>
      <w:r w:rsidRPr="00750AA4">
        <w:rPr>
          <w:sz w:val="28"/>
          <w:szCs w:val="28"/>
        </w:rPr>
        <w:t>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4555AB" w:rsidRPr="00750AA4" w:rsidRDefault="004555AB" w:rsidP="004555AB">
      <w:pPr>
        <w:jc w:val="both"/>
        <w:rPr>
          <w:spacing w:val="-12"/>
          <w:sz w:val="28"/>
          <w:szCs w:val="28"/>
          <w:shd w:val="clear" w:color="auto" w:fill="FFFFFF"/>
        </w:rPr>
      </w:pPr>
      <w:r w:rsidRPr="00750AA4">
        <w:rPr>
          <w:sz w:val="28"/>
          <w:szCs w:val="28"/>
        </w:rPr>
        <w:tab/>
      </w:r>
      <w:r w:rsidRPr="00750AA4">
        <w:rPr>
          <w:spacing w:val="-12"/>
          <w:sz w:val="28"/>
          <w:szCs w:val="28"/>
          <w:shd w:val="clear" w:color="auto" w:fill="FFFFFF"/>
        </w:rPr>
        <w:t>В 2016 году 1 обучающаяся  МБОУ Новосильской СОШ  стала стипендиатом Губернатора Орловской области.</w:t>
      </w:r>
    </w:p>
    <w:p w:rsidR="004555AB" w:rsidRPr="00CA692E" w:rsidRDefault="004555AB" w:rsidP="004555AB">
      <w:pPr>
        <w:shd w:val="clear" w:color="auto" w:fill="FFFFFF"/>
        <w:ind w:left="72" w:right="48" w:firstLine="5"/>
        <w:jc w:val="both"/>
        <w:rPr>
          <w:b/>
          <w:color w:val="000000"/>
        </w:rPr>
      </w:pPr>
    </w:p>
    <w:p w:rsidR="004555AB" w:rsidRPr="0040643E" w:rsidRDefault="004555AB" w:rsidP="004555AB"/>
    <w:p w:rsidR="004555AB" w:rsidRDefault="004555AB" w:rsidP="004555AB">
      <w:pPr>
        <w:ind w:left="40" w:right="400"/>
        <w:jc w:val="center"/>
        <w:rPr>
          <w:rStyle w:val="9"/>
          <w:bCs w:val="0"/>
        </w:rPr>
      </w:pPr>
      <w:r w:rsidRPr="00CA692E">
        <w:rPr>
          <w:rStyle w:val="9"/>
          <w:bCs w:val="0"/>
        </w:rPr>
        <w:t>С</w:t>
      </w:r>
      <w:r>
        <w:rPr>
          <w:rStyle w:val="9"/>
          <w:bCs w:val="0"/>
        </w:rPr>
        <w:t>труктура сети системы дополнительного образования</w:t>
      </w:r>
    </w:p>
    <w:p w:rsidR="004555AB" w:rsidRPr="00CA692E" w:rsidRDefault="004555AB" w:rsidP="004555AB">
      <w:pPr>
        <w:ind w:left="40" w:right="400"/>
        <w:jc w:val="both"/>
        <w:rPr>
          <w:b/>
        </w:rPr>
      </w:pPr>
    </w:p>
    <w:p w:rsidR="004555AB" w:rsidRPr="00212C6C" w:rsidRDefault="004555AB" w:rsidP="004555AB">
      <w:pPr>
        <w:widowControl w:val="0"/>
        <w:ind w:firstLine="708"/>
        <w:jc w:val="both"/>
        <w:rPr>
          <w:kern w:val="2"/>
          <w:sz w:val="28"/>
          <w:szCs w:val="28"/>
          <w:lang w:eastAsia="en-US"/>
        </w:rPr>
      </w:pPr>
      <w:r w:rsidRPr="00212C6C">
        <w:rPr>
          <w:rStyle w:val="12"/>
          <w:sz w:val="28"/>
          <w:szCs w:val="28"/>
        </w:rPr>
        <w:t xml:space="preserve">В районе система дополнительного образования детей представлена 2 учреждениями: </w:t>
      </w:r>
      <w:r w:rsidRPr="00212C6C">
        <w:rPr>
          <w:kern w:val="2"/>
          <w:sz w:val="28"/>
          <w:szCs w:val="28"/>
          <w:lang w:eastAsia="en-US"/>
        </w:rPr>
        <w:t>МБУ ДО ДЮСШ и МБУ ДО «Центр творчества» Новосильского района</w:t>
      </w:r>
      <w:r w:rsidRPr="00212C6C">
        <w:rPr>
          <w:rStyle w:val="12"/>
          <w:sz w:val="28"/>
          <w:szCs w:val="28"/>
        </w:rPr>
        <w:t>, которые выполняют развивающую, обучающую, воспитывающую  функ</w:t>
      </w:r>
      <w:r w:rsidRPr="00212C6C">
        <w:rPr>
          <w:rStyle w:val="12"/>
          <w:sz w:val="28"/>
          <w:szCs w:val="28"/>
        </w:rPr>
        <w:softHyphen/>
        <w:t xml:space="preserve">ции. В системе дополнительного образования района работают 18 педагогов по различным направлениям деятельности. </w:t>
      </w:r>
      <w:r w:rsidRPr="00212C6C">
        <w:rPr>
          <w:kern w:val="2"/>
          <w:sz w:val="28"/>
          <w:szCs w:val="28"/>
          <w:lang w:eastAsia="en-US"/>
        </w:rPr>
        <w:t xml:space="preserve">Всего </w:t>
      </w:r>
      <w:r>
        <w:rPr>
          <w:kern w:val="2"/>
          <w:sz w:val="28"/>
          <w:szCs w:val="28"/>
          <w:lang w:eastAsia="en-US"/>
        </w:rPr>
        <w:br/>
      </w:r>
      <w:r w:rsidRPr="00212C6C">
        <w:rPr>
          <w:kern w:val="2"/>
          <w:sz w:val="28"/>
          <w:szCs w:val="28"/>
          <w:lang w:eastAsia="en-US"/>
        </w:rPr>
        <w:t xml:space="preserve">за учебный год обучающиеся  под руководством своих педагогов приняли участие в 156 мероприятиях:  всероссийских, областных,  районных. </w:t>
      </w:r>
      <w:r w:rsidRPr="00212C6C">
        <w:rPr>
          <w:rStyle w:val="12"/>
          <w:sz w:val="28"/>
          <w:szCs w:val="28"/>
        </w:rPr>
        <w:t>Ч</w:t>
      </w:r>
      <w:r w:rsidRPr="00212C6C">
        <w:rPr>
          <w:kern w:val="2"/>
          <w:sz w:val="28"/>
          <w:szCs w:val="28"/>
          <w:lang w:eastAsia="en-US"/>
        </w:rPr>
        <w:t xml:space="preserve">исленность занимающихся 441 человек.   </w:t>
      </w:r>
    </w:p>
    <w:p w:rsidR="004555AB" w:rsidRPr="00212C6C" w:rsidRDefault="004555AB" w:rsidP="004555AB">
      <w:pPr>
        <w:widowControl w:val="0"/>
        <w:ind w:firstLine="708"/>
        <w:jc w:val="both"/>
        <w:rPr>
          <w:color w:val="000000"/>
          <w:kern w:val="2"/>
          <w:sz w:val="28"/>
          <w:szCs w:val="28"/>
          <w:lang w:eastAsia="en-US"/>
        </w:rPr>
      </w:pPr>
      <w:r w:rsidRPr="00212C6C">
        <w:rPr>
          <w:color w:val="000000"/>
          <w:kern w:val="2"/>
          <w:sz w:val="28"/>
          <w:szCs w:val="28"/>
          <w:lang w:eastAsia="en-US"/>
        </w:rPr>
        <w:t>МБУ ДО «Центр творчества» работает по 5 направлениям деятельности, в 16 объединениях  получают дополнительное образование 191 человек. Большой популярностью пользуются объединения художественной и технической направленности.</w:t>
      </w:r>
    </w:p>
    <w:p w:rsidR="004555AB" w:rsidRPr="00212C6C" w:rsidRDefault="004555AB" w:rsidP="004555AB">
      <w:pPr>
        <w:widowControl w:val="0"/>
        <w:ind w:firstLine="708"/>
        <w:jc w:val="both"/>
        <w:rPr>
          <w:color w:val="000000"/>
          <w:kern w:val="2"/>
          <w:sz w:val="28"/>
          <w:szCs w:val="28"/>
          <w:lang w:eastAsia="en-US"/>
        </w:rPr>
      </w:pPr>
      <w:r w:rsidRPr="00212C6C">
        <w:rPr>
          <w:color w:val="000000"/>
          <w:kern w:val="2"/>
          <w:sz w:val="28"/>
          <w:szCs w:val="28"/>
          <w:lang w:eastAsia="en-US"/>
        </w:rPr>
        <w:t xml:space="preserve">Во Всероссийском конкурсе «Интернет-олимпиада по ПДД» Легостаева Мария (руководитель Романова Ольга Николаевна) заняла первое </w:t>
      </w:r>
      <w:r w:rsidRPr="00212C6C">
        <w:rPr>
          <w:color w:val="000000"/>
          <w:kern w:val="2"/>
          <w:sz w:val="28"/>
          <w:szCs w:val="28"/>
          <w:lang w:eastAsia="en-US"/>
        </w:rPr>
        <w:lastRenderedPageBreak/>
        <w:t xml:space="preserve">место, воспитанник объединения «Позитив» Абаев Магомед (руководитель Ефремова Елена Эдуардовна) получал Губернаторскую стипендию в течение 2016-2017 учебного года, в областном конкурсе-выставке «Дети, техника, творчество» Белоусова Мария (руководитель Магамединова Юлия Анатольевна) заняла второе место. </w:t>
      </w:r>
    </w:p>
    <w:p w:rsidR="004555AB" w:rsidRDefault="004555AB" w:rsidP="004555AB">
      <w:pPr>
        <w:jc w:val="center"/>
        <w:rPr>
          <w:b/>
        </w:rPr>
      </w:pPr>
    </w:p>
    <w:p w:rsidR="004555AB" w:rsidRPr="00A1132E" w:rsidRDefault="004555AB" w:rsidP="004555AB">
      <w:pPr>
        <w:jc w:val="center"/>
        <w:rPr>
          <w:spacing w:val="-12"/>
          <w:sz w:val="28"/>
          <w:szCs w:val="28"/>
          <w:shd w:val="clear" w:color="auto" w:fill="FFFFFF"/>
        </w:rPr>
      </w:pPr>
      <w:r w:rsidRPr="00A1132E">
        <w:rPr>
          <w:b/>
          <w:sz w:val="28"/>
          <w:szCs w:val="28"/>
        </w:rPr>
        <w:t>Воспитательная работа</w:t>
      </w:r>
    </w:p>
    <w:p w:rsidR="004555AB" w:rsidRPr="00A1132E" w:rsidRDefault="004555AB" w:rsidP="004555AB">
      <w:pPr>
        <w:jc w:val="both"/>
        <w:rPr>
          <w:b/>
          <w:sz w:val="28"/>
          <w:szCs w:val="28"/>
        </w:rPr>
      </w:pPr>
    </w:p>
    <w:p w:rsidR="004555AB" w:rsidRPr="00AE03C9" w:rsidRDefault="004555AB" w:rsidP="004555AB">
      <w:pPr>
        <w:ind w:firstLine="708"/>
        <w:jc w:val="both"/>
        <w:rPr>
          <w:spacing w:val="-12"/>
          <w:sz w:val="28"/>
          <w:szCs w:val="28"/>
          <w:shd w:val="clear" w:color="auto" w:fill="FFFFFF"/>
        </w:rPr>
      </w:pPr>
      <w:r w:rsidRPr="00AE03C9">
        <w:rPr>
          <w:spacing w:val="-12"/>
          <w:sz w:val="28"/>
          <w:szCs w:val="28"/>
          <w:shd w:val="clear" w:color="auto" w:fill="FFFFFF"/>
        </w:rPr>
        <w:t xml:space="preserve">В районе большое внимание уделяется нравственно - патриотическому воспитанию. Эта деятельность осуществляется в соответствии с подпрограммой </w:t>
      </w:r>
      <w:r>
        <w:rPr>
          <w:spacing w:val="-12"/>
          <w:sz w:val="28"/>
          <w:szCs w:val="28"/>
          <w:shd w:val="clear" w:color="auto" w:fill="FFFFFF"/>
        </w:rPr>
        <w:br/>
      </w:r>
      <w:r w:rsidRPr="00AE03C9">
        <w:rPr>
          <w:spacing w:val="-12"/>
          <w:sz w:val="28"/>
          <w:szCs w:val="28"/>
          <w:shd w:val="clear" w:color="auto" w:fill="FFFFFF"/>
        </w:rPr>
        <w:t>№</w:t>
      </w:r>
      <w:r>
        <w:rPr>
          <w:spacing w:val="-12"/>
          <w:sz w:val="28"/>
          <w:szCs w:val="28"/>
          <w:shd w:val="clear" w:color="auto" w:fill="FFFFFF"/>
        </w:rPr>
        <w:t xml:space="preserve"> </w:t>
      </w:r>
      <w:r w:rsidRPr="00AE03C9">
        <w:rPr>
          <w:spacing w:val="-12"/>
          <w:sz w:val="28"/>
          <w:szCs w:val="28"/>
          <w:shd w:val="clear" w:color="auto" w:fill="FFFFFF"/>
        </w:rPr>
        <w:t>3 «Дети Новосильского района» в рамках муниципальной программы «Молодёжь Новосильского района на 2014-2020 г.г.». Во время подготовки к празднованию  Великой Победы в районе были проведены акции «Бессмертный полк», «Солдатский платок», «Подарок ветерану», «Георгиевская ленточка». Были проведены конкурсы школьных сочинений «Трудная дорога к Победе», конкурс патриотической песни «Ни что на земле не проходит бесследно», смотр – конкурс «Будь готов к защите Отечества!» и др. Участники мероприятий  были награждены Почётными грамотами и ценными подарками.</w:t>
      </w:r>
    </w:p>
    <w:p w:rsidR="004555AB" w:rsidRPr="00AE03C9" w:rsidRDefault="004555AB" w:rsidP="004555AB">
      <w:pPr>
        <w:ind w:firstLine="708"/>
        <w:jc w:val="both"/>
        <w:rPr>
          <w:spacing w:val="-12"/>
          <w:sz w:val="28"/>
          <w:szCs w:val="28"/>
          <w:shd w:val="clear" w:color="auto" w:fill="FFFFFF"/>
        </w:rPr>
      </w:pPr>
      <w:r w:rsidRPr="00AE03C9">
        <w:rPr>
          <w:sz w:val="28"/>
          <w:szCs w:val="28"/>
        </w:rPr>
        <w:t xml:space="preserve">В течение 2016  года проводились  районные конкурсы и мероприятия, способствовавшие повышению эффективности работы   творческой самореализации учащихся, стимулированию интересов подрастающего поколения к изучению истории родного края, развитию воображения, творческой фантазии детей, воспитание патриотизма, любви к Родине, к ее истории и героическому прошлому, поиск и поощрение одарённых детей </w:t>
      </w:r>
      <w:r>
        <w:rPr>
          <w:sz w:val="28"/>
          <w:szCs w:val="28"/>
        </w:rPr>
        <w:br/>
      </w:r>
      <w:r w:rsidRPr="00AE03C9">
        <w:rPr>
          <w:sz w:val="28"/>
          <w:szCs w:val="28"/>
        </w:rPr>
        <w:t>в системе общего и дополнительного образования, их вовлечение в активный творческий и познавательный процесс.</w:t>
      </w:r>
    </w:p>
    <w:p w:rsidR="004555AB" w:rsidRPr="00AE03C9" w:rsidRDefault="004555AB" w:rsidP="004555AB">
      <w:pPr>
        <w:ind w:firstLine="709"/>
        <w:jc w:val="both"/>
        <w:rPr>
          <w:rFonts w:eastAsia="HiddenHorzOCR"/>
          <w:color w:val="121212"/>
          <w:sz w:val="28"/>
          <w:szCs w:val="28"/>
        </w:rPr>
      </w:pPr>
      <w:r w:rsidRPr="00AE03C9">
        <w:rPr>
          <w:rFonts w:eastAsia="HiddenHorzOCR"/>
          <w:color w:val="121212"/>
          <w:sz w:val="28"/>
          <w:szCs w:val="28"/>
        </w:rPr>
        <w:t xml:space="preserve">Все образовательные учреждения района активно принимали участие </w:t>
      </w:r>
      <w:r>
        <w:rPr>
          <w:rFonts w:eastAsia="HiddenHorzOCR"/>
          <w:color w:val="121212"/>
          <w:sz w:val="28"/>
          <w:szCs w:val="28"/>
        </w:rPr>
        <w:br/>
      </w:r>
      <w:r w:rsidRPr="00AE03C9">
        <w:rPr>
          <w:rFonts w:eastAsia="HiddenHorzOCR"/>
          <w:color w:val="121212"/>
          <w:sz w:val="28"/>
          <w:szCs w:val="28"/>
        </w:rPr>
        <w:t>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4555AB" w:rsidRPr="00AE03C9" w:rsidRDefault="004555AB" w:rsidP="004555AB">
      <w:pPr>
        <w:ind w:firstLine="720"/>
        <w:jc w:val="both"/>
        <w:rPr>
          <w:sz w:val="28"/>
          <w:szCs w:val="28"/>
        </w:rPr>
      </w:pPr>
      <w:r w:rsidRPr="00AE03C9">
        <w:rPr>
          <w:sz w:val="28"/>
          <w:szCs w:val="28"/>
        </w:rPr>
        <w:t>Приоритетными направлениями в воспитательной работе являются:</w:t>
      </w:r>
    </w:p>
    <w:p w:rsidR="004555AB" w:rsidRPr="00AE03C9" w:rsidRDefault="004555AB" w:rsidP="004555AB">
      <w:pPr>
        <w:ind w:firstLine="708"/>
        <w:jc w:val="both"/>
        <w:rPr>
          <w:sz w:val="28"/>
          <w:szCs w:val="28"/>
        </w:rPr>
      </w:pPr>
      <w:r w:rsidRPr="00AE03C9">
        <w:rPr>
          <w:sz w:val="28"/>
          <w:szCs w:val="28"/>
        </w:rPr>
        <w:t>-     включение ребенка в детские объединения, кружки по интересам;</w:t>
      </w:r>
    </w:p>
    <w:p w:rsidR="004555AB" w:rsidRPr="00AE03C9" w:rsidRDefault="004555AB" w:rsidP="004555AB">
      <w:pPr>
        <w:ind w:firstLine="708"/>
        <w:jc w:val="both"/>
        <w:rPr>
          <w:sz w:val="28"/>
          <w:szCs w:val="28"/>
        </w:rPr>
      </w:pPr>
      <w:r w:rsidRPr="00AE03C9">
        <w:rPr>
          <w:sz w:val="28"/>
          <w:szCs w:val="28"/>
        </w:rPr>
        <w:t>- планомерное развитие учебно-исследовательской деятельности предметных кружков;</w:t>
      </w:r>
    </w:p>
    <w:p w:rsidR="004555AB" w:rsidRPr="00AE03C9" w:rsidRDefault="004555AB" w:rsidP="004555AB">
      <w:pPr>
        <w:ind w:firstLine="708"/>
        <w:jc w:val="both"/>
        <w:rPr>
          <w:sz w:val="28"/>
          <w:szCs w:val="28"/>
        </w:rPr>
      </w:pPr>
      <w:r w:rsidRPr="00AE03C9">
        <w:rPr>
          <w:sz w:val="28"/>
          <w:szCs w:val="28"/>
        </w:rPr>
        <w:t>- развитие художественно-эстетических, культурологических, физкультурно-спортивных, эколого-биологических, военно-патриотических объединений;</w:t>
      </w:r>
    </w:p>
    <w:p w:rsidR="004555AB" w:rsidRPr="00AE03C9" w:rsidRDefault="004555AB" w:rsidP="004555AB">
      <w:pPr>
        <w:ind w:firstLine="708"/>
        <w:jc w:val="both"/>
        <w:rPr>
          <w:sz w:val="28"/>
          <w:szCs w:val="28"/>
        </w:rPr>
      </w:pPr>
      <w:r w:rsidRPr="00AE03C9">
        <w:rPr>
          <w:sz w:val="28"/>
          <w:szCs w:val="28"/>
        </w:rPr>
        <w:t>- создание условий по формированию навыков здорового образа жизни;</w:t>
      </w:r>
    </w:p>
    <w:p w:rsidR="004555AB" w:rsidRPr="00AE03C9" w:rsidRDefault="004555AB" w:rsidP="004555AB">
      <w:pPr>
        <w:ind w:firstLine="708"/>
        <w:jc w:val="both"/>
        <w:rPr>
          <w:sz w:val="28"/>
          <w:szCs w:val="28"/>
        </w:rPr>
      </w:pPr>
      <w:r w:rsidRPr="00AE03C9">
        <w:rPr>
          <w:sz w:val="28"/>
          <w:szCs w:val="28"/>
        </w:rPr>
        <w:t>-</w:t>
      </w:r>
      <w:r>
        <w:rPr>
          <w:sz w:val="28"/>
          <w:szCs w:val="28"/>
        </w:rPr>
        <w:t xml:space="preserve"> </w:t>
      </w:r>
      <w:r w:rsidRPr="00AE03C9">
        <w:rPr>
          <w:sz w:val="28"/>
          <w:szCs w:val="28"/>
        </w:rPr>
        <w:t>создание необходимых условий по организации  содержательного досуга и летнего  отдыха;</w:t>
      </w:r>
    </w:p>
    <w:p w:rsidR="004555AB" w:rsidRPr="00AE03C9" w:rsidRDefault="004555AB" w:rsidP="004555AB">
      <w:pPr>
        <w:ind w:firstLine="708"/>
        <w:jc w:val="both"/>
        <w:rPr>
          <w:sz w:val="28"/>
          <w:szCs w:val="28"/>
        </w:rPr>
      </w:pPr>
      <w:r w:rsidRPr="00AE03C9">
        <w:rPr>
          <w:sz w:val="28"/>
          <w:szCs w:val="28"/>
        </w:rPr>
        <w:t>- развитие и совершенствование мастерства классных руководителей;</w:t>
      </w:r>
    </w:p>
    <w:p w:rsidR="004555AB" w:rsidRPr="00AE03C9" w:rsidRDefault="004555AB" w:rsidP="004555AB">
      <w:pPr>
        <w:jc w:val="both"/>
        <w:rPr>
          <w:sz w:val="28"/>
          <w:szCs w:val="28"/>
        </w:rPr>
      </w:pPr>
      <w:r w:rsidRPr="00AE03C9">
        <w:rPr>
          <w:sz w:val="28"/>
          <w:szCs w:val="28"/>
        </w:rPr>
        <w:t>поддержка и инициатива родителей по их участию в образовательном процессе школы.</w:t>
      </w:r>
    </w:p>
    <w:p w:rsidR="004555AB" w:rsidRPr="00AE03C9" w:rsidRDefault="004555AB" w:rsidP="004555AB">
      <w:pPr>
        <w:ind w:firstLine="709"/>
        <w:jc w:val="both"/>
        <w:rPr>
          <w:sz w:val="28"/>
          <w:szCs w:val="28"/>
        </w:rPr>
      </w:pPr>
      <w:r w:rsidRPr="00AE03C9">
        <w:rPr>
          <w:sz w:val="28"/>
          <w:szCs w:val="28"/>
        </w:rPr>
        <w:lastRenderedPageBreak/>
        <w:t>Все эти направления реализуются в сфере внеурочной  досуговой  деятельности, через  кружковую работу, организацию и проведение общешкольных праздников и других воспитательных мероприятий.</w:t>
      </w:r>
    </w:p>
    <w:p w:rsidR="004555AB" w:rsidRPr="0095678B" w:rsidRDefault="004555AB" w:rsidP="004555AB">
      <w:pPr>
        <w:pStyle w:val="a5"/>
        <w:spacing w:before="0" w:beforeAutospacing="0" w:after="0" w:afterAutospacing="0"/>
        <w:ind w:firstLine="708"/>
        <w:jc w:val="both"/>
        <w:rPr>
          <w:color w:val="333333"/>
          <w:sz w:val="28"/>
          <w:szCs w:val="28"/>
          <w:lang w:eastAsia="en-US"/>
        </w:rPr>
      </w:pPr>
      <w:r w:rsidRPr="0095678B">
        <w:rPr>
          <w:sz w:val="28"/>
          <w:szCs w:val="28"/>
        </w:rPr>
        <w:t xml:space="preserve">Во внеурочной деятельности педагоги используют здоровьесберегающие технологии.  </w:t>
      </w:r>
      <w:r w:rsidRPr="0095678B">
        <w:rPr>
          <w:color w:val="333333"/>
          <w:sz w:val="28"/>
          <w:szCs w:val="28"/>
          <w:lang w:eastAsia="en-US"/>
        </w:rPr>
        <w:t xml:space="preserve">По программе подготовки юношей </w:t>
      </w:r>
      <w:r>
        <w:rPr>
          <w:color w:val="333333"/>
          <w:sz w:val="28"/>
          <w:szCs w:val="28"/>
          <w:lang w:eastAsia="en-US"/>
        </w:rPr>
        <w:br/>
      </w:r>
      <w:r w:rsidRPr="0095678B">
        <w:rPr>
          <w:color w:val="333333"/>
          <w:sz w:val="28"/>
          <w:szCs w:val="28"/>
          <w:lang w:eastAsia="en-US"/>
        </w:rPr>
        <w:t xml:space="preserve">к службе в армии с учащимися 10 классов проведены на базе  </w:t>
      </w:r>
      <w:r w:rsidRPr="0095678B">
        <w:rPr>
          <w:sz w:val="28"/>
          <w:szCs w:val="28"/>
        </w:rPr>
        <w:t xml:space="preserve">БУ ОО ДО «Детский оздоровительно-образовательный (профильный) центр «Орловские зори»  </w:t>
      </w:r>
      <w:r w:rsidRPr="0095678B">
        <w:rPr>
          <w:color w:val="333333"/>
          <w:sz w:val="28"/>
          <w:szCs w:val="28"/>
          <w:lang w:eastAsia="en-US"/>
        </w:rPr>
        <w:t>«Учебные сборы по основам НВП».</w:t>
      </w:r>
    </w:p>
    <w:p w:rsidR="004555AB" w:rsidRPr="0095678B" w:rsidRDefault="004555AB" w:rsidP="004555AB">
      <w:pPr>
        <w:pStyle w:val="a5"/>
        <w:spacing w:before="0" w:beforeAutospacing="0" w:after="0" w:afterAutospacing="0"/>
        <w:ind w:firstLine="708"/>
        <w:jc w:val="both"/>
        <w:rPr>
          <w:color w:val="333333"/>
          <w:sz w:val="28"/>
          <w:szCs w:val="28"/>
          <w:lang w:eastAsia="en-US"/>
        </w:rPr>
      </w:pPr>
      <w:r w:rsidRPr="0095678B">
        <w:rPr>
          <w:color w:val="333333"/>
          <w:sz w:val="28"/>
          <w:szCs w:val="28"/>
          <w:lang w:eastAsia="en-US"/>
        </w:rPr>
        <w:t xml:space="preserve">В целях профилактики и обучения правилам  безопасности дорожного движения с учащимися района проведены соревнования «Безопасное колесо». Ежегодно согласно плану работы по патриотическому воспитанию проводится пионерская военно-спортивная игра «Зарница». В текущем году наши учащиеся вступили в ряды </w:t>
      </w:r>
      <w:r w:rsidRPr="0095678B">
        <w:rPr>
          <w:color w:val="000000"/>
          <w:sz w:val="28"/>
          <w:szCs w:val="28"/>
        </w:rPr>
        <w:t>Всероссийского военно-патриотического движения «Юнармия».</w:t>
      </w:r>
    </w:p>
    <w:p w:rsidR="004555AB" w:rsidRPr="00CA692E" w:rsidRDefault="004555AB" w:rsidP="004555AB">
      <w:pPr>
        <w:shd w:val="clear" w:color="auto" w:fill="FFFFFF"/>
        <w:ind w:right="48" w:firstLine="600"/>
        <w:jc w:val="both"/>
        <w:rPr>
          <w:b/>
          <w:color w:val="000000"/>
          <w:sz w:val="28"/>
          <w:szCs w:val="28"/>
        </w:rPr>
      </w:pPr>
    </w:p>
    <w:p w:rsidR="004555AB" w:rsidRPr="00182087" w:rsidRDefault="004555AB" w:rsidP="004555AB">
      <w:pPr>
        <w:shd w:val="clear" w:color="auto" w:fill="FFFFFF"/>
        <w:ind w:left="72" w:right="48" w:firstLine="5"/>
        <w:jc w:val="center"/>
        <w:rPr>
          <w:b/>
          <w:spacing w:val="-1"/>
          <w:sz w:val="28"/>
          <w:szCs w:val="28"/>
        </w:rPr>
      </w:pPr>
      <w:r w:rsidRPr="00182087">
        <w:rPr>
          <w:b/>
          <w:spacing w:val="-1"/>
          <w:sz w:val="28"/>
          <w:szCs w:val="28"/>
        </w:rPr>
        <w:t>Летняя оздоровительная кампания</w:t>
      </w:r>
    </w:p>
    <w:p w:rsidR="004555AB" w:rsidRDefault="004555AB" w:rsidP="004555AB">
      <w:pPr>
        <w:shd w:val="clear" w:color="auto" w:fill="FFFFFF"/>
        <w:ind w:left="72" w:right="48" w:firstLine="5"/>
        <w:jc w:val="center"/>
        <w:rPr>
          <w:b/>
          <w:color w:val="FF0000"/>
          <w:spacing w:val="-1"/>
          <w:sz w:val="28"/>
          <w:szCs w:val="28"/>
        </w:rPr>
      </w:pPr>
    </w:p>
    <w:p w:rsidR="004555AB" w:rsidRPr="0095678B" w:rsidRDefault="004555AB" w:rsidP="004555AB">
      <w:pPr>
        <w:ind w:firstLine="708"/>
        <w:jc w:val="both"/>
        <w:rPr>
          <w:sz w:val="28"/>
          <w:szCs w:val="28"/>
        </w:rPr>
      </w:pPr>
      <w:r w:rsidRPr="0095678B">
        <w:rPr>
          <w:sz w:val="28"/>
          <w:szCs w:val="28"/>
        </w:rPr>
        <w:t xml:space="preserve">В районе проводятся мероприятия по обеспечению доступного </w:t>
      </w:r>
      <w:r>
        <w:rPr>
          <w:sz w:val="28"/>
          <w:szCs w:val="28"/>
        </w:rPr>
        <w:br/>
      </w:r>
      <w:r w:rsidRPr="0095678B">
        <w:rPr>
          <w:sz w:val="28"/>
          <w:szCs w:val="28"/>
        </w:rPr>
        <w:t xml:space="preserve">и качественного детского оздоровления и отдыха, направленные </w:t>
      </w:r>
      <w:r>
        <w:rPr>
          <w:sz w:val="28"/>
          <w:szCs w:val="28"/>
        </w:rPr>
        <w:br/>
      </w:r>
      <w:r w:rsidRPr="0095678B">
        <w:rPr>
          <w:sz w:val="28"/>
          <w:szCs w:val="28"/>
        </w:rPr>
        <w:t xml:space="preserve">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w:t>
      </w:r>
      <w:r>
        <w:rPr>
          <w:sz w:val="28"/>
          <w:szCs w:val="28"/>
        </w:rPr>
        <w:br/>
      </w:r>
      <w:r w:rsidRPr="0095678B">
        <w:rPr>
          <w:sz w:val="28"/>
          <w:szCs w:val="28"/>
        </w:rPr>
        <w:t xml:space="preserve">в трудной жизненной ситуации, организацию адресной </w:t>
      </w:r>
      <w:r>
        <w:rPr>
          <w:sz w:val="28"/>
          <w:szCs w:val="28"/>
        </w:rPr>
        <w:br/>
      </w:r>
      <w:r w:rsidRPr="0095678B">
        <w:rPr>
          <w:sz w:val="28"/>
          <w:szCs w:val="28"/>
        </w:rPr>
        <w:t xml:space="preserve">и дифференцированной поддержки семей с детьми, профилактику безнадзорности и правонарушений несовершеннолетних. </w:t>
      </w:r>
    </w:p>
    <w:p w:rsidR="004555AB" w:rsidRPr="00BD146E" w:rsidRDefault="004555AB" w:rsidP="004555AB">
      <w:pPr>
        <w:ind w:firstLine="708"/>
        <w:jc w:val="both"/>
        <w:rPr>
          <w:sz w:val="28"/>
          <w:szCs w:val="28"/>
        </w:rPr>
      </w:pPr>
      <w:r w:rsidRPr="00BD146E">
        <w:rPr>
          <w:sz w:val="28"/>
          <w:szCs w:val="28"/>
        </w:rPr>
        <w:t xml:space="preserve">Координацию деятельности в сфере отдыха и оздоровления детей </w:t>
      </w:r>
      <w:r>
        <w:rPr>
          <w:sz w:val="28"/>
          <w:szCs w:val="28"/>
        </w:rPr>
        <w:br/>
      </w:r>
      <w:r w:rsidRPr="00BD146E">
        <w:rPr>
          <w:sz w:val="28"/>
          <w:szCs w:val="28"/>
        </w:rPr>
        <w:t>в районе  осуществляет Межведомственный совет.</w:t>
      </w:r>
    </w:p>
    <w:p w:rsidR="004555AB" w:rsidRPr="00BD146E" w:rsidRDefault="004555AB" w:rsidP="004555AB">
      <w:pPr>
        <w:ind w:firstLine="708"/>
        <w:jc w:val="both"/>
        <w:rPr>
          <w:sz w:val="28"/>
          <w:szCs w:val="28"/>
        </w:rPr>
      </w:pPr>
      <w:r w:rsidRPr="00BD146E">
        <w:rPr>
          <w:sz w:val="28"/>
          <w:szCs w:val="28"/>
        </w:rPr>
        <w:t>Из районного бюджета на проведение оздоровительной кампании 2016 года выделены денежные средства в сумме 753,6 тыс. руб. (УПГ-766,1 тыс. руб.), из них на обеспечение оздоровительных лагерей с дневным пребыванием детей оборудованием 25,0 тыс. руб., на перевозку детей к месту отдыха и обратно 20,0 тыс. руб., на путевки в загородные оздоровительные лагеря  240,0 тыс. руб., на путевки в оздоровительные лагеря с дневным пребыванием 300,0 тыс. руб.</w:t>
      </w:r>
    </w:p>
    <w:p w:rsidR="004555AB" w:rsidRPr="00BD146E" w:rsidRDefault="004555AB" w:rsidP="004555AB">
      <w:pPr>
        <w:ind w:firstLine="708"/>
        <w:jc w:val="both"/>
        <w:rPr>
          <w:sz w:val="28"/>
          <w:szCs w:val="28"/>
        </w:rPr>
      </w:pPr>
      <w:r w:rsidRPr="00BD146E">
        <w:rPr>
          <w:sz w:val="28"/>
          <w:szCs w:val="28"/>
        </w:rPr>
        <w:t xml:space="preserve"> Оздоровительные лагеря с дневным пребыванием детей были 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 услугам детей - телевизоры, видеомагнитофоны, музыкальные центры, магнитофоны, спортивные площадки для игр и занятий спортом. </w:t>
      </w:r>
    </w:p>
    <w:p w:rsidR="004555AB" w:rsidRPr="00BD146E" w:rsidRDefault="004555AB" w:rsidP="004555AB">
      <w:pPr>
        <w:ind w:firstLine="540"/>
        <w:jc w:val="both"/>
        <w:rPr>
          <w:sz w:val="28"/>
          <w:szCs w:val="28"/>
        </w:rPr>
      </w:pPr>
      <w:r w:rsidRPr="00BD146E">
        <w:rPr>
          <w:sz w:val="28"/>
          <w:szCs w:val="28"/>
        </w:rPr>
        <w:t xml:space="preserve">В оздоровительных лагерях с дневным пребыванием дети получали полноценное, сбалансированное 2-х разовое питание. 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w:t>
      </w:r>
      <w:r w:rsidRPr="00BD146E">
        <w:rPr>
          <w:sz w:val="28"/>
          <w:szCs w:val="28"/>
        </w:rPr>
        <w:lastRenderedPageBreak/>
        <w:t>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w:t>
      </w:r>
      <w:r>
        <w:rPr>
          <w:sz w:val="28"/>
          <w:szCs w:val="28"/>
        </w:rPr>
        <w:t xml:space="preserve"> </w:t>
      </w:r>
      <w:r w:rsidRPr="00BD146E">
        <w:rPr>
          <w:sz w:val="28"/>
          <w:szCs w:val="28"/>
        </w:rPr>
        <w:t xml:space="preserve">- полезному труду. </w:t>
      </w:r>
    </w:p>
    <w:p w:rsidR="004555AB" w:rsidRPr="00BD146E" w:rsidRDefault="004555AB" w:rsidP="004555AB">
      <w:pPr>
        <w:ind w:firstLine="720"/>
        <w:jc w:val="both"/>
        <w:rPr>
          <w:sz w:val="28"/>
          <w:szCs w:val="28"/>
        </w:rPr>
      </w:pPr>
      <w:r w:rsidRPr="00BD146E">
        <w:rPr>
          <w:sz w:val="28"/>
          <w:szCs w:val="28"/>
        </w:rPr>
        <w:t>Приобретены 6 путевок для одаренных детей, детей – членов общественных детских, молодежных организаций на профильную смену «Туристские тропы Орловщины» в загородный оздоровительный лагерь «Космос» (с 03.06.2016 г. по 07.06.2016 г.) и 15 путевок на профильную смену «Учебные сборы по основам НВП» в загородный палаточный лагерь «Орловские Зори» (с 01.06.2016 г. по 05.06.2016 г.).</w:t>
      </w:r>
    </w:p>
    <w:p w:rsidR="004555AB" w:rsidRPr="00BD146E" w:rsidRDefault="004555AB" w:rsidP="004555AB">
      <w:pPr>
        <w:ind w:firstLine="720"/>
        <w:jc w:val="both"/>
        <w:rPr>
          <w:sz w:val="28"/>
          <w:szCs w:val="28"/>
        </w:rPr>
      </w:pPr>
      <w:r w:rsidRPr="00BD146E">
        <w:rPr>
          <w:sz w:val="28"/>
          <w:szCs w:val="28"/>
        </w:rPr>
        <w:t xml:space="preserve">За счет средств районного бюджета, в рамках районной целевой программы «Молодёжь Новосильского района 2014-2020 годы» (подпрограмма №3 «Дети Новосильского района») приобретены 12 путевок </w:t>
      </w:r>
      <w:r>
        <w:rPr>
          <w:sz w:val="28"/>
          <w:szCs w:val="28"/>
        </w:rPr>
        <w:br/>
      </w:r>
      <w:r w:rsidRPr="00BD146E">
        <w:rPr>
          <w:sz w:val="28"/>
          <w:szCs w:val="28"/>
        </w:rPr>
        <w:t xml:space="preserve">в загородный оздоровительный лагерь «Юбилейный»: 8 путевок - за полную стоимость и 4 путевки с родительской долей 15% для детей, родители которых работают в учреждениях бюджетной сферы. </w:t>
      </w:r>
    </w:p>
    <w:p w:rsidR="004555AB" w:rsidRPr="00BD146E" w:rsidRDefault="004555AB" w:rsidP="004555AB">
      <w:pPr>
        <w:ind w:firstLine="720"/>
        <w:jc w:val="both"/>
        <w:rPr>
          <w:sz w:val="28"/>
          <w:szCs w:val="28"/>
        </w:rPr>
      </w:pPr>
      <w:r w:rsidRPr="00BD146E">
        <w:rPr>
          <w:sz w:val="28"/>
          <w:szCs w:val="28"/>
        </w:rPr>
        <w:t xml:space="preserve">В районе уделяется большое внимание активным формам отдыха </w:t>
      </w:r>
      <w:r>
        <w:rPr>
          <w:sz w:val="28"/>
          <w:szCs w:val="28"/>
        </w:rPr>
        <w:br/>
      </w:r>
      <w:r w:rsidRPr="00BD146E">
        <w:rPr>
          <w:sz w:val="28"/>
          <w:szCs w:val="28"/>
        </w:rPr>
        <w:t xml:space="preserve">и оздоровления детей и подростков. Всего активными формами отдыха </w:t>
      </w:r>
      <w:r>
        <w:rPr>
          <w:sz w:val="28"/>
          <w:szCs w:val="28"/>
        </w:rPr>
        <w:br/>
      </w:r>
      <w:r w:rsidRPr="00BD146E">
        <w:rPr>
          <w:sz w:val="28"/>
          <w:szCs w:val="28"/>
        </w:rPr>
        <w:t xml:space="preserve">и занятости будут охвачены 700 человек (туристические походы, экологические отряды, трудовые бригады, краеведческие экспедиции). </w:t>
      </w:r>
    </w:p>
    <w:p w:rsidR="004555AB" w:rsidRPr="00811B9F" w:rsidRDefault="004555AB" w:rsidP="004555AB">
      <w:pPr>
        <w:ind w:firstLine="600"/>
        <w:jc w:val="both"/>
        <w:rPr>
          <w:sz w:val="28"/>
          <w:szCs w:val="28"/>
        </w:rPr>
      </w:pPr>
      <w:r w:rsidRPr="00811B9F">
        <w:rPr>
          <w:sz w:val="28"/>
          <w:szCs w:val="28"/>
        </w:rPr>
        <w:t>76 % детей в возрасте от 7 до 17 лет были охвачены летним отдыхом.</w:t>
      </w:r>
    </w:p>
    <w:p w:rsidR="004555AB" w:rsidRDefault="004555AB" w:rsidP="004555AB">
      <w:pPr>
        <w:jc w:val="both"/>
        <w:rPr>
          <w:sz w:val="28"/>
          <w:szCs w:val="28"/>
        </w:rPr>
      </w:pPr>
    </w:p>
    <w:p w:rsidR="004555AB" w:rsidRPr="00CA692E" w:rsidRDefault="004555AB" w:rsidP="004555AB">
      <w:pPr>
        <w:tabs>
          <w:tab w:val="left" w:pos="567"/>
        </w:tabs>
        <w:ind w:firstLine="600"/>
        <w:jc w:val="center"/>
        <w:rPr>
          <w:b/>
          <w:sz w:val="28"/>
          <w:szCs w:val="28"/>
        </w:rPr>
      </w:pPr>
      <w:r w:rsidRPr="00CA692E">
        <w:rPr>
          <w:b/>
          <w:sz w:val="28"/>
          <w:szCs w:val="28"/>
        </w:rPr>
        <w:t>4. У</w:t>
      </w:r>
      <w:r>
        <w:rPr>
          <w:b/>
          <w:sz w:val="28"/>
          <w:szCs w:val="28"/>
        </w:rPr>
        <w:t>словия обучения и эффективность использования ресурсов</w:t>
      </w:r>
    </w:p>
    <w:p w:rsidR="004555AB" w:rsidRPr="00CA692E" w:rsidRDefault="004555AB" w:rsidP="004555AB">
      <w:pPr>
        <w:ind w:firstLine="600"/>
        <w:jc w:val="center"/>
        <w:rPr>
          <w:b/>
          <w:sz w:val="28"/>
          <w:szCs w:val="28"/>
        </w:rPr>
      </w:pPr>
    </w:p>
    <w:p w:rsidR="004555AB" w:rsidRDefault="004555AB" w:rsidP="004555AB">
      <w:pPr>
        <w:ind w:firstLine="708"/>
        <w:jc w:val="both"/>
        <w:rPr>
          <w:b/>
          <w:color w:val="000000"/>
          <w:spacing w:val="2"/>
          <w:sz w:val="28"/>
          <w:szCs w:val="28"/>
        </w:rPr>
      </w:pPr>
      <w:r w:rsidRPr="00CA692E">
        <w:rPr>
          <w:b/>
          <w:color w:val="000000"/>
          <w:spacing w:val="-1"/>
          <w:sz w:val="28"/>
          <w:szCs w:val="28"/>
        </w:rPr>
        <w:t>4.1.</w:t>
      </w:r>
      <w:r w:rsidRPr="00CA692E">
        <w:rPr>
          <w:b/>
          <w:color w:val="000000"/>
          <w:spacing w:val="2"/>
          <w:sz w:val="28"/>
          <w:szCs w:val="28"/>
        </w:rPr>
        <w:t xml:space="preserve"> Финансирование образования</w:t>
      </w:r>
    </w:p>
    <w:p w:rsidR="004555AB" w:rsidRDefault="004555AB" w:rsidP="004555AB">
      <w:pPr>
        <w:ind w:firstLine="708"/>
        <w:jc w:val="both"/>
        <w:rPr>
          <w:b/>
          <w:color w:val="000000"/>
          <w:spacing w:val="2"/>
          <w:sz w:val="28"/>
          <w:szCs w:val="28"/>
        </w:rPr>
      </w:pPr>
    </w:p>
    <w:p w:rsidR="004555AB" w:rsidRPr="00811B9F" w:rsidRDefault="004555AB" w:rsidP="004555AB">
      <w:pPr>
        <w:ind w:firstLine="708"/>
        <w:jc w:val="both"/>
        <w:rPr>
          <w:sz w:val="28"/>
          <w:szCs w:val="28"/>
        </w:rPr>
      </w:pPr>
      <w:r w:rsidRPr="00811B9F">
        <w:rPr>
          <w:sz w:val="28"/>
          <w:szCs w:val="28"/>
        </w:rPr>
        <w:t xml:space="preserve">Финансирование образовательных организаций осуществляется </w:t>
      </w:r>
      <w:r>
        <w:rPr>
          <w:sz w:val="28"/>
          <w:szCs w:val="28"/>
        </w:rPr>
        <w:br/>
      </w:r>
      <w:r w:rsidRPr="00811B9F">
        <w:rPr>
          <w:sz w:val="28"/>
          <w:szCs w:val="28"/>
        </w:rPr>
        <w:t xml:space="preserve">по широкому спектру направлений: текущий ремонт; оснащение образовательного процесса программными и учебно-методическими комплектами, учебной и художественной литературой, школьной мебелью, лабораторным, спортивным, развивающим оборудованием, увеличение фонда оплаты труда педагогических работников. </w:t>
      </w:r>
    </w:p>
    <w:p w:rsidR="004555AB" w:rsidRPr="00811B9F" w:rsidRDefault="004555AB" w:rsidP="004555AB">
      <w:pPr>
        <w:ind w:firstLine="708"/>
        <w:jc w:val="both"/>
        <w:rPr>
          <w:sz w:val="28"/>
          <w:szCs w:val="28"/>
        </w:rPr>
      </w:pPr>
      <w:r w:rsidRPr="00811B9F">
        <w:rPr>
          <w:sz w:val="28"/>
          <w:szCs w:val="28"/>
        </w:rPr>
        <w:t>Бюджет образования (кассовый расход) составил  на 01.01.2016 г. 85514,7 тыс. руб.</w:t>
      </w:r>
    </w:p>
    <w:p w:rsidR="004555AB" w:rsidRPr="00811B9F" w:rsidRDefault="004555AB" w:rsidP="004555AB">
      <w:pPr>
        <w:ind w:firstLine="708"/>
        <w:jc w:val="both"/>
        <w:rPr>
          <w:sz w:val="28"/>
          <w:szCs w:val="28"/>
        </w:rPr>
      </w:pPr>
      <w:r w:rsidRPr="00811B9F">
        <w:rPr>
          <w:sz w:val="28"/>
          <w:szCs w:val="28"/>
        </w:rPr>
        <w:t xml:space="preserve">Бюджет района продолжает сохранять социальную направленность. </w:t>
      </w:r>
    </w:p>
    <w:p w:rsidR="004555AB" w:rsidRPr="00811B9F" w:rsidRDefault="004555AB" w:rsidP="004555AB">
      <w:pPr>
        <w:ind w:firstLine="708"/>
        <w:jc w:val="both"/>
        <w:rPr>
          <w:sz w:val="28"/>
          <w:szCs w:val="28"/>
        </w:rPr>
      </w:pPr>
      <w:r w:rsidRPr="00811B9F">
        <w:rPr>
          <w:sz w:val="28"/>
          <w:szCs w:val="28"/>
        </w:rPr>
        <w:t xml:space="preserve">Более 50 % бюджетных средств расходуется на образование. </w:t>
      </w:r>
    </w:p>
    <w:p w:rsidR="004555AB" w:rsidRPr="00811B9F" w:rsidRDefault="004555AB" w:rsidP="004555AB">
      <w:pPr>
        <w:ind w:firstLine="708"/>
        <w:jc w:val="both"/>
        <w:rPr>
          <w:sz w:val="28"/>
          <w:szCs w:val="28"/>
        </w:rPr>
      </w:pPr>
      <w:r w:rsidRPr="00811B9F">
        <w:rPr>
          <w:sz w:val="28"/>
          <w:szCs w:val="28"/>
        </w:rPr>
        <w:t xml:space="preserve">Доля расходов на образование в расходах бюджета муниципалитета за последние три года составляет соответственно: </w:t>
      </w:r>
    </w:p>
    <w:p w:rsidR="004555AB" w:rsidRPr="00811B9F" w:rsidRDefault="004555AB" w:rsidP="004555AB">
      <w:pPr>
        <w:ind w:firstLine="708"/>
        <w:jc w:val="both"/>
        <w:rPr>
          <w:sz w:val="28"/>
          <w:szCs w:val="28"/>
        </w:rPr>
      </w:pPr>
      <w:r w:rsidRPr="00811B9F">
        <w:rPr>
          <w:sz w:val="28"/>
          <w:szCs w:val="28"/>
        </w:rPr>
        <w:t>2014</w:t>
      </w:r>
      <w:r>
        <w:rPr>
          <w:sz w:val="28"/>
          <w:szCs w:val="28"/>
        </w:rPr>
        <w:t xml:space="preserve"> год –</w:t>
      </w:r>
      <w:r w:rsidRPr="00811B9F">
        <w:rPr>
          <w:sz w:val="28"/>
          <w:szCs w:val="28"/>
        </w:rPr>
        <w:t xml:space="preserve"> 74</w:t>
      </w:r>
      <w:r>
        <w:rPr>
          <w:sz w:val="28"/>
          <w:szCs w:val="28"/>
        </w:rPr>
        <w:t xml:space="preserve"> </w:t>
      </w:r>
      <w:r w:rsidRPr="00811B9F">
        <w:rPr>
          <w:sz w:val="28"/>
          <w:szCs w:val="28"/>
        </w:rPr>
        <w:t>%, 2015</w:t>
      </w:r>
      <w:r>
        <w:rPr>
          <w:sz w:val="28"/>
          <w:szCs w:val="28"/>
        </w:rPr>
        <w:t xml:space="preserve"> год </w:t>
      </w:r>
      <w:r w:rsidRPr="00811B9F">
        <w:rPr>
          <w:sz w:val="28"/>
          <w:szCs w:val="28"/>
        </w:rPr>
        <w:t xml:space="preserve"> – 53,1 %, 2016 </w:t>
      </w:r>
      <w:r>
        <w:rPr>
          <w:sz w:val="28"/>
          <w:szCs w:val="28"/>
        </w:rPr>
        <w:t xml:space="preserve">год </w:t>
      </w:r>
      <w:r w:rsidRPr="00811B9F">
        <w:rPr>
          <w:sz w:val="28"/>
          <w:szCs w:val="28"/>
        </w:rPr>
        <w:t>-</w:t>
      </w:r>
      <w:r>
        <w:rPr>
          <w:sz w:val="28"/>
          <w:szCs w:val="28"/>
        </w:rPr>
        <w:t xml:space="preserve"> </w:t>
      </w:r>
      <w:r w:rsidRPr="00811B9F">
        <w:rPr>
          <w:sz w:val="28"/>
          <w:szCs w:val="28"/>
        </w:rPr>
        <w:t>53</w:t>
      </w:r>
      <w:r>
        <w:rPr>
          <w:sz w:val="28"/>
          <w:szCs w:val="28"/>
        </w:rPr>
        <w:t xml:space="preserve"> </w:t>
      </w:r>
      <w:r w:rsidRPr="00811B9F">
        <w:rPr>
          <w:sz w:val="28"/>
          <w:szCs w:val="28"/>
        </w:rPr>
        <w:t>%.</w:t>
      </w:r>
    </w:p>
    <w:p w:rsidR="004555AB" w:rsidRPr="00811B9F" w:rsidRDefault="004555AB" w:rsidP="004555AB">
      <w:pPr>
        <w:ind w:firstLine="708"/>
        <w:jc w:val="both"/>
        <w:rPr>
          <w:sz w:val="28"/>
          <w:szCs w:val="28"/>
        </w:rPr>
      </w:pPr>
      <w:r w:rsidRPr="00811B9F">
        <w:rPr>
          <w:sz w:val="28"/>
          <w:szCs w:val="28"/>
        </w:rPr>
        <w:t>Соотношение объема фонда оплаты труда и других статей в общем бюджете системы образования за три года составляет:</w:t>
      </w:r>
    </w:p>
    <w:p w:rsidR="004555AB" w:rsidRPr="00C47827" w:rsidRDefault="004555AB" w:rsidP="004555AB">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9"/>
        <w:gridCol w:w="2029"/>
        <w:gridCol w:w="2029"/>
      </w:tblGrid>
      <w:tr w:rsidR="004555AB" w:rsidTr="00267F38">
        <w:trPr>
          <w:trHeight w:val="117"/>
          <w:jc w:val="center"/>
        </w:trPr>
        <w:tc>
          <w:tcPr>
            <w:tcW w:w="2029" w:type="dxa"/>
          </w:tcPr>
          <w:p w:rsidR="004555AB" w:rsidRPr="00475A90" w:rsidRDefault="004555AB" w:rsidP="00267F38">
            <w:pPr>
              <w:jc w:val="center"/>
            </w:pPr>
            <w:r w:rsidRPr="00475A90">
              <w:t>2014</w:t>
            </w:r>
          </w:p>
        </w:tc>
        <w:tc>
          <w:tcPr>
            <w:tcW w:w="2029" w:type="dxa"/>
          </w:tcPr>
          <w:p w:rsidR="004555AB" w:rsidRPr="00475A90" w:rsidRDefault="004555AB" w:rsidP="00267F38">
            <w:pPr>
              <w:jc w:val="center"/>
            </w:pPr>
            <w:r w:rsidRPr="00475A90">
              <w:t>2015</w:t>
            </w:r>
          </w:p>
        </w:tc>
        <w:tc>
          <w:tcPr>
            <w:tcW w:w="2029" w:type="dxa"/>
          </w:tcPr>
          <w:p w:rsidR="004555AB" w:rsidRPr="00475A90" w:rsidRDefault="004555AB" w:rsidP="00267F38">
            <w:pPr>
              <w:jc w:val="center"/>
            </w:pPr>
            <w:r w:rsidRPr="00475A90">
              <w:t>2016</w:t>
            </w:r>
          </w:p>
        </w:tc>
      </w:tr>
      <w:tr w:rsidR="004555AB" w:rsidTr="00267F38">
        <w:trPr>
          <w:trHeight w:val="117"/>
          <w:jc w:val="center"/>
        </w:trPr>
        <w:tc>
          <w:tcPr>
            <w:tcW w:w="2029" w:type="dxa"/>
          </w:tcPr>
          <w:p w:rsidR="004555AB" w:rsidRPr="00475A90" w:rsidRDefault="004555AB" w:rsidP="00267F38">
            <w:pPr>
              <w:jc w:val="center"/>
            </w:pPr>
            <w:r w:rsidRPr="00475A90">
              <w:t>73 %</w:t>
            </w:r>
          </w:p>
        </w:tc>
        <w:tc>
          <w:tcPr>
            <w:tcW w:w="2029" w:type="dxa"/>
          </w:tcPr>
          <w:p w:rsidR="004555AB" w:rsidRPr="00475A90" w:rsidRDefault="004555AB" w:rsidP="00267F38">
            <w:pPr>
              <w:jc w:val="center"/>
            </w:pPr>
            <w:r w:rsidRPr="00475A90">
              <w:t>79,5 %</w:t>
            </w:r>
          </w:p>
        </w:tc>
        <w:tc>
          <w:tcPr>
            <w:tcW w:w="2029" w:type="dxa"/>
          </w:tcPr>
          <w:p w:rsidR="004555AB" w:rsidRPr="00475A90" w:rsidRDefault="004555AB" w:rsidP="00267F38">
            <w:pPr>
              <w:jc w:val="center"/>
            </w:pPr>
            <w:r w:rsidRPr="00475A90">
              <w:t>73,5</w:t>
            </w:r>
          </w:p>
        </w:tc>
      </w:tr>
    </w:tbl>
    <w:p w:rsidR="004555AB" w:rsidRDefault="004555AB" w:rsidP="004555AB">
      <w:pPr>
        <w:ind w:firstLine="539"/>
        <w:jc w:val="both"/>
        <w:rPr>
          <w:b/>
          <w:bCs/>
          <w:sz w:val="28"/>
          <w:szCs w:val="28"/>
        </w:rPr>
      </w:pPr>
    </w:p>
    <w:p w:rsidR="004555AB" w:rsidRPr="009472E8" w:rsidRDefault="004555AB" w:rsidP="004555AB">
      <w:pPr>
        <w:ind w:firstLine="708"/>
        <w:jc w:val="both"/>
        <w:rPr>
          <w:sz w:val="28"/>
          <w:szCs w:val="28"/>
        </w:rPr>
      </w:pPr>
      <w:r w:rsidRPr="009472E8">
        <w:rPr>
          <w:sz w:val="28"/>
          <w:szCs w:val="28"/>
        </w:rPr>
        <w:lastRenderedPageBreak/>
        <w:t xml:space="preserve">С целью повышения доступности качественного образования  постоянно проводится реконструкция и укрепление материально-технической части зданий и помещений, учебные заведения пополняются учебно-наглядным оборудованием, пособиями и современными  техническими средствами. </w:t>
      </w:r>
    </w:p>
    <w:p w:rsidR="004555AB" w:rsidRPr="009472E8" w:rsidRDefault="004555AB" w:rsidP="004555AB">
      <w:pPr>
        <w:pStyle w:val="14"/>
        <w:shd w:val="clear" w:color="auto" w:fill="auto"/>
        <w:spacing w:after="249" w:line="240" w:lineRule="auto"/>
        <w:ind w:firstLine="709"/>
        <w:contextualSpacing/>
        <w:jc w:val="both"/>
        <w:rPr>
          <w:sz w:val="28"/>
          <w:szCs w:val="28"/>
        </w:rPr>
      </w:pPr>
      <w:r w:rsidRPr="009472E8">
        <w:rPr>
          <w:sz w:val="28"/>
          <w:szCs w:val="28"/>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4555AB" w:rsidRPr="009472E8" w:rsidRDefault="004555AB" w:rsidP="004555AB">
      <w:pPr>
        <w:pStyle w:val="14"/>
        <w:shd w:val="clear" w:color="auto" w:fill="auto"/>
        <w:spacing w:after="249" w:line="240" w:lineRule="auto"/>
        <w:ind w:firstLine="709"/>
        <w:contextualSpacing/>
        <w:jc w:val="both"/>
        <w:rPr>
          <w:rStyle w:val="12"/>
          <w:sz w:val="28"/>
          <w:szCs w:val="28"/>
        </w:rPr>
      </w:pPr>
      <w:r w:rsidRPr="009472E8">
        <w:rPr>
          <w:rStyle w:val="5"/>
          <w:sz w:val="28"/>
          <w:szCs w:val="28"/>
        </w:rPr>
        <w:t>Сегодня школы района оснащены мо</w:t>
      </w:r>
      <w:r w:rsidRPr="009472E8">
        <w:rPr>
          <w:rStyle w:val="5"/>
          <w:sz w:val="28"/>
          <w:szCs w:val="28"/>
        </w:rPr>
        <w:softHyphen/>
        <w:t>бильными компьютерными классами и пред</w:t>
      </w:r>
      <w:r w:rsidRPr="009472E8">
        <w:rPr>
          <w:rStyle w:val="5"/>
          <w:sz w:val="28"/>
          <w:szCs w:val="28"/>
        </w:rPr>
        <w:softHyphen/>
      </w:r>
      <w:r w:rsidRPr="009472E8">
        <w:rPr>
          <w:rStyle w:val="12"/>
          <w:sz w:val="28"/>
          <w:szCs w:val="28"/>
        </w:rPr>
        <w:t xml:space="preserve">метными </w:t>
      </w:r>
      <w:r w:rsidRPr="009472E8">
        <w:rPr>
          <w:rStyle w:val="5"/>
          <w:sz w:val="28"/>
          <w:szCs w:val="28"/>
        </w:rPr>
        <w:t>кабинетами для начальной школы, включающими в себя цифровые микроско</w:t>
      </w:r>
      <w:r w:rsidRPr="009472E8">
        <w:rPr>
          <w:rStyle w:val="5"/>
          <w:sz w:val="28"/>
          <w:szCs w:val="28"/>
        </w:rPr>
        <w:softHyphen/>
        <w:t>пы, интерактивные доски, проекторы, обо</w:t>
      </w:r>
      <w:r w:rsidRPr="009472E8">
        <w:rPr>
          <w:rStyle w:val="5"/>
          <w:sz w:val="28"/>
          <w:szCs w:val="28"/>
        </w:rPr>
        <w:softHyphen/>
        <w:t xml:space="preserve">рудование для выполнения практических и демонстрационных работ, а также учебное </w:t>
      </w:r>
      <w:r w:rsidRPr="009472E8">
        <w:rPr>
          <w:rStyle w:val="5"/>
          <w:sz w:val="28"/>
          <w:szCs w:val="28"/>
        </w:rPr>
        <w:softHyphen/>
        <w:t>лабораторное оборудование,  мобильными компьютерными классами для основной и старшей ступени обучения. Все это обеспе</w:t>
      </w:r>
      <w:r w:rsidRPr="009472E8">
        <w:rPr>
          <w:rStyle w:val="5"/>
          <w:sz w:val="28"/>
          <w:szCs w:val="28"/>
        </w:rPr>
        <w:softHyphen/>
        <w:t xml:space="preserve">чивает доступность общего образования. </w:t>
      </w:r>
      <w:r w:rsidRPr="009472E8">
        <w:rPr>
          <w:rStyle w:val="12"/>
          <w:sz w:val="28"/>
          <w:szCs w:val="28"/>
        </w:rPr>
        <w:t>В школах района созданы условия и осуществляется поэтапное введение федеральных государственных образовательных стандартов общего образования.</w:t>
      </w:r>
    </w:p>
    <w:p w:rsidR="004555AB" w:rsidRDefault="004555AB" w:rsidP="004555AB">
      <w:pPr>
        <w:ind w:firstLine="708"/>
        <w:jc w:val="both"/>
        <w:rPr>
          <w:b/>
          <w:color w:val="000000"/>
          <w:spacing w:val="3"/>
          <w:sz w:val="28"/>
          <w:szCs w:val="28"/>
        </w:rPr>
      </w:pPr>
      <w:r w:rsidRPr="00CA692E">
        <w:rPr>
          <w:b/>
          <w:color w:val="000000"/>
          <w:spacing w:val="2"/>
          <w:sz w:val="28"/>
          <w:szCs w:val="28"/>
        </w:rPr>
        <w:t xml:space="preserve">4.2. </w:t>
      </w:r>
      <w:r w:rsidRPr="00CA692E">
        <w:rPr>
          <w:b/>
          <w:color w:val="000000"/>
          <w:spacing w:val="3"/>
          <w:sz w:val="28"/>
          <w:szCs w:val="28"/>
        </w:rPr>
        <w:t>Условия обучения</w:t>
      </w:r>
    </w:p>
    <w:p w:rsidR="004555AB" w:rsidRDefault="004555AB" w:rsidP="004555AB">
      <w:pPr>
        <w:ind w:firstLine="708"/>
        <w:jc w:val="both"/>
        <w:rPr>
          <w:b/>
          <w:color w:val="000000"/>
          <w:spacing w:val="3"/>
          <w:sz w:val="28"/>
          <w:szCs w:val="28"/>
        </w:rPr>
      </w:pPr>
    </w:p>
    <w:p w:rsidR="004555AB" w:rsidRPr="009472E8" w:rsidRDefault="004555AB" w:rsidP="004555AB">
      <w:pPr>
        <w:shd w:val="clear" w:color="auto" w:fill="FFFFFF"/>
        <w:ind w:right="14" w:firstLine="600"/>
        <w:jc w:val="both"/>
        <w:rPr>
          <w:color w:val="000000"/>
          <w:sz w:val="28"/>
          <w:szCs w:val="28"/>
        </w:rPr>
      </w:pPr>
      <w:r w:rsidRPr="009472E8">
        <w:rPr>
          <w:sz w:val="28"/>
          <w:szCs w:val="28"/>
        </w:rPr>
        <w:t xml:space="preserve">В Новосильском районе 11 образовательных учреждений – 7 школ, 2 дошкольных образовательных учреждения, 2 учреждения дополнительного образования. </w:t>
      </w:r>
      <w:r w:rsidRPr="009472E8">
        <w:rPr>
          <w:color w:val="000000"/>
          <w:sz w:val="28"/>
          <w:szCs w:val="28"/>
        </w:rPr>
        <w:t>Зданий образовательных учреждений в аварийном состоянии нет.</w:t>
      </w:r>
    </w:p>
    <w:p w:rsidR="004555AB" w:rsidRPr="009472E8" w:rsidRDefault="004555AB" w:rsidP="004555AB">
      <w:pPr>
        <w:ind w:firstLine="708"/>
        <w:jc w:val="both"/>
        <w:rPr>
          <w:sz w:val="28"/>
          <w:szCs w:val="28"/>
        </w:rPr>
      </w:pPr>
      <w:r w:rsidRPr="009472E8">
        <w:rPr>
          <w:sz w:val="28"/>
          <w:szCs w:val="28"/>
        </w:rPr>
        <w:t>Все образовательные организации оборудованы системами автоматической пожарной сигнализации, имеют кнопки тревожного вызова, установлен удаленный мониторинг на пульт «01», за счет муниципального бюджета проведен энергоаудит образовательных учреждений.</w:t>
      </w:r>
    </w:p>
    <w:p w:rsidR="004555AB" w:rsidRPr="009472E8" w:rsidRDefault="004555AB" w:rsidP="004555AB">
      <w:pPr>
        <w:ind w:firstLine="708"/>
        <w:jc w:val="both"/>
        <w:rPr>
          <w:sz w:val="28"/>
          <w:szCs w:val="28"/>
        </w:rPr>
      </w:pPr>
      <w:r w:rsidRPr="009472E8">
        <w:rPr>
          <w:sz w:val="28"/>
          <w:szCs w:val="28"/>
        </w:rPr>
        <w:t xml:space="preserve">В образовательных </w:t>
      </w:r>
      <w:r>
        <w:rPr>
          <w:sz w:val="28"/>
          <w:szCs w:val="28"/>
        </w:rPr>
        <w:t xml:space="preserve">организациях </w:t>
      </w:r>
      <w:r w:rsidRPr="009472E8">
        <w:rPr>
          <w:sz w:val="28"/>
          <w:szCs w:val="28"/>
        </w:rPr>
        <w:t xml:space="preserve">района проводятся работы </w:t>
      </w:r>
      <w:r>
        <w:rPr>
          <w:sz w:val="28"/>
          <w:szCs w:val="28"/>
        </w:rPr>
        <w:br/>
      </w:r>
      <w:r w:rsidRPr="009472E8">
        <w:rPr>
          <w:sz w:val="28"/>
          <w:szCs w:val="28"/>
        </w:rPr>
        <w:t>по благоустройству и ограждению территорий, оборудованию спортивных площадок, ремонту систем водоснабжения, отопления, канализации, учебных кабинетов, приобретается учебная мебель, оборудование для пищеблоков, дезинфицирующие и моющие средства и т.д. Ежегодно проводится текущий косметический ремонт О</w:t>
      </w:r>
      <w:r>
        <w:rPr>
          <w:sz w:val="28"/>
          <w:szCs w:val="28"/>
        </w:rPr>
        <w:t>О</w:t>
      </w:r>
      <w:r w:rsidRPr="009472E8">
        <w:rPr>
          <w:sz w:val="28"/>
          <w:szCs w:val="28"/>
        </w:rPr>
        <w:t>, на который за отчетный период выделены  денежные средства</w:t>
      </w:r>
      <w:r>
        <w:rPr>
          <w:sz w:val="28"/>
          <w:szCs w:val="28"/>
        </w:rPr>
        <w:t xml:space="preserve"> </w:t>
      </w:r>
      <w:r w:rsidRPr="009472E8">
        <w:rPr>
          <w:sz w:val="28"/>
          <w:szCs w:val="28"/>
        </w:rPr>
        <w:t>396,5  тыс. руб.</w:t>
      </w:r>
      <w:r>
        <w:rPr>
          <w:sz w:val="28"/>
          <w:szCs w:val="28"/>
        </w:rPr>
        <w:t>.</w:t>
      </w:r>
      <w:r w:rsidRPr="009472E8">
        <w:rPr>
          <w:sz w:val="28"/>
          <w:szCs w:val="28"/>
        </w:rPr>
        <w:t xml:space="preserve"> </w:t>
      </w:r>
    </w:p>
    <w:p w:rsidR="004555AB" w:rsidRPr="009472E8" w:rsidRDefault="004555AB" w:rsidP="004555AB">
      <w:pPr>
        <w:ind w:firstLine="708"/>
        <w:jc w:val="both"/>
        <w:rPr>
          <w:sz w:val="28"/>
          <w:szCs w:val="28"/>
        </w:rPr>
      </w:pPr>
      <w:r w:rsidRPr="009472E8">
        <w:rPr>
          <w:sz w:val="28"/>
          <w:szCs w:val="28"/>
        </w:rPr>
        <w:t xml:space="preserve">По результатам исследований микроклимата, воды, освещенности условия в организациях соответствуют санитарно-эпидемиологическим нормам. </w:t>
      </w:r>
    </w:p>
    <w:p w:rsidR="004555AB" w:rsidRPr="009472E8" w:rsidRDefault="004555AB" w:rsidP="004555AB">
      <w:pPr>
        <w:ind w:firstLine="708"/>
        <w:jc w:val="both"/>
        <w:rPr>
          <w:sz w:val="28"/>
          <w:szCs w:val="28"/>
        </w:rPr>
      </w:pPr>
      <w:r w:rsidRPr="009472E8">
        <w:rPr>
          <w:sz w:val="28"/>
          <w:szCs w:val="28"/>
        </w:rPr>
        <w:t>Осуществляется поставка современного учебного оборудования в школы.</w:t>
      </w:r>
    </w:p>
    <w:p w:rsidR="004555AB" w:rsidRPr="00C47827" w:rsidRDefault="004555AB" w:rsidP="004555AB">
      <w:pPr>
        <w:ind w:firstLine="708"/>
        <w:jc w:val="both"/>
      </w:pPr>
      <w:r w:rsidRPr="009472E8">
        <w:rPr>
          <w:sz w:val="28"/>
          <w:szCs w:val="28"/>
        </w:rPr>
        <w:lastRenderedPageBreak/>
        <w:t xml:space="preserve">Все школы подключены к сети ИНТЕРНЕТ, имеют сайты, электронные почты. </w:t>
      </w:r>
    </w:p>
    <w:p w:rsidR="004555AB" w:rsidRPr="00C52204" w:rsidRDefault="004555AB" w:rsidP="004555AB">
      <w:pPr>
        <w:ind w:firstLine="708"/>
        <w:jc w:val="both"/>
        <w:rPr>
          <w:sz w:val="28"/>
          <w:szCs w:val="28"/>
        </w:rPr>
      </w:pPr>
      <w:r w:rsidRPr="00C52204">
        <w:rPr>
          <w:sz w:val="28"/>
          <w:szCs w:val="28"/>
        </w:rPr>
        <w:t xml:space="preserve">Реализуется проект «Электронный дневник». </w:t>
      </w:r>
    </w:p>
    <w:p w:rsidR="004555AB" w:rsidRPr="00C52204" w:rsidRDefault="004555AB" w:rsidP="004555AB">
      <w:pPr>
        <w:ind w:firstLine="708"/>
        <w:jc w:val="both"/>
        <w:rPr>
          <w:b/>
          <w:color w:val="000000"/>
          <w:spacing w:val="3"/>
          <w:sz w:val="28"/>
          <w:szCs w:val="28"/>
        </w:rPr>
      </w:pPr>
      <w:r w:rsidRPr="00C52204">
        <w:rPr>
          <w:sz w:val="28"/>
          <w:szCs w:val="28"/>
        </w:rPr>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Организован ежедневный подвоз 133 обучающихся по 10 школьным маршрутам.</w:t>
      </w:r>
    </w:p>
    <w:p w:rsidR="004555AB" w:rsidRPr="00C52204" w:rsidRDefault="004555AB" w:rsidP="004555AB">
      <w:pPr>
        <w:shd w:val="clear" w:color="auto" w:fill="FFFFFF"/>
        <w:ind w:right="14" w:firstLine="567"/>
        <w:jc w:val="both"/>
        <w:rPr>
          <w:color w:val="000000"/>
          <w:sz w:val="28"/>
          <w:szCs w:val="28"/>
        </w:rPr>
      </w:pPr>
      <w:r w:rsidRPr="00C52204">
        <w:rPr>
          <w:color w:val="000000"/>
          <w:sz w:val="28"/>
          <w:szCs w:val="28"/>
        </w:rPr>
        <w:t xml:space="preserve">Все учащиеся общеобразовательных учреждений </w:t>
      </w:r>
      <w:r w:rsidRPr="00C52204">
        <w:rPr>
          <w:sz w:val="28"/>
          <w:szCs w:val="28"/>
        </w:rPr>
        <w:t xml:space="preserve">получают </w:t>
      </w:r>
      <w:r w:rsidRPr="00C52204">
        <w:rPr>
          <w:color w:val="000000"/>
          <w:sz w:val="28"/>
          <w:szCs w:val="28"/>
        </w:rPr>
        <w:t>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w:t>
      </w:r>
    </w:p>
    <w:p w:rsidR="004555AB" w:rsidRPr="00CA692E" w:rsidRDefault="004555AB" w:rsidP="004555AB">
      <w:pPr>
        <w:shd w:val="clear" w:color="auto" w:fill="FFFFFF"/>
        <w:ind w:right="14"/>
        <w:jc w:val="center"/>
        <w:rPr>
          <w:b/>
          <w:color w:val="000000"/>
          <w:sz w:val="28"/>
          <w:szCs w:val="28"/>
        </w:rPr>
      </w:pPr>
      <w:r w:rsidRPr="00CA692E">
        <w:rPr>
          <w:b/>
          <w:color w:val="000000"/>
          <w:sz w:val="28"/>
          <w:szCs w:val="28"/>
        </w:rPr>
        <w:t>Медицинское обслуживание</w:t>
      </w:r>
    </w:p>
    <w:p w:rsidR="004555AB" w:rsidRPr="00CA692E" w:rsidRDefault="004555AB" w:rsidP="004555AB">
      <w:pPr>
        <w:shd w:val="clear" w:color="auto" w:fill="FFFFFF"/>
        <w:ind w:right="14"/>
        <w:jc w:val="both"/>
        <w:rPr>
          <w:b/>
          <w:color w:val="000000"/>
          <w:sz w:val="28"/>
          <w:szCs w:val="28"/>
        </w:rPr>
      </w:pPr>
    </w:p>
    <w:p w:rsidR="004555AB" w:rsidRPr="00A1132E" w:rsidRDefault="004555AB" w:rsidP="004555AB">
      <w:pPr>
        <w:shd w:val="clear" w:color="auto" w:fill="FFFFFF"/>
        <w:ind w:right="14" w:firstLine="600"/>
        <w:jc w:val="both"/>
        <w:rPr>
          <w:color w:val="FF0000"/>
          <w:sz w:val="28"/>
          <w:szCs w:val="28"/>
        </w:rPr>
      </w:pPr>
      <w:r w:rsidRPr="00A1132E">
        <w:rPr>
          <w:sz w:val="28"/>
          <w:szCs w:val="28"/>
        </w:rPr>
        <w:t xml:space="preserve">Медицинское обслуживание обучающихся и воспитанников осуществляется на базе </w:t>
      </w:r>
      <w:r w:rsidRPr="00A1132E">
        <w:rPr>
          <w:spacing w:val="2"/>
          <w:sz w:val="28"/>
          <w:szCs w:val="28"/>
        </w:rPr>
        <w:t xml:space="preserve">БУЗ Орловской области «Новосильская центральная районная больница». </w:t>
      </w:r>
      <w:r w:rsidRPr="00A1132E">
        <w:rPr>
          <w:sz w:val="28"/>
          <w:szCs w:val="28"/>
        </w:rPr>
        <w:t>Каждым образовательным учреждением заключён договор с учреждением здравоохранения. В двух образовательных учреждениях: МБОУ Новосильская средняя общеобразовательная школа, МБДОУ детский сад №2 «Рябинушка», оборудованы медицинские кабинеты имеются лицензии на медицинскую деятельность.</w:t>
      </w:r>
    </w:p>
    <w:p w:rsidR="004555AB" w:rsidRPr="00A1132E" w:rsidRDefault="004555AB" w:rsidP="004555AB">
      <w:pPr>
        <w:shd w:val="clear" w:color="auto" w:fill="FFFFFF"/>
        <w:ind w:right="14" w:firstLine="600"/>
        <w:jc w:val="both"/>
        <w:rPr>
          <w:sz w:val="28"/>
          <w:szCs w:val="28"/>
        </w:rPr>
      </w:pPr>
      <w:r w:rsidRPr="00A1132E">
        <w:rPr>
          <w:sz w:val="28"/>
          <w:szCs w:val="28"/>
        </w:rPr>
        <w:t>Ежегодно учащиеся общеобразовательных школ проходят углубленную диспансеризацию  силами мобильной поликлиники ДОБ г. Орла.</w:t>
      </w:r>
    </w:p>
    <w:p w:rsidR="004555AB" w:rsidRPr="00A1132E" w:rsidRDefault="004555AB" w:rsidP="004555AB">
      <w:pPr>
        <w:shd w:val="clear" w:color="auto" w:fill="FFFFFF"/>
        <w:ind w:right="14" w:firstLine="600"/>
        <w:jc w:val="both"/>
        <w:rPr>
          <w:sz w:val="28"/>
          <w:szCs w:val="28"/>
        </w:rPr>
      </w:pPr>
      <w:r w:rsidRPr="00A1132E">
        <w:rPr>
          <w:sz w:val="28"/>
          <w:szCs w:val="28"/>
        </w:rPr>
        <w:t>Дежурство медицинских работников организуется во время проведения районных массовых, спортивных мероприятий, единого государственного экзамена и государственной (итоговой) аттестации выпускников 9-х классов, проходящих в пункте проведения экзаменов.</w:t>
      </w:r>
    </w:p>
    <w:p w:rsidR="004555AB" w:rsidRPr="000941D9" w:rsidRDefault="004555AB" w:rsidP="004555AB">
      <w:pPr>
        <w:shd w:val="clear" w:color="auto" w:fill="FFFFFF"/>
        <w:ind w:right="14"/>
        <w:jc w:val="both"/>
        <w:rPr>
          <w:sz w:val="28"/>
          <w:szCs w:val="28"/>
        </w:rPr>
      </w:pPr>
      <w:r w:rsidRPr="00A1132E">
        <w:rPr>
          <w:sz w:val="28"/>
          <w:szCs w:val="28"/>
        </w:rPr>
        <w:t xml:space="preserve"> </w:t>
      </w:r>
      <w:r w:rsidRPr="000941D9">
        <w:rPr>
          <w:i/>
          <w:sz w:val="28"/>
          <w:szCs w:val="28"/>
        </w:rPr>
        <w:t>Проблемы</w:t>
      </w:r>
      <w:r w:rsidRPr="000941D9">
        <w:rPr>
          <w:sz w:val="28"/>
          <w:szCs w:val="28"/>
        </w:rPr>
        <w:t>:</w:t>
      </w:r>
    </w:p>
    <w:p w:rsidR="004555AB" w:rsidRPr="000941D9" w:rsidRDefault="004555AB" w:rsidP="004555AB">
      <w:pPr>
        <w:shd w:val="clear" w:color="auto" w:fill="FFFFFF"/>
        <w:ind w:right="14" w:firstLine="567"/>
        <w:jc w:val="both"/>
        <w:rPr>
          <w:sz w:val="28"/>
          <w:szCs w:val="28"/>
        </w:rPr>
      </w:pPr>
      <w:r w:rsidRPr="000941D9">
        <w:rPr>
          <w:sz w:val="28"/>
          <w:szCs w:val="28"/>
        </w:rPr>
        <w:t xml:space="preserve">Основная проблема в сфере организации медицинского обслуживания </w:t>
      </w:r>
      <w:r>
        <w:rPr>
          <w:sz w:val="28"/>
          <w:szCs w:val="28"/>
        </w:rPr>
        <w:br/>
      </w:r>
      <w:r w:rsidRPr="000941D9">
        <w:rPr>
          <w:sz w:val="28"/>
          <w:szCs w:val="28"/>
        </w:rPr>
        <w:t xml:space="preserve">в образовательных учреждениях заключается в недостатке финансовых средств. </w:t>
      </w:r>
    </w:p>
    <w:p w:rsidR="004555AB" w:rsidRPr="00CA692E" w:rsidRDefault="004555AB" w:rsidP="004555AB">
      <w:pPr>
        <w:ind w:firstLine="567"/>
        <w:jc w:val="both"/>
        <w:rPr>
          <w:b/>
          <w:sz w:val="28"/>
          <w:szCs w:val="28"/>
        </w:rPr>
      </w:pPr>
    </w:p>
    <w:p w:rsidR="004555AB" w:rsidRDefault="004555AB" w:rsidP="004555AB">
      <w:pPr>
        <w:jc w:val="both"/>
        <w:rPr>
          <w:b/>
          <w:color w:val="000000"/>
          <w:sz w:val="28"/>
          <w:szCs w:val="28"/>
        </w:rPr>
      </w:pPr>
      <w:r>
        <w:rPr>
          <w:b/>
          <w:color w:val="000000"/>
          <w:sz w:val="28"/>
          <w:szCs w:val="28"/>
        </w:rPr>
        <w:t>4.3</w:t>
      </w:r>
      <w:r w:rsidRPr="00CA692E">
        <w:rPr>
          <w:b/>
          <w:color w:val="000000"/>
          <w:sz w:val="28"/>
          <w:szCs w:val="28"/>
        </w:rPr>
        <w:t xml:space="preserve">. Кадровый потенциал </w:t>
      </w:r>
    </w:p>
    <w:p w:rsidR="004555AB" w:rsidRPr="00CA692E" w:rsidRDefault="004555AB" w:rsidP="004555AB">
      <w:pPr>
        <w:jc w:val="both"/>
        <w:rPr>
          <w:b/>
          <w:color w:val="000000"/>
          <w:sz w:val="28"/>
          <w:szCs w:val="28"/>
        </w:rPr>
      </w:pPr>
    </w:p>
    <w:p w:rsidR="004555AB" w:rsidRPr="00C52204" w:rsidRDefault="004555AB" w:rsidP="004555AB">
      <w:pPr>
        <w:ind w:firstLine="708"/>
        <w:jc w:val="both"/>
        <w:rPr>
          <w:sz w:val="28"/>
          <w:szCs w:val="28"/>
        </w:rPr>
      </w:pPr>
      <w:r w:rsidRPr="00C52204">
        <w:rPr>
          <w:sz w:val="28"/>
          <w:szCs w:val="28"/>
        </w:rPr>
        <w:t>В образовательных учреждениях района работают 110 педагогов, 98</w:t>
      </w:r>
      <w:r>
        <w:rPr>
          <w:sz w:val="28"/>
          <w:szCs w:val="28"/>
        </w:rPr>
        <w:t xml:space="preserve"> </w:t>
      </w:r>
      <w:r w:rsidRPr="00C52204">
        <w:rPr>
          <w:sz w:val="28"/>
          <w:szCs w:val="28"/>
        </w:rPr>
        <w:t>% педагогических работников имеют высшее профессиональное образование.</w:t>
      </w:r>
    </w:p>
    <w:p w:rsidR="004555AB" w:rsidRPr="00C52204" w:rsidRDefault="004555AB" w:rsidP="004555AB">
      <w:pPr>
        <w:pStyle w:val="14"/>
        <w:shd w:val="clear" w:color="auto" w:fill="auto"/>
        <w:spacing w:after="60" w:line="240" w:lineRule="auto"/>
        <w:ind w:firstLine="709"/>
        <w:jc w:val="both"/>
        <w:rPr>
          <w:color w:val="000000"/>
          <w:sz w:val="28"/>
          <w:szCs w:val="28"/>
        </w:rPr>
      </w:pPr>
      <w:r w:rsidRPr="00C52204">
        <w:rPr>
          <w:rStyle w:val="12"/>
          <w:sz w:val="28"/>
          <w:szCs w:val="28"/>
        </w:rPr>
        <w:t>В районе стимулирование развития учительского потенциала прово</w:t>
      </w:r>
      <w:r w:rsidRPr="00C52204">
        <w:rPr>
          <w:rStyle w:val="12"/>
          <w:sz w:val="28"/>
          <w:szCs w:val="28"/>
        </w:rPr>
        <w:softHyphen/>
        <w:t>дится по целому ряду направлений: аттестация учителей, совершенствование системы повышения квалификации педагогических кадров, развитие конкурсного движения, активизация обобщения и распространения опыта педагогов района в педагогической среде, социальная поддержка работников системы образования.</w:t>
      </w:r>
    </w:p>
    <w:p w:rsidR="004555AB" w:rsidRPr="00C52204" w:rsidRDefault="004555AB" w:rsidP="004555AB">
      <w:pPr>
        <w:jc w:val="both"/>
        <w:rPr>
          <w:sz w:val="28"/>
          <w:szCs w:val="28"/>
        </w:rPr>
      </w:pPr>
      <w:r w:rsidRPr="00C52204">
        <w:rPr>
          <w:sz w:val="28"/>
          <w:szCs w:val="28"/>
        </w:rPr>
        <w:t xml:space="preserve">            За истекший 2016  год аттестацию  на высшую квалификационную категорию прошли 2 педагога, на  первую квалификационную категорию – 10.</w:t>
      </w:r>
    </w:p>
    <w:p w:rsidR="004555AB" w:rsidRPr="00C52204" w:rsidRDefault="004555AB" w:rsidP="004555AB">
      <w:pPr>
        <w:ind w:firstLine="708"/>
        <w:jc w:val="both"/>
        <w:rPr>
          <w:sz w:val="28"/>
          <w:szCs w:val="28"/>
        </w:rPr>
      </w:pPr>
      <w:r w:rsidRPr="00C52204">
        <w:rPr>
          <w:sz w:val="28"/>
          <w:szCs w:val="28"/>
        </w:rPr>
        <w:lastRenderedPageBreak/>
        <w:t>В сфере образования района трудятся: 1 учитель, имеющий звание «Заслуженный учитель РФ», 15 учителей,  награждённых знаком «Отличник народного образования», 9</w:t>
      </w:r>
      <w:r>
        <w:rPr>
          <w:sz w:val="28"/>
          <w:szCs w:val="28"/>
        </w:rPr>
        <w:t xml:space="preserve"> </w:t>
      </w:r>
      <w:r w:rsidRPr="00C52204">
        <w:rPr>
          <w:sz w:val="28"/>
          <w:szCs w:val="28"/>
        </w:rPr>
        <w:t>имеют звание «Почётный работник общего образования». 59</w:t>
      </w:r>
      <w:r>
        <w:rPr>
          <w:sz w:val="28"/>
          <w:szCs w:val="28"/>
        </w:rPr>
        <w:t xml:space="preserve"> </w:t>
      </w:r>
      <w:r w:rsidRPr="00C52204">
        <w:rPr>
          <w:sz w:val="28"/>
          <w:szCs w:val="28"/>
        </w:rPr>
        <w:t>% педагогов имеют стаж педагогической деятельности более 25 лет, из них 17,3</w:t>
      </w:r>
      <w:r>
        <w:rPr>
          <w:sz w:val="28"/>
          <w:szCs w:val="28"/>
        </w:rPr>
        <w:t xml:space="preserve"> </w:t>
      </w:r>
      <w:r w:rsidRPr="00C52204">
        <w:rPr>
          <w:sz w:val="28"/>
          <w:szCs w:val="28"/>
        </w:rPr>
        <w:t xml:space="preserve">% работников образования пенсионного возраста. Несмотря на то, что ежегодно осуществляется целевой набор студентов на педагогические специальности, возвращаются в школы только единицы. Поэтому одной из ключевых проблем остается проблема привлечения и социальной адаптации молодых педагогов. </w:t>
      </w:r>
    </w:p>
    <w:p w:rsidR="004555AB" w:rsidRPr="00E37BDE" w:rsidRDefault="004555AB" w:rsidP="004555AB">
      <w:pPr>
        <w:ind w:firstLine="708"/>
        <w:jc w:val="both"/>
        <w:rPr>
          <w:b/>
          <w:sz w:val="28"/>
          <w:szCs w:val="28"/>
        </w:rPr>
      </w:pPr>
      <w:r w:rsidRPr="00E37BDE">
        <w:rPr>
          <w:sz w:val="28"/>
          <w:szCs w:val="28"/>
        </w:rPr>
        <w:t xml:space="preserve">Если раньше педагог получал высшее образование и с этими знаниями мог проработать всю жизнь, то сегодня необходимо получать образование на протяжении всей жизни и учиться каждый день. Только в 2016   прошли повышение квалификации на базе  БУ ОО ДПО «Институт развития образования» 59 человек.  </w:t>
      </w:r>
    </w:p>
    <w:p w:rsidR="004555AB" w:rsidRPr="009F57BF" w:rsidRDefault="004555AB" w:rsidP="004555AB">
      <w:pPr>
        <w:shd w:val="clear" w:color="auto" w:fill="FFFFFF"/>
        <w:jc w:val="both"/>
      </w:pPr>
      <w:r w:rsidRPr="00E37BDE">
        <w:rPr>
          <w:sz w:val="28"/>
          <w:szCs w:val="28"/>
        </w:rPr>
        <w:t xml:space="preserve">        В  районе функционировали  14 районных методических объединений учителей</w:t>
      </w:r>
      <w:r>
        <w:rPr>
          <w:sz w:val="28"/>
          <w:szCs w:val="28"/>
        </w:rPr>
        <w:t xml:space="preserve"> </w:t>
      </w:r>
      <w:r w:rsidRPr="00E37BDE">
        <w:rPr>
          <w:sz w:val="28"/>
          <w:szCs w:val="28"/>
        </w:rPr>
        <w:t>- предметников, воспитателей ДОУ, педагогов дополнительного образования</w:t>
      </w:r>
      <w:r w:rsidRPr="009F57BF">
        <w:t xml:space="preserve">. </w:t>
      </w:r>
    </w:p>
    <w:p w:rsidR="004555AB" w:rsidRPr="00E37BDE" w:rsidRDefault="004555AB" w:rsidP="004555AB">
      <w:pPr>
        <w:ind w:firstLine="540"/>
        <w:jc w:val="both"/>
        <w:rPr>
          <w:sz w:val="28"/>
          <w:szCs w:val="28"/>
        </w:rPr>
      </w:pPr>
      <w:r w:rsidRPr="00E37BDE">
        <w:rPr>
          <w:spacing w:val="-2"/>
          <w:sz w:val="28"/>
          <w:szCs w:val="28"/>
        </w:rPr>
        <w:t xml:space="preserve">Повышение профессиональной компетентности педагогов осуществляется и через  конкурсы профессионального мастерства «Учитель года», «Воспитатель года».  </w:t>
      </w:r>
      <w:r w:rsidRPr="00E37BDE">
        <w:rPr>
          <w:sz w:val="28"/>
          <w:szCs w:val="28"/>
        </w:rPr>
        <w:t>Ежегодно в районе  проводится конкурс профессионального мастерства «Учитель года России». В 2016</w:t>
      </w:r>
      <w:r>
        <w:rPr>
          <w:sz w:val="28"/>
          <w:szCs w:val="28"/>
        </w:rPr>
        <w:t xml:space="preserve"> </w:t>
      </w:r>
      <w:r w:rsidRPr="00E37BDE">
        <w:rPr>
          <w:sz w:val="28"/>
          <w:szCs w:val="28"/>
        </w:rPr>
        <w:t>году победителем районного и участником регионального этапов конкурса «Учитель года России» стала Трикозова Любовь Сергеевна, учитель биологии МБОУ Селезнёвской СОШ. Любовь Сергеевна была награждена дипломом Департамента образования Орловской области, Почётной грамотой и денежной премией областного комитета Профсоюза работников народного образования и науки.</w:t>
      </w:r>
    </w:p>
    <w:p w:rsidR="004555AB" w:rsidRPr="00CA692E" w:rsidRDefault="004555AB" w:rsidP="004555AB">
      <w:pPr>
        <w:ind w:left="-1080" w:firstLine="1080"/>
        <w:jc w:val="both"/>
        <w:rPr>
          <w:b/>
        </w:rPr>
      </w:pPr>
    </w:p>
    <w:p w:rsidR="004555AB" w:rsidRPr="005722EF" w:rsidRDefault="004555AB" w:rsidP="004555AB">
      <w:pPr>
        <w:ind w:firstLine="600"/>
        <w:jc w:val="both"/>
        <w:rPr>
          <w:b/>
          <w:sz w:val="28"/>
          <w:szCs w:val="28"/>
        </w:rPr>
      </w:pPr>
      <w:r w:rsidRPr="005722EF">
        <w:rPr>
          <w:b/>
          <w:color w:val="000000"/>
          <w:sz w:val="28"/>
          <w:szCs w:val="28"/>
        </w:rPr>
        <w:t>5. М</w:t>
      </w:r>
      <w:r>
        <w:rPr>
          <w:b/>
          <w:color w:val="000000"/>
          <w:sz w:val="28"/>
          <w:szCs w:val="28"/>
        </w:rPr>
        <w:t>еры по развитию системы образования</w:t>
      </w:r>
      <w:r w:rsidRPr="005722EF">
        <w:rPr>
          <w:b/>
          <w:color w:val="000000"/>
          <w:sz w:val="28"/>
          <w:szCs w:val="28"/>
        </w:rPr>
        <w:t xml:space="preserve">      </w:t>
      </w:r>
    </w:p>
    <w:p w:rsidR="004555AB" w:rsidRDefault="004555AB" w:rsidP="004555AB">
      <w:pPr>
        <w:tabs>
          <w:tab w:val="left" w:pos="3002"/>
        </w:tabs>
        <w:ind w:firstLine="600"/>
        <w:jc w:val="both"/>
        <w:rPr>
          <w:b/>
          <w:color w:val="000000"/>
          <w:spacing w:val="-1"/>
          <w:sz w:val="28"/>
          <w:szCs w:val="28"/>
        </w:rPr>
      </w:pPr>
      <w:r w:rsidRPr="00CA692E">
        <w:rPr>
          <w:b/>
          <w:color w:val="000000"/>
          <w:spacing w:val="-1"/>
          <w:sz w:val="28"/>
          <w:szCs w:val="28"/>
        </w:rPr>
        <w:t xml:space="preserve"> З</w:t>
      </w:r>
      <w:r>
        <w:rPr>
          <w:b/>
          <w:color w:val="000000"/>
          <w:spacing w:val="-1"/>
          <w:sz w:val="28"/>
          <w:szCs w:val="28"/>
        </w:rPr>
        <w:t>аключение</w:t>
      </w:r>
      <w:r w:rsidRPr="00CA692E">
        <w:rPr>
          <w:b/>
          <w:color w:val="000000"/>
          <w:spacing w:val="-1"/>
          <w:sz w:val="28"/>
          <w:szCs w:val="28"/>
        </w:rPr>
        <w:tab/>
      </w:r>
    </w:p>
    <w:p w:rsidR="004555AB" w:rsidRPr="00CA692E" w:rsidRDefault="004555AB" w:rsidP="004555AB">
      <w:pPr>
        <w:tabs>
          <w:tab w:val="left" w:pos="3002"/>
        </w:tabs>
        <w:ind w:firstLine="600"/>
        <w:jc w:val="both"/>
        <w:rPr>
          <w:b/>
          <w:color w:val="000000"/>
          <w:spacing w:val="-1"/>
          <w:sz w:val="28"/>
          <w:szCs w:val="28"/>
        </w:rPr>
      </w:pPr>
    </w:p>
    <w:p w:rsidR="004555AB" w:rsidRPr="00E37BDE" w:rsidRDefault="004555AB" w:rsidP="004555AB">
      <w:pPr>
        <w:ind w:firstLine="708"/>
        <w:jc w:val="both"/>
        <w:rPr>
          <w:sz w:val="28"/>
          <w:szCs w:val="28"/>
        </w:rPr>
      </w:pPr>
      <w:r w:rsidRPr="00E37BDE">
        <w:rPr>
          <w:sz w:val="28"/>
          <w:szCs w:val="28"/>
        </w:rPr>
        <w:t xml:space="preserve">Приоритетные задачи развития муниципальной системы образования, поставленные перед муниципальными образовательными учреждениями, могут быть успешно реализованы при условии сотрудничества школы, семьи, учреждений культуры и спорта, институтов гражданского общества. </w:t>
      </w:r>
      <w:r>
        <w:rPr>
          <w:sz w:val="28"/>
          <w:szCs w:val="28"/>
        </w:rPr>
        <w:br/>
      </w:r>
      <w:r w:rsidRPr="00E37BDE">
        <w:rPr>
          <w:sz w:val="28"/>
          <w:szCs w:val="28"/>
        </w:rPr>
        <w:t xml:space="preserve">В следующем  году мы будем работать над проблемой освоения новых подходов для повышения качества образования. </w:t>
      </w:r>
    </w:p>
    <w:p w:rsidR="004555AB" w:rsidRPr="00E37BDE" w:rsidRDefault="004555AB" w:rsidP="004555AB">
      <w:pPr>
        <w:ind w:firstLine="708"/>
        <w:jc w:val="both"/>
        <w:rPr>
          <w:sz w:val="28"/>
          <w:szCs w:val="28"/>
        </w:rPr>
      </w:pPr>
      <w:r w:rsidRPr="00E37BDE">
        <w:rPr>
          <w:sz w:val="28"/>
          <w:szCs w:val="28"/>
        </w:rPr>
        <w:t>Соответственно будет продолжена работа по:</w:t>
      </w:r>
    </w:p>
    <w:p w:rsidR="004555AB" w:rsidRPr="00E37BDE" w:rsidRDefault="004555AB" w:rsidP="004555AB">
      <w:pPr>
        <w:ind w:firstLine="708"/>
        <w:jc w:val="both"/>
        <w:rPr>
          <w:sz w:val="28"/>
          <w:szCs w:val="28"/>
        </w:rPr>
      </w:pPr>
      <w:r w:rsidRPr="00E37BDE">
        <w:rPr>
          <w:sz w:val="28"/>
          <w:szCs w:val="28"/>
        </w:rPr>
        <w:sym w:font="Symbol" w:char="F0B7"/>
      </w:r>
      <w:r>
        <w:rPr>
          <w:sz w:val="28"/>
          <w:szCs w:val="28"/>
        </w:rPr>
        <w:t xml:space="preserve"> </w:t>
      </w:r>
      <w:r w:rsidRPr="00E37BDE">
        <w:rPr>
          <w:sz w:val="28"/>
          <w:szCs w:val="28"/>
        </w:rPr>
        <w:t xml:space="preserve">обеспечению доступности образования; </w:t>
      </w:r>
    </w:p>
    <w:p w:rsidR="004555AB" w:rsidRPr="00E37BDE" w:rsidRDefault="004555AB" w:rsidP="004555AB">
      <w:pPr>
        <w:ind w:firstLine="708"/>
        <w:jc w:val="both"/>
        <w:rPr>
          <w:sz w:val="28"/>
          <w:szCs w:val="28"/>
        </w:rPr>
      </w:pPr>
      <w:r w:rsidRPr="00E37BDE">
        <w:rPr>
          <w:sz w:val="28"/>
          <w:szCs w:val="28"/>
        </w:rPr>
        <w:sym w:font="Symbol" w:char="F0B7"/>
      </w:r>
      <w:r>
        <w:rPr>
          <w:sz w:val="28"/>
          <w:szCs w:val="28"/>
        </w:rPr>
        <w:t xml:space="preserve"> </w:t>
      </w:r>
      <w:r w:rsidRPr="00E37BDE">
        <w:rPr>
          <w:sz w:val="28"/>
          <w:szCs w:val="28"/>
        </w:rPr>
        <w:t xml:space="preserve">повышению качества обучения и образовательных результатов, созданию условий для введения ФГОС на уровне основного общего образования; </w:t>
      </w:r>
    </w:p>
    <w:p w:rsidR="004555AB" w:rsidRPr="00E37BDE" w:rsidRDefault="004555AB" w:rsidP="004555AB">
      <w:pPr>
        <w:ind w:firstLine="708"/>
        <w:jc w:val="both"/>
        <w:rPr>
          <w:sz w:val="28"/>
          <w:szCs w:val="28"/>
        </w:rPr>
      </w:pPr>
      <w:r w:rsidRPr="006A1C73">
        <w:sym w:font="Symbol" w:char="F0B7"/>
      </w:r>
      <w:r>
        <w:t xml:space="preserve"> </w:t>
      </w:r>
      <w:r w:rsidRPr="00E37BDE">
        <w:rPr>
          <w:sz w:val="28"/>
          <w:szCs w:val="28"/>
        </w:rPr>
        <w:t xml:space="preserve">повышению эффективности воспитательной деятельности с учетом современных достижений науки и на основе отечественных традиций; </w:t>
      </w:r>
    </w:p>
    <w:p w:rsidR="004555AB" w:rsidRPr="00E37BDE" w:rsidRDefault="004555AB" w:rsidP="004555AB">
      <w:pPr>
        <w:ind w:firstLine="708"/>
        <w:jc w:val="both"/>
        <w:rPr>
          <w:sz w:val="28"/>
          <w:szCs w:val="28"/>
        </w:rPr>
      </w:pPr>
      <w:r w:rsidRPr="00E37BDE">
        <w:rPr>
          <w:sz w:val="28"/>
          <w:szCs w:val="28"/>
        </w:rPr>
        <w:lastRenderedPageBreak/>
        <w:sym w:font="Symbol" w:char="F0B7"/>
      </w:r>
      <w:r>
        <w:rPr>
          <w:sz w:val="28"/>
          <w:szCs w:val="28"/>
        </w:rPr>
        <w:t xml:space="preserve"> </w:t>
      </w:r>
      <w:r w:rsidRPr="00E37BDE">
        <w:rPr>
          <w:sz w:val="28"/>
          <w:szCs w:val="28"/>
        </w:rPr>
        <w:t xml:space="preserve">повышению 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способствующей их социализации и здоровому образу жизни; </w:t>
      </w:r>
    </w:p>
    <w:p w:rsidR="004555AB" w:rsidRPr="00E37BDE" w:rsidRDefault="004555AB" w:rsidP="004555AB">
      <w:pPr>
        <w:ind w:firstLine="708"/>
        <w:jc w:val="both"/>
        <w:rPr>
          <w:sz w:val="28"/>
          <w:szCs w:val="28"/>
        </w:rPr>
      </w:pPr>
      <w:r w:rsidRPr="00E37BDE">
        <w:rPr>
          <w:sz w:val="28"/>
          <w:szCs w:val="28"/>
        </w:rPr>
        <w:sym w:font="Symbol" w:char="F0B7"/>
      </w:r>
      <w:r>
        <w:rPr>
          <w:sz w:val="28"/>
          <w:szCs w:val="28"/>
        </w:rPr>
        <w:t xml:space="preserve"> </w:t>
      </w:r>
      <w:r w:rsidRPr="00E37BDE">
        <w:rPr>
          <w:sz w:val="28"/>
          <w:szCs w:val="28"/>
        </w:rPr>
        <w:t>развитию информационно-коммуникационных технологий, обеспечивающих процессы управления;</w:t>
      </w:r>
    </w:p>
    <w:p w:rsidR="004555AB" w:rsidRPr="00E37BDE" w:rsidRDefault="004555AB" w:rsidP="004555AB">
      <w:pPr>
        <w:ind w:firstLine="708"/>
        <w:jc w:val="both"/>
        <w:rPr>
          <w:sz w:val="28"/>
          <w:szCs w:val="28"/>
        </w:rPr>
      </w:pPr>
      <w:r w:rsidRPr="00E37BDE">
        <w:rPr>
          <w:sz w:val="28"/>
          <w:szCs w:val="28"/>
        </w:rPr>
        <w:sym w:font="Symbol" w:char="F0B7"/>
      </w:r>
      <w:r>
        <w:rPr>
          <w:sz w:val="28"/>
          <w:szCs w:val="28"/>
        </w:rPr>
        <w:t xml:space="preserve"> </w:t>
      </w:r>
      <w:r w:rsidRPr="00E37BDE">
        <w:rPr>
          <w:sz w:val="28"/>
          <w:szCs w:val="28"/>
        </w:rPr>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4555AB" w:rsidRPr="00E37BDE" w:rsidRDefault="004555AB" w:rsidP="004555AB">
      <w:pPr>
        <w:ind w:firstLine="708"/>
        <w:jc w:val="both"/>
        <w:rPr>
          <w:sz w:val="28"/>
          <w:szCs w:val="28"/>
        </w:rPr>
      </w:pPr>
      <w:r w:rsidRPr="00E37BDE">
        <w:rPr>
          <w:sz w:val="28"/>
          <w:szCs w:val="28"/>
        </w:rPr>
        <w:sym w:font="Symbol" w:char="F0B7"/>
      </w:r>
      <w:r>
        <w:rPr>
          <w:sz w:val="28"/>
          <w:szCs w:val="28"/>
        </w:rPr>
        <w:t xml:space="preserve"> </w:t>
      </w:r>
      <w:r w:rsidRPr="00E37BDE">
        <w:rPr>
          <w:sz w:val="28"/>
          <w:szCs w:val="28"/>
        </w:rPr>
        <w:t xml:space="preserve">совершенствованию системы повышения квалификации педагогических кадров, подготовке резерва руководящих работников; </w:t>
      </w:r>
    </w:p>
    <w:p w:rsidR="004555AB" w:rsidRPr="00E37BDE" w:rsidRDefault="004555AB" w:rsidP="004555AB">
      <w:pPr>
        <w:ind w:firstLine="708"/>
        <w:jc w:val="both"/>
        <w:rPr>
          <w:sz w:val="28"/>
          <w:szCs w:val="28"/>
        </w:rPr>
      </w:pPr>
      <w:r w:rsidRPr="00E37BDE">
        <w:rPr>
          <w:sz w:val="28"/>
          <w:szCs w:val="28"/>
        </w:rPr>
        <w:sym w:font="Symbol" w:char="F0B7"/>
      </w:r>
      <w:r>
        <w:rPr>
          <w:sz w:val="28"/>
          <w:szCs w:val="28"/>
        </w:rPr>
        <w:t xml:space="preserve"> </w:t>
      </w:r>
      <w:r w:rsidRPr="00E37BDE">
        <w:rPr>
          <w:sz w:val="28"/>
          <w:szCs w:val="28"/>
        </w:rPr>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4555AB" w:rsidRPr="00E37BDE" w:rsidRDefault="004555AB" w:rsidP="004555AB">
      <w:pPr>
        <w:ind w:firstLine="600"/>
        <w:jc w:val="both"/>
        <w:rPr>
          <w:sz w:val="28"/>
          <w:szCs w:val="28"/>
        </w:rPr>
      </w:pPr>
      <w:r w:rsidRPr="00E37BDE">
        <w:rPr>
          <w:sz w:val="28"/>
          <w:szCs w:val="28"/>
        </w:rPr>
        <w:t>Таким образом, реализация задач, поставленных на 2017 год, создаст условия для новых достижений в обеспечении качества образования, повысит престиж сферы образования Новосильского района.</w:t>
      </w:r>
    </w:p>
    <w:p w:rsidR="004555AB" w:rsidRPr="000941D9" w:rsidRDefault="004555AB" w:rsidP="004555AB">
      <w:pPr>
        <w:widowControl w:val="0"/>
        <w:autoSpaceDE w:val="0"/>
        <w:autoSpaceDN w:val="0"/>
        <w:adjustRightInd w:val="0"/>
        <w:spacing w:after="150"/>
        <w:jc w:val="center"/>
        <w:rPr>
          <w:sz w:val="28"/>
          <w:szCs w:val="28"/>
        </w:rPr>
      </w:pPr>
      <w:r w:rsidRPr="000941D9">
        <w:rPr>
          <w:b/>
          <w:bCs/>
          <w:sz w:val="28"/>
          <w:szCs w:val="28"/>
        </w:rPr>
        <w:t xml:space="preserve">Показатели мониторинга </w:t>
      </w:r>
    </w:p>
    <w:tbl>
      <w:tblPr>
        <w:tblW w:w="0" w:type="auto"/>
        <w:jc w:val="center"/>
        <w:tblCellMar>
          <w:left w:w="0" w:type="dxa"/>
          <w:right w:w="0" w:type="dxa"/>
        </w:tblCellMar>
        <w:tblLook w:val="0000" w:firstRow="0" w:lastRow="0" w:firstColumn="0" w:lastColumn="0" w:noHBand="0" w:noVBand="0"/>
      </w:tblPr>
      <w:tblGrid>
        <w:gridCol w:w="4500"/>
        <w:gridCol w:w="4500"/>
      </w:tblGrid>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Раздел/подраздел/показатель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Единица измерения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I. Общее образование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1. Сведения о развитии дошкольного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 Уровень доступности дошкольного образования и численность населения, получающего дошкольное образование: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64 %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46 %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1.1.3. Удельный вес численности воспитанников частных дошкольных образовательных организаций в общей </w:t>
            </w:r>
            <w:r w:rsidRPr="004545CB">
              <w:lastRenderedPageBreak/>
              <w:t xml:space="preserve">численности воспитанников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lastRenderedPageBreak/>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37 %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1.3. Кадровое обеспечение дошкольных образовательных организаций и оценка уровня заработной платы педагогических работников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1.3.1. Численность воспитанников организаций дошкольного образования в расчете на 1 педагогического работника.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10,2</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67 %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1.4. Материально-техническое и информационное обеспечение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1.4.1. Площадь помещений, используемых непосредственно для нужд дошкольных образовательных организаций, в расчете на одного воспитанника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7, </w:t>
            </w:r>
            <w:smartTag w:uri="urn:schemas-microsoft-com:office:smarttags" w:element="metricconverter">
              <w:smartTagPr>
                <w:attr w:name="ProductID" w:val="5 м2"/>
              </w:smartTagPr>
              <w:r>
                <w:t>5 м2</w:t>
              </w:r>
            </w:smartTag>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1.4.2. Удельный вес числа организаций, имеющих водоснабжение, центральное отопление, канализацию, в общем числе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водоснабжение;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w:t>
            </w:r>
            <w:r w:rsidRPr="004545CB">
              <w:t xml:space="preserve"> </w:t>
            </w: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центральное отопление;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канализацию.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100 %</w:t>
            </w:r>
            <w:r w:rsidRPr="004545CB">
              <w:t xml:space="preserve">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1.4.3. Удельный вес числа организаций, имеющих физкультурные залы, в общем числе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50 %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1.4.4. Удельный вес числа организаций, имеющих закрытые плавательные бассейны, в общем числе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0</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1.4.5. Число персональных компьютеров, </w:t>
            </w:r>
            <w:r w:rsidRPr="004545CB">
              <w:lastRenderedPageBreak/>
              <w:t xml:space="preserve">доступных для использования детьми, в расчете на 100 воспитанников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lastRenderedPageBreak/>
              <w:t xml:space="preserve">                                 0</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1.5. Условия получения дошкольного образования лицами с ограниченными возможностями здоровья и инвалидами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1.5.1. Удельный вес численности детей с ограниченными возможностями здоровья в общей численности воспитанников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1,1 %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1.5.2. Удельный вес численности детей-инвалидов в общей численности воспитанников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1,1 %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1.6. Состояние здоровья лиц, обучающихся по программам дошкольного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1.6.1. Пропущено дней по болезни одним ребенком в дошкольной образовательной организации в год.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64 </w:t>
            </w:r>
            <w:r w:rsidRPr="004545CB">
              <w:t>день</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1.7.1. Темп роста числа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1.8. Финансово-экономическая деятельность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1.8.1. Общий объем финансовых средств, поступивших в дошкольные образовательные организации, в расчете на одного воспитанника.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76,8 тыс. руб.</w:t>
            </w:r>
            <w:r w:rsidRPr="004545CB">
              <w:t xml:space="preserve">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1.8.2. Удельный вес финансовых средств от приносящей доход деятельности в общем объеме финансовых средств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12,6 %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1.9. Создание безопасных условий при организации образовательного процесса в дошкольных образовательных организациях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1.9.1. Удельный вес числа организаций, здания которых находятся в аварийном состоянии, в общем числе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1.9.2. Удельный вес числа организаций, здания которых требуют капитального ремонта, в общем числе дошкольных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lastRenderedPageBreak/>
              <w:t xml:space="preserve">2. Сведения о развитии начального общего образования, основного общего образования и среднего общего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99 %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71 %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C43BE0" w:rsidRDefault="004555AB" w:rsidP="00267F38">
            <w:pPr>
              <w:widowControl w:val="0"/>
              <w:autoSpaceDE w:val="0"/>
              <w:autoSpaceDN w:val="0"/>
              <w:adjustRightInd w:val="0"/>
              <w:jc w:val="center"/>
            </w:pPr>
            <w:r w:rsidRPr="00C43BE0">
              <w:t>47</w:t>
            </w:r>
            <w:r>
              <w:t xml:space="preserve"> </w:t>
            </w:r>
            <w:r w:rsidRPr="00C43BE0">
              <w:t>%</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2.2.1. Удельный вес численности лиц, занимающихся во вторую или третью смены, в общей численности учащихся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2.2.2. Удельный вес численности лиц, углубленно изучающих отдельные предметы, в общей численности учащихся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2.3. Кадровое обеспечение общеобразовательных организаций, иных организаций, осуществляющих </w:t>
            </w:r>
            <w:r w:rsidRPr="004545CB">
              <w:lastRenderedPageBreak/>
              <w:t xml:space="preserve">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2.3.1. Численность учащихся в общеобразовательных организациях в расчете на 1 педагогического работника.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 xml:space="preserve">13 </w:t>
            </w:r>
            <w:r w:rsidRPr="004545CB">
              <w:t>человек</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2.3.2. Удельный вес численности учителей в возрасте до 35 лет в общей численности учителей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10 %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педагогических работников - всего;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96 %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из них учителей.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96,1 %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2.4.1. Общая площадь всех помещений общеобразовательных организаций в расчете на одного учащегося.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w:t>
            </w:r>
            <w:smartTag w:uri="urn:schemas-microsoft-com:office:smarttags" w:element="metricconverter">
              <w:smartTagPr>
                <w:attr w:name="ProductID" w:val="15,3 м2"/>
              </w:smartTagPr>
              <w:r>
                <w:t>15,3 м2</w:t>
              </w:r>
            </w:smartTag>
            <w:r w:rsidRPr="004545CB">
              <w:t xml:space="preserve">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2.4.2. Удельный вес числа организаций, имеющих водопровод, центральное отопление, канализацию,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водопровод;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центральное отопление;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71 %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канализацию.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2.4.3. Число персональных компьютеров, используемых в учебных целях, в расчете на 100 учащихся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всего;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104</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имеющих доступ к Интернету.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14 %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2.5. Условия получения начального общего, основного общего и среднего </w:t>
            </w:r>
            <w:r w:rsidRPr="004545CB">
              <w:lastRenderedPageBreak/>
              <w:t xml:space="preserve">общего образования лицами с ограниченными возможностями здоровья и инвалидами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0,8 %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0,8 %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2.6.1. Отношение среднего балла единого государственного экзамена (далее </w:t>
            </w:r>
            <w:r>
              <w:t>–</w:t>
            </w:r>
            <w:r w:rsidRPr="004545CB">
              <w:t xml:space="preserve">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1,2 </w:t>
            </w:r>
            <w:r w:rsidRPr="004545CB">
              <w:t>раз</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2.6.2. Среднее значение количества баллов по ЕГЭ, полученных выпускниками, освоившими образовательные программы среднего общего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по математике;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3,3 </w:t>
            </w:r>
            <w:r w:rsidRPr="004545CB">
              <w:t>балл</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по русскому языку.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56 </w:t>
            </w:r>
            <w:r w:rsidRPr="004545CB">
              <w:t>балл</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по математике;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3,5 </w:t>
            </w:r>
            <w:r w:rsidRPr="004545CB">
              <w:t>балл</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по русскому языку.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3,6 </w:t>
            </w:r>
            <w:r w:rsidRPr="004545CB">
              <w:t>балл</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w:t>
            </w:r>
            <w:r w:rsidRPr="004545CB">
              <w:lastRenderedPageBreak/>
              <w:t xml:space="preserve">программы среднего общего образования, сдававших ЕГЭ: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lastRenderedPageBreak/>
              <w:t xml:space="preserve">по математике;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5 %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по русскому языку.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по математике;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по русскому языку.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2.7. Состояние здоровья лиц, обучающихся по основным общеобразовательным программам, здоровье</w:t>
            </w:r>
            <w:r>
              <w:t xml:space="preserve"> </w:t>
            </w:r>
            <w:r w:rsidRPr="004545CB">
              <w:t xml:space="preserve">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2.7.1. Удельный вес лиц, обеспеченных горячим питанием, в общей численности обучающихся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2.7.2. Удельный вес числа организаций, имеющих логопедический пункт или логопедический кабинет,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r>
              <w:t xml:space="preserve"> </w:t>
            </w:r>
          </w:p>
          <w:p w:rsidR="004555AB" w:rsidRPr="004545CB" w:rsidRDefault="004555AB" w:rsidP="00267F38">
            <w:pPr>
              <w:widowControl w:val="0"/>
              <w:autoSpaceDE w:val="0"/>
              <w:autoSpaceDN w:val="0"/>
              <w:adjustRightInd w:val="0"/>
              <w:jc w:val="center"/>
            </w:pPr>
            <w:r>
              <w:t>14,2 %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2.7.3. Удельный вес числа организаций, имеющих физкультурные залы,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72 %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2.7.4. Удельный вес числа организаций, имеющих плавательные бассейны,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2.8.1. Темп роста числа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2.9. Финансово-экономическая деятельность общеобразовательных организаций, а также иных организаций, </w:t>
            </w:r>
            <w:r w:rsidRPr="004545CB">
              <w:lastRenderedPageBreak/>
              <w:t xml:space="preserve">осуществляющих образовательную деятельность в части реализации основных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2.9.1. Общий объем финансовых средств, поступивших в общеобразовательные организации, в расчете на одного учащегося.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74,2 тыс. руб.</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2.9.2. Удельный вес финансовых средств от приносящей доход деятельности в общем объеме финансовых средств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 Создание безопасных условий при организации образовательного процесса в общеобразовательных организациях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2.10.1. Удельный вес числа организаций, имеющих пожарные краны и рукава,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2.10.2. Удельный вес числа организаций, имеющих дымовые извещатели,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2.10.3. Удельный вес числа организаций, имеющих "тревожную кнопку",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 xml:space="preserve">100 %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2.10.4. Удельный вес числа организаций, имеющих охрану,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2.10.5. Удельный вес числа организаций, имеющих систему видеонаблюдения,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14,2 %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2.10.6. Удельный вес числа организаций, здания которых находятся в аварийном состоянии,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2.10.7. Удельный вес числа организаций, здания которых требуют капитального ремонта, в общем числе общеобразовательных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14,2 %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2D72C6" w:rsidRDefault="004555AB" w:rsidP="00267F38">
            <w:pPr>
              <w:widowControl w:val="0"/>
              <w:autoSpaceDE w:val="0"/>
              <w:autoSpaceDN w:val="0"/>
              <w:adjustRightInd w:val="0"/>
              <w:jc w:val="center"/>
            </w:pPr>
            <w:r w:rsidRPr="002D72C6">
              <w:t xml:space="preserve">III. Дополнительное образование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5. Сведения о развитии дополнительного образования детей и взрослых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5.1. Численность населения, обучающегося по дополнительным общеобразовательным программам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r>
              <w:t>443</w:t>
            </w:r>
          </w:p>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45 %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5.2. Содержание образовательной деятельности и организация образовательного процесса по дополнительным общеобразовательным программам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58 %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5.3. Кадровое обеспечение организаций, осуществляющих образовательную деятельность в части реализации дополнительных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92,3%</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5.4.1. Общая площадь всех помещений организаций дополнительного образования в расчете на одного обучающегося.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1,2м2</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w:t>
            </w:r>
          </w:p>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водопровод: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центральное отопление;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канализацию.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5.4.3. Число персональных компьютеров, используемых в учебных целях, в расчете на 100 обучающихся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всего;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единица </w:t>
            </w:r>
            <w:r>
              <w:t>1</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имеющих доступ к Интернету.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rsidRPr="004545CB">
              <w:t xml:space="preserve">единица </w:t>
            </w:r>
            <w:r>
              <w:t>1</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5.5.1. Темп роста числа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5.6.1. Общий объем финансовых средств, поступивших в образовательные организации дополнительного образования, в расчете на одного обучающегося.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t xml:space="preserve">                            7,5 тыс. руб.</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1,2 %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5.7.1. Удельный вес числа организаций, имеющих филиалы, в общем числе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5.8.1. Удельный вес числа организаций, имеющих пожарные краны и рукава, в общем числе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5.8.2. Удельный вес числа организаций, имеющих дымовые извещатели, в общем числе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5.8.3. Удельный вес числа организаций, </w:t>
            </w:r>
            <w:r w:rsidRPr="004545CB">
              <w:lastRenderedPageBreak/>
              <w:t xml:space="preserve">здания которых находятся в аварийном состоянии, в общем числе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lastRenderedPageBreak/>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lastRenderedPageBreak/>
              <w:t xml:space="preserve">5.8.4. Удельный вес числа организаций, здания которых требуют капитального ремонта, в общем числе образовательных организаций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5.9. Учебные и внеучебные достижения лиц, обучающихся по программам дополнительного образования детей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приобретение актуальных знаний, умений,</w:t>
            </w:r>
          </w:p>
          <w:p w:rsidR="004555AB" w:rsidRPr="004545CB" w:rsidRDefault="004555AB" w:rsidP="00267F38">
            <w:pPr>
              <w:widowControl w:val="0"/>
              <w:autoSpaceDE w:val="0"/>
              <w:autoSpaceDN w:val="0"/>
              <w:adjustRightInd w:val="0"/>
            </w:pPr>
            <w:r w:rsidRPr="004545CB">
              <w:t xml:space="preserve">практических навыков обучающимися;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выявление и развитие таланта и</w:t>
            </w:r>
          </w:p>
          <w:p w:rsidR="004555AB" w:rsidRPr="004545CB" w:rsidRDefault="004555AB" w:rsidP="00267F38">
            <w:pPr>
              <w:widowControl w:val="0"/>
              <w:autoSpaceDE w:val="0"/>
              <w:autoSpaceDN w:val="0"/>
              <w:adjustRightInd w:val="0"/>
              <w:jc w:val="both"/>
            </w:pPr>
            <w:r w:rsidRPr="004545CB">
              <w:t xml:space="preserve">способностей обучающихся;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профессиональная ориентация, освоение</w:t>
            </w:r>
          </w:p>
          <w:p w:rsidR="004555AB" w:rsidRPr="004545CB" w:rsidRDefault="004555AB" w:rsidP="00267F38">
            <w:pPr>
              <w:widowControl w:val="0"/>
              <w:autoSpaceDE w:val="0"/>
              <w:autoSpaceDN w:val="0"/>
              <w:adjustRightInd w:val="0"/>
              <w:jc w:val="both"/>
            </w:pPr>
            <w:r w:rsidRPr="004545CB">
              <w:t>значимых для профессиональной деятельности</w:t>
            </w:r>
            <w:r>
              <w:t xml:space="preserve"> </w:t>
            </w:r>
            <w:r w:rsidRPr="004545CB">
              <w:t xml:space="preserve">навыков обучающимися;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85 %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улучшение знаний в рамках школьной</w:t>
            </w:r>
          </w:p>
          <w:p w:rsidR="004555AB" w:rsidRPr="004545CB" w:rsidRDefault="004555AB" w:rsidP="00267F38">
            <w:pPr>
              <w:widowControl w:val="0"/>
              <w:autoSpaceDE w:val="0"/>
              <w:autoSpaceDN w:val="0"/>
              <w:adjustRightInd w:val="0"/>
              <w:jc w:val="both"/>
            </w:pPr>
            <w:r w:rsidRPr="004545CB">
              <w:t xml:space="preserve">программы обучающимися.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87 %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V. Дополнительная информация о системе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10.4. Развитие региональных систем оценки качества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100 %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11. Сведения о создании условий социализации и самореализации молодежи (в том числе лиц, обучающихся по уровням и видам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11.1. Социально-демографические характеристики и социальная интеграция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both"/>
            </w:pPr>
            <w:r w:rsidRPr="004545CB">
              <w:t xml:space="preserve">11.1.1. Удельный вес населения в возрасте 5 - 18 лет, охваченного образованием, в общей численности населения в возрасте 5 - 18 лет.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jc w:val="center"/>
            </w:pPr>
            <w:r>
              <w:t>89 %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lastRenderedPageBreak/>
              <w:t xml:space="preserve">11.2. Ценностные ориентации молодежи и ее участие в общественных достижениях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w:t>
            </w:r>
          </w:p>
        </w:tc>
        <w:tc>
          <w:tcPr>
            <w:tcW w:w="4500" w:type="dxa"/>
            <w:tcBorders>
              <w:top w:val="single" w:sz="6" w:space="0" w:color="auto"/>
              <w:left w:val="single" w:sz="6" w:space="0" w:color="auto"/>
              <w:bottom w:val="single" w:sz="6" w:space="0" w:color="auto"/>
              <w:right w:val="single" w:sz="6" w:space="0" w:color="auto"/>
            </w:tcBorders>
          </w:tcPr>
          <w:p w:rsidR="004555AB" w:rsidRPr="003F0C90" w:rsidRDefault="004555AB" w:rsidP="00267F38">
            <w:pPr>
              <w:widowControl w:val="0"/>
              <w:autoSpaceDE w:val="0"/>
              <w:autoSpaceDN w:val="0"/>
              <w:adjustRightInd w:val="0"/>
              <w:jc w:val="center"/>
            </w:pPr>
            <w:r w:rsidRPr="003F0C90">
              <w:t>10</w:t>
            </w:r>
            <w:r>
              <w:t xml:space="preserve"> </w:t>
            </w:r>
            <w:r w:rsidRPr="003F0C90">
              <w:t>%</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11.3. Образование и занятость молодежи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11.3.1. Оценка удельного веса лиц, совмещающих учебу и работу, в общей численности студентов старших курсов образовательных организаций высшего образования. </w:t>
            </w:r>
          </w:p>
        </w:tc>
        <w:tc>
          <w:tcPr>
            <w:tcW w:w="4500" w:type="dxa"/>
            <w:tcBorders>
              <w:top w:val="single" w:sz="6" w:space="0" w:color="auto"/>
              <w:left w:val="single" w:sz="6" w:space="0" w:color="auto"/>
              <w:bottom w:val="single" w:sz="6" w:space="0" w:color="auto"/>
              <w:right w:val="single" w:sz="6" w:space="0" w:color="auto"/>
            </w:tcBorders>
          </w:tcPr>
          <w:p w:rsidR="004555AB" w:rsidRDefault="004555AB" w:rsidP="00267F38">
            <w:pPr>
              <w:widowControl w:val="0"/>
              <w:autoSpaceDE w:val="0"/>
              <w:autoSpaceDN w:val="0"/>
              <w:adjustRightInd w:val="0"/>
              <w:jc w:val="center"/>
            </w:pPr>
          </w:p>
          <w:p w:rsidR="004555AB" w:rsidRPr="004545CB" w:rsidRDefault="004555AB" w:rsidP="00267F38">
            <w:pPr>
              <w:widowControl w:val="0"/>
              <w:autoSpaceDE w:val="0"/>
              <w:autoSpaceDN w:val="0"/>
              <w:adjustRightInd w:val="0"/>
              <w:jc w:val="center"/>
            </w:pPr>
            <w:r>
              <w:t>0 %</w:t>
            </w: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r w:rsidRPr="004545CB">
              <w:t xml:space="preserve">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w:t>
            </w:r>
          </w:p>
        </w:tc>
        <w:tc>
          <w:tcPr>
            <w:tcW w:w="4500" w:type="dxa"/>
            <w:tcBorders>
              <w:top w:val="single" w:sz="6" w:space="0" w:color="auto"/>
              <w:left w:val="single" w:sz="6" w:space="0" w:color="auto"/>
              <w:bottom w:val="single" w:sz="6" w:space="0" w:color="auto"/>
              <w:right w:val="single" w:sz="6" w:space="0" w:color="auto"/>
            </w:tcBorders>
          </w:tcPr>
          <w:p w:rsidR="004555AB" w:rsidRPr="004545CB" w:rsidRDefault="004555AB" w:rsidP="00267F38">
            <w:pPr>
              <w:widowControl w:val="0"/>
              <w:autoSpaceDE w:val="0"/>
              <w:autoSpaceDN w:val="0"/>
              <w:adjustRightInd w:val="0"/>
            </w:pPr>
          </w:p>
        </w:tc>
      </w:tr>
      <w:tr w:rsidR="004555AB" w:rsidRPr="004545CB" w:rsidTr="00267F38">
        <w:trPr>
          <w:jc w:val="center"/>
        </w:trPr>
        <w:tc>
          <w:tcPr>
            <w:tcW w:w="4500" w:type="dxa"/>
            <w:tcBorders>
              <w:top w:val="single" w:sz="6" w:space="0" w:color="auto"/>
              <w:left w:val="single" w:sz="6" w:space="0" w:color="auto"/>
              <w:bottom w:val="single" w:sz="6" w:space="0" w:color="auto"/>
              <w:right w:val="single" w:sz="6" w:space="0" w:color="auto"/>
            </w:tcBorders>
          </w:tcPr>
          <w:p w:rsidR="004555AB" w:rsidRPr="003B57DD" w:rsidRDefault="004555AB" w:rsidP="00267F38">
            <w:pPr>
              <w:widowControl w:val="0"/>
              <w:autoSpaceDE w:val="0"/>
              <w:autoSpaceDN w:val="0"/>
              <w:adjustRightInd w:val="0"/>
              <w:jc w:val="both"/>
            </w:pPr>
            <w:r w:rsidRPr="003B57DD">
              <w:t xml:space="preserve">11.4.1. 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w:t>
            </w:r>
          </w:p>
        </w:tc>
        <w:tc>
          <w:tcPr>
            <w:tcW w:w="4500" w:type="dxa"/>
            <w:tcBorders>
              <w:top w:val="single" w:sz="6" w:space="0" w:color="auto"/>
              <w:left w:val="single" w:sz="6" w:space="0" w:color="auto"/>
              <w:bottom w:val="single" w:sz="6" w:space="0" w:color="auto"/>
              <w:right w:val="single" w:sz="6" w:space="0" w:color="auto"/>
            </w:tcBorders>
          </w:tcPr>
          <w:p w:rsidR="004555AB" w:rsidRPr="003B57DD" w:rsidRDefault="004555AB" w:rsidP="00267F38">
            <w:pPr>
              <w:widowControl w:val="0"/>
              <w:autoSpaceDE w:val="0"/>
              <w:autoSpaceDN w:val="0"/>
              <w:adjustRightInd w:val="0"/>
              <w:jc w:val="center"/>
            </w:pPr>
            <w:r w:rsidRPr="003B57DD">
              <w:t>0,1</w:t>
            </w:r>
            <w:r>
              <w:t xml:space="preserve"> %</w:t>
            </w:r>
          </w:p>
        </w:tc>
      </w:tr>
    </w:tbl>
    <w:p w:rsidR="004555AB" w:rsidRDefault="004555AB" w:rsidP="004555AB">
      <w:pPr>
        <w:ind w:firstLine="600"/>
        <w:jc w:val="both"/>
        <w:rPr>
          <w:b/>
          <w:sz w:val="28"/>
          <w:szCs w:val="28"/>
        </w:rPr>
      </w:pPr>
    </w:p>
    <w:p w:rsidR="004555AB" w:rsidRPr="00E81572" w:rsidRDefault="004555AB" w:rsidP="004555AB">
      <w:pPr>
        <w:jc w:val="both"/>
      </w:pPr>
      <w:r w:rsidRPr="00E81572">
        <w:t>Начальник отдела общего образования,</w:t>
      </w:r>
    </w:p>
    <w:p w:rsidR="004555AB" w:rsidRPr="00E81572" w:rsidRDefault="004555AB" w:rsidP="004555AB">
      <w:pPr>
        <w:jc w:val="both"/>
      </w:pPr>
      <w:r w:rsidRPr="00E81572">
        <w:t>молодёжной политики и спорта  администрации</w:t>
      </w:r>
    </w:p>
    <w:p w:rsidR="004555AB" w:rsidRPr="00E81572" w:rsidRDefault="004555AB" w:rsidP="004555AB">
      <w:pPr>
        <w:jc w:val="both"/>
        <w:rPr>
          <w:color w:val="FF0000"/>
          <w:sz w:val="28"/>
          <w:szCs w:val="28"/>
        </w:rPr>
      </w:pPr>
      <w:r w:rsidRPr="00E81572">
        <w:t xml:space="preserve">Новосильского района                                                                        </w:t>
      </w:r>
      <w:r>
        <w:t xml:space="preserve">    </w:t>
      </w:r>
      <w:r w:rsidRPr="00E81572">
        <w:t xml:space="preserve">             И.</w:t>
      </w:r>
      <w:r>
        <w:t xml:space="preserve"> </w:t>
      </w:r>
      <w:r w:rsidRPr="00E81572">
        <w:t>Д. Сыцевич</w:t>
      </w:r>
    </w:p>
    <w:p w:rsidR="004555AB" w:rsidRPr="00E81572" w:rsidRDefault="004555AB" w:rsidP="004555AB">
      <w:pPr>
        <w:ind w:firstLine="600"/>
        <w:jc w:val="both"/>
        <w:rPr>
          <w:color w:val="FF0000"/>
          <w:sz w:val="28"/>
          <w:szCs w:val="28"/>
        </w:rPr>
      </w:pPr>
    </w:p>
    <w:p w:rsidR="004555AB" w:rsidRPr="00CA692E" w:rsidRDefault="004555AB" w:rsidP="004555AB">
      <w:pPr>
        <w:ind w:firstLine="600"/>
        <w:jc w:val="both"/>
        <w:rPr>
          <w:b/>
          <w:color w:val="FF0000"/>
          <w:sz w:val="28"/>
          <w:szCs w:val="28"/>
        </w:rPr>
      </w:pPr>
    </w:p>
    <w:p w:rsidR="004555AB" w:rsidRPr="00CA692E" w:rsidRDefault="004555AB" w:rsidP="004555AB">
      <w:pPr>
        <w:ind w:firstLine="600"/>
        <w:jc w:val="both"/>
        <w:rPr>
          <w:b/>
          <w:color w:val="FF0000"/>
          <w:sz w:val="28"/>
          <w:szCs w:val="28"/>
        </w:rPr>
      </w:pPr>
    </w:p>
    <w:p w:rsidR="004555AB" w:rsidRPr="00CA692E" w:rsidRDefault="004555AB" w:rsidP="004555AB">
      <w:pPr>
        <w:ind w:firstLine="600"/>
        <w:jc w:val="both"/>
        <w:rPr>
          <w:b/>
          <w:color w:val="FF0000"/>
          <w:sz w:val="28"/>
          <w:szCs w:val="28"/>
        </w:rPr>
      </w:pPr>
    </w:p>
    <w:p w:rsidR="004555AB" w:rsidRPr="00CA692E" w:rsidRDefault="004555AB" w:rsidP="004555AB">
      <w:pPr>
        <w:ind w:firstLine="600"/>
        <w:jc w:val="both"/>
        <w:rPr>
          <w:b/>
          <w:color w:val="FF0000"/>
          <w:sz w:val="28"/>
          <w:szCs w:val="28"/>
        </w:rPr>
      </w:pPr>
    </w:p>
    <w:p w:rsidR="004555AB" w:rsidRPr="00CA692E" w:rsidRDefault="004555AB" w:rsidP="004555AB">
      <w:pPr>
        <w:ind w:firstLine="600"/>
        <w:jc w:val="both"/>
        <w:rPr>
          <w:b/>
          <w:color w:val="FF0000"/>
          <w:sz w:val="28"/>
          <w:szCs w:val="28"/>
        </w:rPr>
      </w:pPr>
    </w:p>
    <w:p w:rsidR="004555AB" w:rsidRPr="00CA692E" w:rsidRDefault="004555AB" w:rsidP="004555AB">
      <w:pPr>
        <w:ind w:firstLine="600"/>
        <w:jc w:val="both"/>
        <w:rPr>
          <w:b/>
          <w:color w:val="FF0000"/>
          <w:sz w:val="28"/>
          <w:szCs w:val="28"/>
        </w:rPr>
      </w:pPr>
    </w:p>
    <w:p w:rsidR="004555AB" w:rsidRPr="00CA692E" w:rsidRDefault="004555AB" w:rsidP="004555AB">
      <w:pPr>
        <w:tabs>
          <w:tab w:val="left" w:pos="5760"/>
        </w:tabs>
        <w:ind w:firstLine="600"/>
        <w:jc w:val="both"/>
        <w:rPr>
          <w:b/>
          <w:color w:val="FF0000"/>
          <w:sz w:val="28"/>
          <w:szCs w:val="28"/>
        </w:rPr>
      </w:pPr>
      <w:r w:rsidRPr="00CA692E">
        <w:rPr>
          <w:b/>
          <w:color w:val="FF0000"/>
          <w:sz w:val="28"/>
          <w:szCs w:val="28"/>
        </w:rPr>
        <w:tab/>
      </w:r>
    </w:p>
    <w:p w:rsidR="004555AB" w:rsidRDefault="004555AB" w:rsidP="004555AB"/>
    <w:p w:rsidR="00E259C7" w:rsidRDefault="00E259C7">
      <w:bookmarkStart w:id="0" w:name="_GoBack"/>
      <w:bookmarkEnd w:id="0"/>
    </w:p>
    <w:sectPr w:rsidR="00E259C7" w:rsidSect="004453B0">
      <w:footerReference w:type="even" r:id="rId6"/>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D9" w:rsidRDefault="004555AB" w:rsidP="004453B0">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941D9" w:rsidRDefault="004555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D9" w:rsidRDefault="004555AB" w:rsidP="004453B0">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31</w:t>
    </w:r>
    <w:r>
      <w:rPr>
        <w:rStyle w:val="af6"/>
      </w:rPr>
      <w:fldChar w:fldCharType="end"/>
    </w:r>
  </w:p>
  <w:p w:rsidR="000941D9" w:rsidRDefault="004555AB">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929"/>
    <w:multiLevelType w:val="hybridMultilevel"/>
    <w:tmpl w:val="A1F23670"/>
    <w:lvl w:ilvl="0" w:tplc="6EF63188">
      <w:start w:val="2017"/>
      <w:numFmt w:val="decimal"/>
      <w:lvlText w:val="%1"/>
      <w:lvlJc w:val="left"/>
      <w:pPr>
        <w:ind w:left="6129" w:hanging="600"/>
      </w:pPr>
      <w:rPr>
        <w:rFonts w:cs="Times New Roman" w:hint="default"/>
      </w:rPr>
    </w:lvl>
    <w:lvl w:ilvl="1" w:tplc="04190019" w:tentative="1">
      <w:start w:val="1"/>
      <w:numFmt w:val="lowerLetter"/>
      <w:lvlText w:val="%2."/>
      <w:lvlJc w:val="left"/>
      <w:pPr>
        <w:ind w:left="6609" w:hanging="360"/>
      </w:pPr>
      <w:rPr>
        <w:rFonts w:cs="Times New Roman"/>
      </w:rPr>
    </w:lvl>
    <w:lvl w:ilvl="2" w:tplc="0419001B" w:tentative="1">
      <w:start w:val="1"/>
      <w:numFmt w:val="lowerRoman"/>
      <w:lvlText w:val="%3."/>
      <w:lvlJc w:val="right"/>
      <w:pPr>
        <w:ind w:left="7329" w:hanging="180"/>
      </w:pPr>
      <w:rPr>
        <w:rFonts w:cs="Times New Roman"/>
      </w:rPr>
    </w:lvl>
    <w:lvl w:ilvl="3" w:tplc="0419000F" w:tentative="1">
      <w:start w:val="1"/>
      <w:numFmt w:val="decimal"/>
      <w:lvlText w:val="%4."/>
      <w:lvlJc w:val="left"/>
      <w:pPr>
        <w:ind w:left="8049" w:hanging="360"/>
      </w:pPr>
      <w:rPr>
        <w:rFonts w:cs="Times New Roman"/>
      </w:rPr>
    </w:lvl>
    <w:lvl w:ilvl="4" w:tplc="04190019" w:tentative="1">
      <w:start w:val="1"/>
      <w:numFmt w:val="lowerLetter"/>
      <w:lvlText w:val="%5."/>
      <w:lvlJc w:val="left"/>
      <w:pPr>
        <w:ind w:left="8769" w:hanging="360"/>
      </w:pPr>
      <w:rPr>
        <w:rFonts w:cs="Times New Roman"/>
      </w:rPr>
    </w:lvl>
    <w:lvl w:ilvl="5" w:tplc="0419001B" w:tentative="1">
      <w:start w:val="1"/>
      <w:numFmt w:val="lowerRoman"/>
      <w:lvlText w:val="%6."/>
      <w:lvlJc w:val="right"/>
      <w:pPr>
        <w:ind w:left="9489" w:hanging="180"/>
      </w:pPr>
      <w:rPr>
        <w:rFonts w:cs="Times New Roman"/>
      </w:rPr>
    </w:lvl>
    <w:lvl w:ilvl="6" w:tplc="0419000F" w:tentative="1">
      <w:start w:val="1"/>
      <w:numFmt w:val="decimal"/>
      <w:lvlText w:val="%7."/>
      <w:lvlJc w:val="left"/>
      <w:pPr>
        <w:ind w:left="10209" w:hanging="360"/>
      </w:pPr>
      <w:rPr>
        <w:rFonts w:cs="Times New Roman"/>
      </w:rPr>
    </w:lvl>
    <w:lvl w:ilvl="7" w:tplc="04190019" w:tentative="1">
      <w:start w:val="1"/>
      <w:numFmt w:val="lowerLetter"/>
      <w:lvlText w:val="%8."/>
      <w:lvlJc w:val="left"/>
      <w:pPr>
        <w:ind w:left="10929" w:hanging="360"/>
      </w:pPr>
      <w:rPr>
        <w:rFonts w:cs="Times New Roman"/>
      </w:rPr>
    </w:lvl>
    <w:lvl w:ilvl="8" w:tplc="0419001B" w:tentative="1">
      <w:start w:val="1"/>
      <w:numFmt w:val="lowerRoman"/>
      <w:lvlText w:val="%9."/>
      <w:lvlJc w:val="right"/>
      <w:pPr>
        <w:ind w:left="11649" w:hanging="180"/>
      </w:pPr>
      <w:rPr>
        <w:rFonts w:cs="Times New Roman"/>
      </w:rPr>
    </w:lvl>
  </w:abstractNum>
  <w:abstractNum w:abstractNumId="1">
    <w:nsid w:val="0E8E048D"/>
    <w:multiLevelType w:val="hybridMultilevel"/>
    <w:tmpl w:val="D7684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DB78D5"/>
    <w:multiLevelType w:val="hybridMultilevel"/>
    <w:tmpl w:val="F5704E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0D4DD9"/>
    <w:multiLevelType w:val="hybridMultilevel"/>
    <w:tmpl w:val="6E60D05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980E16"/>
    <w:multiLevelType w:val="hybridMultilevel"/>
    <w:tmpl w:val="4190AF46"/>
    <w:lvl w:ilvl="0" w:tplc="A05208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21C7145F"/>
    <w:multiLevelType w:val="hybridMultilevel"/>
    <w:tmpl w:val="77FC84D4"/>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FA2507"/>
    <w:multiLevelType w:val="multilevel"/>
    <w:tmpl w:val="5BD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34C74"/>
    <w:multiLevelType w:val="hybridMultilevel"/>
    <w:tmpl w:val="750853DC"/>
    <w:lvl w:ilvl="0" w:tplc="FFFFFFFF">
      <w:numFmt w:val="bullet"/>
      <w:lvlText w:val="-"/>
      <w:lvlJc w:val="left"/>
      <w:pPr>
        <w:tabs>
          <w:tab w:val="num" w:pos="1845"/>
        </w:tabs>
        <w:ind w:left="1845" w:hanging="105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40F81D6A"/>
    <w:multiLevelType w:val="hybridMultilevel"/>
    <w:tmpl w:val="BDF27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B6230A3"/>
    <w:multiLevelType w:val="hybridMultilevel"/>
    <w:tmpl w:val="29981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D283DB1"/>
    <w:multiLevelType w:val="hybridMultilevel"/>
    <w:tmpl w:val="D3EA562C"/>
    <w:lvl w:ilvl="0" w:tplc="04190001">
      <w:start w:val="1"/>
      <w:numFmt w:val="bullet"/>
      <w:lvlText w:val=""/>
      <w:lvlJc w:val="left"/>
      <w:pPr>
        <w:tabs>
          <w:tab w:val="num" w:pos="1262"/>
        </w:tabs>
        <w:ind w:left="12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4783600"/>
    <w:multiLevelType w:val="multilevel"/>
    <w:tmpl w:val="345407E2"/>
    <w:lvl w:ilvl="0">
      <w:start w:val="1"/>
      <w:numFmt w:val="decimal"/>
      <w:lvlText w:val="%1."/>
      <w:lvlJc w:val="left"/>
      <w:pPr>
        <w:ind w:left="1425" w:hanging="825"/>
      </w:pPr>
      <w:rPr>
        <w:rFonts w:cs="Times New Roman"/>
      </w:rPr>
    </w:lvl>
    <w:lvl w:ilvl="1">
      <w:start w:val="1"/>
      <w:numFmt w:val="decimal"/>
      <w:isLgl/>
      <w:lvlText w:val="%1.%2."/>
      <w:lvlJc w:val="left"/>
      <w:pPr>
        <w:ind w:left="1815" w:hanging="1215"/>
      </w:pPr>
      <w:rPr>
        <w:rFonts w:cs="Times New Roman"/>
        <w:color w:val="auto"/>
      </w:rPr>
    </w:lvl>
    <w:lvl w:ilvl="2">
      <w:start w:val="1"/>
      <w:numFmt w:val="decimal"/>
      <w:isLgl/>
      <w:lvlText w:val="%1.%2.%3."/>
      <w:lvlJc w:val="left"/>
      <w:pPr>
        <w:ind w:left="1815" w:hanging="1215"/>
      </w:pPr>
      <w:rPr>
        <w:rFonts w:cs="Times New Roman"/>
        <w:color w:val="auto"/>
      </w:rPr>
    </w:lvl>
    <w:lvl w:ilvl="3">
      <w:start w:val="1"/>
      <w:numFmt w:val="decimal"/>
      <w:isLgl/>
      <w:lvlText w:val="%1.%2.%3.%4."/>
      <w:lvlJc w:val="left"/>
      <w:pPr>
        <w:ind w:left="1815" w:hanging="1215"/>
      </w:pPr>
      <w:rPr>
        <w:rFonts w:cs="Times New Roman"/>
        <w:color w:val="auto"/>
      </w:rPr>
    </w:lvl>
    <w:lvl w:ilvl="4">
      <w:start w:val="1"/>
      <w:numFmt w:val="decimal"/>
      <w:isLgl/>
      <w:lvlText w:val="%1.%2.%3.%4.%5."/>
      <w:lvlJc w:val="left"/>
      <w:pPr>
        <w:ind w:left="1815" w:hanging="1215"/>
      </w:pPr>
      <w:rPr>
        <w:rFonts w:cs="Times New Roman"/>
        <w:color w:val="auto"/>
      </w:rPr>
    </w:lvl>
    <w:lvl w:ilvl="5">
      <w:start w:val="1"/>
      <w:numFmt w:val="decimal"/>
      <w:isLgl/>
      <w:lvlText w:val="%1.%2.%3.%4.%5.%6."/>
      <w:lvlJc w:val="left"/>
      <w:pPr>
        <w:ind w:left="1815" w:hanging="1215"/>
      </w:pPr>
      <w:rPr>
        <w:rFonts w:cs="Times New Roman"/>
        <w:color w:val="auto"/>
      </w:rPr>
    </w:lvl>
    <w:lvl w:ilvl="6">
      <w:start w:val="1"/>
      <w:numFmt w:val="decimal"/>
      <w:isLgl/>
      <w:lvlText w:val="%1.%2.%3.%4.%5.%6.%7."/>
      <w:lvlJc w:val="left"/>
      <w:pPr>
        <w:ind w:left="2040" w:hanging="1440"/>
      </w:pPr>
      <w:rPr>
        <w:rFonts w:cs="Times New Roman"/>
        <w:color w:val="auto"/>
      </w:rPr>
    </w:lvl>
    <w:lvl w:ilvl="7">
      <w:start w:val="1"/>
      <w:numFmt w:val="decimal"/>
      <w:isLgl/>
      <w:lvlText w:val="%1.%2.%3.%4.%5.%6.%7.%8."/>
      <w:lvlJc w:val="left"/>
      <w:pPr>
        <w:ind w:left="2040" w:hanging="1440"/>
      </w:pPr>
      <w:rPr>
        <w:rFonts w:cs="Times New Roman"/>
        <w:color w:val="auto"/>
      </w:rPr>
    </w:lvl>
    <w:lvl w:ilvl="8">
      <w:start w:val="1"/>
      <w:numFmt w:val="decimal"/>
      <w:isLgl/>
      <w:lvlText w:val="%1.%2.%3.%4.%5.%6.%7.%8.%9."/>
      <w:lvlJc w:val="left"/>
      <w:pPr>
        <w:ind w:left="2400" w:hanging="1800"/>
      </w:pPr>
      <w:rPr>
        <w:rFonts w:cs="Times New Roman"/>
        <w:color w:val="auto"/>
      </w:rPr>
    </w:lvl>
  </w:abstractNum>
  <w:abstractNum w:abstractNumId="14">
    <w:nsid w:val="594C77EF"/>
    <w:multiLevelType w:val="hybridMultilevel"/>
    <w:tmpl w:val="C5E2F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E5B263C"/>
    <w:multiLevelType w:val="hybridMultilevel"/>
    <w:tmpl w:val="D20A7A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5983382"/>
    <w:multiLevelType w:val="hybridMultilevel"/>
    <w:tmpl w:val="949A4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2"/>
  </w:num>
  <w:num w:numId="26">
    <w:abstractNumId w:val="5"/>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ED"/>
    <w:rsid w:val="004555AB"/>
    <w:rsid w:val="00804CED"/>
    <w:rsid w:val="00E2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4555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555AB"/>
    <w:rPr>
      <w:rFonts w:ascii="Times New Roman" w:eastAsia="Times New Roman" w:hAnsi="Times New Roman" w:cs="Times New Roman"/>
      <w:b/>
      <w:bCs/>
      <w:sz w:val="36"/>
      <w:szCs w:val="36"/>
      <w:lang w:eastAsia="ru-RU"/>
    </w:rPr>
  </w:style>
  <w:style w:type="character" w:styleId="a3">
    <w:name w:val="Hyperlink"/>
    <w:basedOn w:val="a0"/>
    <w:uiPriority w:val="99"/>
    <w:rsid w:val="004555AB"/>
    <w:rPr>
      <w:rFonts w:cs="Times New Roman"/>
      <w:color w:val="0000FF"/>
      <w:u w:val="single"/>
    </w:rPr>
  </w:style>
  <w:style w:type="character" w:styleId="a4">
    <w:name w:val="FollowedHyperlink"/>
    <w:basedOn w:val="a0"/>
    <w:uiPriority w:val="99"/>
    <w:semiHidden/>
    <w:rsid w:val="004555AB"/>
    <w:rPr>
      <w:rFonts w:cs="Times New Roman"/>
      <w:color w:val="954F72"/>
      <w:u w:val="single"/>
    </w:rPr>
  </w:style>
  <w:style w:type="paragraph" w:styleId="a5">
    <w:name w:val="Normal (Web)"/>
    <w:basedOn w:val="a"/>
    <w:uiPriority w:val="99"/>
    <w:rsid w:val="004555AB"/>
    <w:pPr>
      <w:spacing w:before="100" w:beforeAutospacing="1" w:after="100" w:afterAutospacing="1"/>
    </w:pPr>
  </w:style>
  <w:style w:type="paragraph" w:styleId="a6">
    <w:name w:val="header"/>
    <w:basedOn w:val="a"/>
    <w:link w:val="a7"/>
    <w:uiPriority w:val="99"/>
    <w:semiHidden/>
    <w:rsid w:val="004555AB"/>
    <w:pPr>
      <w:tabs>
        <w:tab w:val="center" w:pos="4677"/>
        <w:tab w:val="right" w:pos="9355"/>
      </w:tabs>
    </w:pPr>
  </w:style>
  <w:style w:type="character" w:customStyle="1" w:styleId="a7">
    <w:name w:val="Верхний колонтитул Знак"/>
    <w:basedOn w:val="a0"/>
    <w:link w:val="a6"/>
    <w:uiPriority w:val="99"/>
    <w:semiHidden/>
    <w:rsid w:val="004555AB"/>
    <w:rPr>
      <w:rFonts w:ascii="Times New Roman" w:eastAsia="Times New Roman" w:hAnsi="Times New Roman" w:cs="Times New Roman"/>
      <w:sz w:val="24"/>
      <w:szCs w:val="24"/>
      <w:lang w:eastAsia="ru-RU"/>
    </w:rPr>
  </w:style>
  <w:style w:type="paragraph" w:styleId="a8">
    <w:name w:val="footer"/>
    <w:basedOn w:val="a"/>
    <w:link w:val="1"/>
    <w:uiPriority w:val="99"/>
    <w:rsid w:val="004555AB"/>
    <w:pPr>
      <w:tabs>
        <w:tab w:val="center" w:pos="4677"/>
        <w:tab w:val="right" w:pos="9355"/>
      </w:tabs>
    </w:pPr>
  </w:style>
  <w:style w:type="character" w:customStyle="1" w:styleId="a9">
    <w:name w:val="Нижний колонтитул Знак"/>
    <w:basedOn w:val="a0"/>
    <w:uiPriority w:val="99"/>
    <w:rsid w:val="004555AB"/>
    <w:rPr>
      <w:rFonts w:ascii="Times New Roman" w:eastAsia="Times New Roman" w:hAnsi="Times New Roman" w:cs="Times New Roman"/>
      <w:sz w:val="24"/>
      <w:szCs w:val="24"/>
      <w:lang w:eastAsia="ru-RU"/>
    </w:rPr>
  </w:style>
  <w:style w:type="character" w:customStyle="1" w:styleId="1">
    <w:name w:val="Нижний колонтитул Знак1"/>
    <w:basedOn w:val="a0"/>
    <w:link w:val="a8"/>
    <w:uiPriority w:val="99"/>
    <w:locked/>
    <w:rsid w:val="004555AB"/>
    <w:rPr>
      <w:rFonts w:ascii="Times New Roman" w:eastAsia="Times New Roman" w:hAnsi="Times New Roman" w:cs="Times New Roman"/>
      <w:sz w:val="24"/>
      <w:szCs w:val="24"/>
      <w:lang w:eastAsia="ru-RU"/>
    </w:rPr>
  </w:style>
  <w:style w:type="paragraph" w:styleId="aa">
    <w:name w:val="Body Text"/>
    <w:basedOn w:val="a"/>
    <w:link w:val="ab"/>
    <w:uiPriority w:val="99"/>
    <w:rsid w:val="004555AB"/>
    <w:pPr>
      <w:spacing w:after="120"/>
    </w:pPr>
  </w:style>
  <w:style w:type="character" w:customStyle="1" w:styleId="ab">
    <w:name w:val="Основной текст Знак"/>
    <w:basedOn w:val="a0"/>
    <w:link w:val="aa"/>
    <w:uiPriority w:val="99"/>
    <w:rsid w:val="004555AB"/>
    <w:rPr>
      <w:rFonts w:ascii="Times New Roman" w:eastAsia="Times New Roman" w:hAnsi="Times New Roman" w:cs="Times New Roman"/>
      <w:sz w:val="24"/>
      <w:szCs w:val="24"/>
      <w:lang w:eastAsia="ru-RU"/>
    </w:rPr>
  </w:style>
  <w:style w:type="paragraph" w:styleId="ac">
    <w:name w:val="Body Text Indent"/>
    <w:basedOn w:val="a"/>
    <w:link w:val="ad"/>
    <w:uiPriority w:val="99"/>
    <w:rsid w:val="004555AB"/>
    <w:pPr>
      <w:ind w:firstLine="540"/>
      <w:jc w:val="both"/>
    </w:pPr>
    <w:rPr>
      <w:sz w:val="28"/>
    </w:rPr>
  </w:style>
  <w:style w:type="character" w:customStyle="1" w:styleId="ad">
    <w:name w:val="Основной текст с отступом Знак"/>
    <w:basedOn w:val="a0"/>
    <w:link w:val="ac"/>
    <w:uiPriority w:val="99"/>
    <w:rsid w:val="004555AB"/>
    <w:rPr>
      <w:rFonts w:ascii="Times New Roman" w:eastAsia="Times New Roman" w:hAnsi="Times New Roman" w:cs="Times New Roman"/>
      <w:sz w:val="28"/>
      <w:szCs w:val="24"/>
      <w:lang w:eastAsia="ru-RU"/>
    </w:rPr>
  </w:style>
  <w:style w:type="paragraph" w:styleId="ae">
    <w:name w:val="Balloon Text"/>
    <w:basedOn w:val="a"/>
    <w:link w:val="af"/>
    <w:uiPriority w:val="99"/>
    <w:semiHidden/>
    <w:rsid w:val="004555AB"/>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4555AB"/>
    <w:rPr>
      <w:rFonts w:ascii="Tahoma" w:eastAsia="Calibri" w:hAnsi="Tahoma" w:cs="Tahoma"/>
      <w:sz w:val="16"/>
      <w:szCs w:val="16"/>
    </w:rPr>
  </w:style>
  <w:style w:type="paragraph" w:styleId="af0">
    <w:name w:val="No Spacing"/>
    <w:link w:val="af1"/>
    <w:uiPriority w:val="99"/>
    <w:qFormat/>
    <w:rsid w:val="004555AB"/>
    <w:pPr>
      <w:spacing w:after="0" w:line="240" w:lineRule="auto"/>
    </w:pPr>
    <w:rPr>
      <w:rFonts w:ascii="Calibri" w:eastAsia="Calibri" w:hAnsi="Calibri" w:cs="Times New Roman"/>
    </w:rPr>
  </w:style>
  <w:style w:type="character" w:customStyle="1" w:styleId="af1">
    <w:name w:val="Без интервала Знак"/>
    <w:basedOn w:val="a0"/>
    <w:link w:val="af0"/>
    <w:uiPriority w:val="99"/>
    <w:locked/>
    <w:rsid w:val="004555AB"/>
    <w:rPr>
      <w:rFonts w:ascii="Calibri" w:eastAsia="Calibri" w:hAnsi="Calibri" w:cs="Times New Roman"/>
    </w:rPr>
  </w:style>
  <w:style w:type="paragraph" w:styleId="af2">
    <w:name w:val="List Paragraph"/>
    <w:basedOn w:val="a"/>
    <w:uiPriority w:val="99"/>
    <w:qFormat/>
    <w:rsid w:val="004555AB"/>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semiHidden/>
    <w:rsid w:val="004555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4555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sntext">
    <w:name w:val="osn_text"/>
    <w:basedOn w:val="a"/>
    <w:uiPriority w:val="99"/>
    <w:semiHidden/>
    <w:rsid w:val="004555AB"/>
    <w:pPr>
      <w:spacing w:before="100" w:beforeAutospacing="1" w:after="100" w:afterAutospacing="1"/>
    </w:pPr>
  </w:style>
  <w:style w:type="character" w:customStyle="1" w:styleId="af3">
    <w:name w:val="Основной текст_"/>
    <w:basedOn w:val="a0"/>
    <w:link w:val="14"/>
    <w:uiPriority w:val="99"/>
    <w:locked/>
    <w:rsid w:val="004555AB"/>
    <w:rPr>
      <w:rFonts w:ascii="Times New Roman" w:hAnsi="Times New Roman" w:cs="Times New Roman"/>
      <w:sz w:val="23"/>
      <w:szCs w:val="23"/>
      <w:shd w:val="clear" w:color="auto" w:fill="FFFFFF"/>
    </w:rPr>
  </w:style>
  <w:style w:type="paragraph" w:customStyle="1" w:styleId="14">
    <w:name w:val="Основной текст14"/>
    <w:basedOn w:val="a"/>
    <w:link w:val="af3"/>
    <w:uiPriority w:val="99"/>
    <w:rsid w:val="004555AB"/>
    <w:pPr>
      <w:widowControl w:val="0"/>
      <w:shd w:val="clear" w:color="auto" w:fill="FFFFFF"/>
      <w:spacing w:line="254" w:lineRule="exact"/>
      <w:ind w:hanging="220"/>
    </w:pPr>
    <w:rPr>
      <w:rFonts w:eastAsiaTheme="minorHAnsi"/>
      <w:sz w:val="23"/>
      <w:szCs w:val="23"/>
      <w:lang w:eastAsia="en-US"/>
    </w:rPr>
  </w:style>
  <w:style w:type="paragraph" w:customStyle="1" w:styleId="c1">
    <w:name w:val="c1"/>
    <w:basedOn w:val="a"/>
    <w:uiPriority w:val="99"/>
    <w:semiHidden/>
    <w:rsid w:val="004555AB"/>
    <w:pPr>
      <w:spacing w:before="100" w:beforeAutospacing="1" w:after="100" w:afterAutospacing="1"/>
    </w:pPr>
  </w:style>
  <w:style w:type="paragraph" w:customStyle="1" w:styleId="10">
    <w:name w:val="Абзац списка1"/>
    <w:basedOn w:val="a"/>
    <w:uiPriority w:val="99"/>
    <w:semiHidden/>
    <w:rsid w:val="004555AB"/>
    <w:pPr>
      <w:ind w:left="720"/>
    </w:pPr>
  </w:style>
  <w:style w:type="paragraph" w:customStyle="1" w:styleId="af4">
    <w:name w:val="Знак"/>
    <w:basedOn w:val="a"/>
    <w:uiPriority w:val="99"/>
    <w:rsid w:val="004555AB"/>
    <w:pPr>
      <w:spacing w:after="160" w:line="240" w:lineRule="exact"/>
    </w:pPr>
    <w:rPr>
      <w:rFonts w:ascii="Verdana" w:hAnsi="Verdana"/>
      <w:sz w:val="20"/>
      <w:szCs w:val="20"/>
      <w:lang w:val="en-US" w:eastAsia="en-US"/>
    </w:rPr>
  </w:style>
  <w:style w:type="paragraph" w:customStyle="1" w:styleId="Style3">
    <w:name w:val="Style3"/>
    <w:basedOn w:val="a"/>
    <w:uiPriority w:val="99"/>
    <w:rsid w:val="004555AB"/>
    <w:pPr>
      <w:widowControl w:val="0"/>
      <w:autoSpaceDE w:val="0"/>
      <w:autoSpaceDN w:val="0"/>
      <w:adjustRightInd w:val="0"/>
      <w:spacing w:line="276" w:lineRule="exact"/>
      <w:ind w:firstLine="696"/>
      <w:jc w:val="both"/>
    </w:pPr>
  </w:style>
  <w:style w:type="paragraph" w:customStyle="1" w:styleId="Style4">
    <w:name w:val="Style4"/>
    <w:basedOn w:val="a"/>
    <w:uiPriority w:val="99"/>
    <w:rsid w:val="004555AB"/>
    <w:pPr>
      <w:widowControl w:val="0"/>
      <w:autoSpaceDE w:val="0"/>
      <w:autoSpaceDN w:val="0"/>
      <w:adjustRightInd w:val="0"/>
      <w:spacing w:line="276" w:lineRule="exact"/>
      <w:ind w:firstLine="562"/>
      <w:jc w:val="both"/>
    </w:pPr>
  </w:style>
  <w:style w:type="paragraph" w:customStyle="1" w:styleId="Style5">
    <w:name w:val="Style5"/>
    <w:basedOn w:val="a"/>
    <w:uiPriority w:val="99"/>
    <w:rsid w:val="004555AB"/>
    <w:pPr>
      <w:widowControl w:val="0"/>
      <w:autoSpaceDE w:val="0"/>
      <w:autoSpaceDN w:val="0"/>
      <w:adjustRightInd w:val="0"/>
      <w:spacing w:line="276" w:lineRule="exact"/>
      <w:ind w:firstLine="418"/>
      <w:jc w:val="both"/>
    </w:pPr>
  </w:style>
  <w:style w:type="paragraph" w:customStyle="1" w:styleId="Style6">
    <w:name w:val="Style6"/>
    <w:basedOn w:val="a"/>
    <w:uiPriority w:val="99"/>
    <w:rsid w:val="004555AB"/>
    <w:pPr>
      <w:widowControl w:val="0"/>
      <w:autoSpaceDE w:val="0"/>
      <w:autoSpaceDN w:val="0"/>
      <w:adjustRightInd w:val="0"/>
    </w:pPr>
  </w:style>
  <w:style w:type="paragraph" w:customStyle="1" w:styleId="Style14">
    <w:name w:val="Style14"/>
    <w:basedOn w:val="a"/>
    <w:uiPriority w:val="99"/>
    <w:rsid w:val="004555AB"/>
    <w:pPr>
      <w:widowControl w:val="0"/>
      <w:autoSpaceDE w:val="0"/>
      <w:autoSpaceDN w:val="0"/>
      <w:adjustRightInd w:val="0"/>
      <w:jc w:val="center"/>
    </w:pPr>
  </w:style>
  <w:style w:type="paragraph" w:customStyle="1" w:styleId="Style20">
    <w:name w:val="Style20"/>
    <w:basedOn w:val="a"/>
    <w:uiPriority w:val="99"/>
    <w:rsid w:val="004555AB"/>
    <w:pPr>
      <w:widowControl w:val="0"/>
      <w:autoSpaceDE w:val="0"/>
      <w:autoSpaceDN w:val="0"/>
      <w:adjustRightInd w:val="0"/>
    </w:pPr>
  </w:style>
  <w:style w:type="paragraph" w:customStyle="1" w:styleId="Style22">
    <w:name w:val="Style22"/>
    <w:basedOn w:val="a"/>
    <w:uiPriority w:val="99"/>
    <w:rsid w:val="004555AB"/>
    <w:pPr>
      <w:widowControl w:val="0"/>
      <w:autoSpaceDE w:val="0"/>
      <w:autoSpaceDN w:val="0"/>
      <w:adjustRightInd w:val="0"/>
      <w:spacing w:line="277" w:lineRule="exact"/>
      <w:jc w:val="center"/>
    </w:pPr>
  </w:style>
  <w:style w:type="paragraph" w:customStyle="1" w:styleId="Style17">
    <w:name w:val="Style17"/>
    <w:basedOn w:val="a"/>
    <w:uiPriority w:val="99"/>
    <w:rsid w:val="004555AB"/>
    <w:pPr>
      <w:widowControl w:val="0"/>
      <w:autoSpaceDE w:val="0"/>
      <w:autoSpaceDN w:val="0"/>
      <w:adjustRightInd w:val="0"/>
      <w:spacing w:line="278" w:lineRule="exact"/>
      <w:jc w:val="both"/>
    </w:pPr>
  </w:style>
  <w:style w:type="paragraph" w:customStyle="1" w:styleId="Style15">
    <w:name w:val="Style15"/>
    <w:basedOn w:val="a"/>
    <w:uiPriority w:val="99"/>
    <w:rsid w:val="004555AB"/>
    <w:pPr>
      <w:widowControl w:val="0"/>
      <w:autoSpaceDE w:val="0"/>
      <w:autoSpaceDN w:val="0"/>
      <w:adjustRightInd w:val="0"/>
      <w:spacing w:line="269" w:lineRule="exact"/>
      <w:ind w:hanging="1181"/>
    </w:pPr>
  </w:style>
  <w:style w:type="paragraph" w:customStyle="1" w:styleId="Style16">
    <w:name w:val="Style16"/>
    <w:basedOn w:val="a"/>
    <w:uiPriority w:val="99"/>
    <w:rsid w:val="004555AB"/>
    <w:pPr>
      <w:widowControl w:val="0"/>
      <w:autoSpaceDE w:val="0"/>
      <w:autoSpaceDN w:val="0"/>
      <w:adjustRightInd w:val="0"/>
      <w:spacing w:line="274" w:lineRule="exact"/>
    </w:pPr>
  </w:style>
  <w:style w:type="character" w:customStyle="1" w:styleId="11">
    <w:name w:val="Верхний колонтитул Знак1"/>
    <w:basedOn w:val="a0"/>
    <w:uiPriority w:val="99"/>
    <w:semiHidden/>
    <w:rsid w:val="004555AB"/>
    <w:rPr>
      <w:rFonts w:ascii="Times New Roman" w:hAnsi="Times New Roman" w:cs="Times New Roman"/>
      <w:sz w:val="24"/>
      <w:szCs w:val="24"/>
    </w:rPr>
  </w:style>
  <w:style w:type="character" w:customStyle="1" w:styleId="FontStyle31">
    <w:name w:val="Font Style31"/>
    <w:uiPriority w:val="99"/>
    <w:rsid w:val="004555AB"/>
    <w:rPr>
      <w:rFonts w:ascii="Times New Roman" w:hAnsi="Times New Roman"/>
      <w:sz w:val="22"/>
    </w:rPr>
  </w:style>
  <w:style w:type="character" w:customStyle="1" w:styleId="FontStyle32">
    <w:name w:val="Font Style32"/>
    <w:uiPriority w:val="99"/>
    <w:rsid w:val="004555AB"/>
    <w:rPr>
      <w:rFonts w:ascii="Times New Roman" w:hAnsi="Times New Roman"/>
      <w:b/>
      <w:sz w:val="22"/>
    </w:rPr>
  </w:style>
  <w:style w:type="character" w:customStyle="1" w:styleId="FontStyle28">
    <w:name w:val="Font Style28"/>
    <w:uiPriority w:val="99"/>
    <w:rsid w:val="004555AB"/>
    <w:rPr>
      <w:rFonts w:ascii="Times New Roman" w:hAnsi="Times New Roman"/>
      <w:b/>
      <w:sz w:val="22"/>
    </w:rPr>
  </w:style>
  <w:style w:type="character" w:customStyle="1" w:styleId="FontStyle30">
    <w:name w:val="Font Style30"/>
    <w:uiPriority w:val="99"/>
    <w:rsid w:val="004555AB"/>
    <w:rPr>
      <w:rFonts w:ascii="Times New Roman" w:hAnsi="Times New Roman"/>
      <w:b/>
      <w:i/>
      <w:sz w:val="22"/>
    </w:rPr>
  </w:style>
  <w:style w:type="character" w:customStyle="1" w:styleId="FontStyle29">
    <w:name w:val="Font Style29"/>
    <w:uiPriority w:val="99"/>
    <w:rsid w:val="004555AB"/>
    <w:rPr>
      <w:rFonts w:ascii="Times New Roman" w:hAnsi="Times New Roman"/>
      <w:b/>
      <w:i/>
      <w:sz w:val="22"/>
    </w:rPr>
  </w:style>
  <w:style w:type="character" w:customStyle="1" w:styleId="12">
    <w:name w:val="Основной текст1"/>
    <w:basedOn w:val="a0"/>
    <w:uiPriority w:val="99"/>
    <w:rsid w:val="004555AB"/>
    <w:rPr>
      <w:rFonts w:ascii="Times New Roman" w:hAnsi="Times New Roman" w:cs="Times New Roman"/>
      <w:color w:val="000000"/>
      <w:spacing w:val="0"/>
      <w:w w:val="100"/>
      <w:position w:val="0"/>
      <w:sz w:val="23"/>
      <w:szCs w:val="23"/>
      <w:u w:val="none"/>
      <w:effect w:val="none"/>
      <w:lang w:val="ru-RU" w:eastAsia="ru-RU"/>
    </w:rPr>
  </w:style>
  <w:style w:type="character" w:customStyle="1" w:styleId="3">
    <w:name w:val="Основной текст3"/>
    <w:basedOn w:val="af3"/>
    <w:uiPriority w:val="99"/>
    <w:rsid w:val="004555AB"/>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4555AB"/>
    <w:rPr>
      <w:rFonts w:cs="Times New Roman"/>
    </w:rPr>
  </w:style>
  <w:style w:type="character" w:customStyle="1" w:styleId="21">
    <w:name w:val="Основной текст2"/>
    <w:basedOn w:val="af3"/>
    <w:uiPriority w:val="99"/>
    <w:rsid w:val="004555AB"/>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3"/>
    <w:uiPriority w:val="99"/>
    <w:rsid w:val="004555AB"/>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4555AB"/>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4555AB"/>
  </w:style>
  <w:style w:type="paragraph" w:customStyle="1" w:styleId="13">
    <w:name w:val="Знак1"/>
    <w:basedOn w:val="a"/>
    <w:uiPriority w:val="99"/>
    <w:rsid w:val="004555AB"/>
    <w:pPr>
      <w:spacing w:after="160" w:line="240" w:lineRule="exact"/>
    </w:pPr>
    <w:rPr>
      <w:rFonts w:ascii="Verdana" w:hAnsi="Verdana"/>
      <w:sz w:val="20"/>
      <w:szCs w:val="20"/>
      <w:lang w:val="en-US" w:eastAsia="en-US"/>
    </w:rPr>
  </w:style>
  <w:style w:type="table" w:styleId="af5">
    <w:name w:val="Table Grid"/>
    <w:basedOn w:val="a1"/>
    <w:uiPriority w:val="99"/>
    <w:rsid w:val="004555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rsid w:val="004555AB"/>
    <w:rPr>
      <w:rFonts w:cs="Times New Roman"/>
    </w:rPr>
  </w:style>
  <w:style w:type="character" w:styleId="af7">
    <w:name w:val="Strong"/>
    <w:basedOn w:val="a0"/>
    <w:uiPriority w:val="99"/>
    <w:qFormat/>
    <w:rsid w:val="004555AB"/>
    <w:rPr>
      <w:rFonts w:ascii="Times New Roman" w:hAnsi="Times New Roman" w:cs="Times New Roman"/>
      <w:b/>
      <w:bCs/>
    </w:rPr>
  </w:style>
  <w:style w:type="paragraph" w:styleId="30">
    <w:name w:val="Body Text Indent 3"/>
    <w:basedOn w:val="a"/>
    <w:link w:val="31"/>
    <w:uiPriority w:val="99"/>
    <w:semiHidden/>
    <w:rsid w:val="004555AB"/>
    <w:pPr>
      <w:spacing w:after="120"/>
      <w:ind w:left="283"/>
    </w:pPr>
    <w:rPr>
      <w:sz w:val="16"/>
      <w:szCs w:val="16"/>
    </w:rPr>
  </w:style>
  <w:style w:type="character" w:customStyle="1" w:styleId="32">
    <w:name w:val="Основной текст с отступом 3 Знак"/>
    <w:basedOn w:val="a0"/>
    <w:uiPriority w:val="99"/>
    <w:semiHidden/>
    <w:rsid w:val="004555AB"/>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0"/>
    <w:uiPriority w:val="99"/>
    <w:semiHidden/>
    <w:locked/>
    <w:rsid w:val="004555AB"/>
    <w:rPr>
      <w:rFonts w:ascii="Times New Roman" w:eastAsia="Times New Roman" w:hAnsi="Times New Roman" w:cs="Times New Roman"/>
      <w:sz w:val="16"/>
      <w:szCs w:val="16"/>
      <w:lang w:eastAsia="ru-RU"/>
    </w:rPr>
  </w:style>
  <w:style w:type="character" w:customStyle="1" w:styleId="Pro-Gramma">
    <w:name w:val="Pro-Gramma Знак"/>
    <w:link w:val="Pro-Gramma0"/>
    <w:uiPriority w:val="99"/>
    <w:locked/>
    <w:rsid w:val="004555AB"/>
    <w:rPr>
      <w:rFonts w:ascii="Georgia" w:hAnsi="Georgia"/>
      <w:sz w:val="20"/>
    </w:rPr>
  </w:style>
  <w:style w:type="paragraph" w:customStyle="1" w:styleId="Pro-Gramma0">
    <w:name w:val="Pro-Gramma"/>
    <w:basedOn w:val="a"/>
    <w:link w:val="Pro-Gramma"/>
    <w:uiPriority w:val="99"/>
    <w:rsid w:val="004555AB"/>
    <w:pPr>
      <w:spacing w:before="120" w:line="288" w:lineRule="auto"/>
      <w:ind w:left="1134"/>
      <w:jc w:val="both"/>
    </w:pPr>
    <w:rPr>
      <w:rFonts w:ascii="Georgia" w:eastAsiaTheme="minorHAnsi" w:hAnsi="Georgia" w:cstheme="minorBidi"/>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4555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555AB"/>
    <w:rPr>
      <w:rFonts w:ascii="Times New Roman" w:eastAsia="Times New Roman" w:hAnsi="Times New Roman" w:cs="Times New Roman"/>
      <w:b/>
      <w:bCs/>
      <w:sz w:val="36"/>
      <w:szCs w:val="36"/>
      <w:lang w:eastAsia="ru-RU"/>
    </w:rPr>
  </w:style>
  <w:style w:type="character" w:styleId="a3">
    <w:name w:val="Hyperlink"/>
    <w:basedOn w:val="a0"/>
    <w:uiPriority w:val="99"/>
    <w:rsid w:val="004555AB"/>
    <w:rPr>
      <w:rFonts w:cs="Times New Roman"/>
      <w:color w:val="0000FF"/>
      <w:u w:val="single"/>
    </w:rPr>
  </w:style>
  <w:style w:type="character" w:styleId="a4">
    <w:name w:val="FollowedHyperlink"/>
    <w:basedOn w:val="a0"/>
    <w:uiPriority w:val="99"/>
    <w:semiHidden/>
    <w:rsid w:val="004555AB"/>
    <w:rPr>
      <w:rFonts w:cs="Times New Roman"/>
      <w:color w:val="954F72"/>
      <w:u w:val="single"/>
    </w:rPr>
  </w:style>
  <w:style w:type="paragraph" w:styleId="a5">
    <w:name w:val="Normal (Web)"/>
    <w:basedOn w:val="a"/>
    <w:uiPriority w:val="99"/>
    <w:rsid w:val="004555AB"/>
    <w:pPr>
      <w:spacing w:before="100" w:beforeAutospacing="1" w:after="100" w:afterAutospacing="1"/>
    </w:pPr>
  </w:style>
  <w:style w:type="paragraph" w:styleId="a6">
    <w:name w:val="header"/>
    <w:basedOn w:val="a"/>
    <w:link w:val="a7"/>
    <w:uiPriority w:val="99"/>
    <w:semiHidden/>
    <w:rsid w:val="004555AB"/>
    <w:pPr>
      <w:tabs>
        <w:tab w:val="center" w:pos="4677"/>
        <w:tab w:val="right" w:pos="9355"/>
      </w:tabs>
    </w:pPr>
  </w:style>
  <w:style w:type="character" w:customStyle="1" w:styleId="a7">
    <w:name w:val="Верхний колонтитул Знак"/>
    <w:basedOn w:val="a0"/>
    <w:link w:val="a6"/>
    <w:uiPriority w:val="99"/>
    <w:semiHidden/>
    <w:rsid w:val="004555AB"/>
    <w:rPr>
      <w:rFonts w:ascii="Times New Roman" w:eastAsia="Times New Roman" w:hAnsi="Times New Roman" w:cs="Times New Roman"/>
      <w:sz w:val="24"/>
      <w:szCs w:val="24"/>
      <w:lang w:eastAsia="ru-RU"/>
    </w:rPr>
  </w:style>
  <w:style w:type="paragraph" w:styleId="a8">
    <w:name w:val="footer"/>
    <w:basedOn w:val="a"/>
    <w:link w:val="1"/>
    <w:uiPriority w:val="99"/>
    <w:rsid w:val="004555AB"/>
    <w:pPr>
      <w:tabs>
        <w:tab w:val="center" w:pos="4677"/>
        <w:tab w:val="right" w:pos="9355"/>
      </w:tabs>
    </w:pPr>
  </w:style>
  <w:style w:type="character" w:customStyle="1" w:styleId="a9">
    <w:name w:val="Нижний колонтитул Знак"/>
    <w:basedOn w:val="a0"/>
    <w:uiPriority w:val="99"/>
    <w:rsid w:val="004555AB"/>
    <w:rPr>
      <w:rFonts w:ascii="Times New Roman" w:eastAsia="Times New Roman" w:hAnsi="Times New Roman" w:cs="Times New Roman"/>
      <w:sz w:val="24"/>
      <w:szCs w:val="24"/>
      <w:lang w:eastAsia="ru-RU"/>
    </w:rPr>
  </w:style>
  <w:style w:type="character" w:customStyle="1" w:styleId="1">
    <w:name w:val="Нижний колонтитул Знак1"/>
    <w:basedOn w:val="a0"/>
    <w:link w:val="a8"/>
    <w:uiPriority w:val="99"/>
    <w:locked/>
    <w:rsid w:val="004555AB"/>
    <w:rPr>
      <w:rFonts w:ascii="Times New Roman" w:eastAsia="Times New Roman" w:hAnsi="Times New Roman" w:cs="Times New Roman"/>
      <w:sz w:val="24"/>
      <w:szCs w:val="24"/>
      <w:lang w:eastAsia="ru-RU"/>
    </w:rPr>
  </w:style>
  <w:style w:type="paragraph" w:styleId="aa">
    <w:name w:val="Body Text"/>
    <w:basedOn w:val="a"/>
    <w:link w:val="ab"/>
    <w:uiPriority w:val="99"/>
    <w:rsid w:val="004555AB"/>
    <w:pPr>
      <w:spacing w:after="120"/>
    </w:pPr>
  </w:style>
  <w:style w:type="character" w:customStyle="1" w:styleId="ab">
    <w:name w:val="Основной текст Знак"/>
    <w:basedOn w:val="a0"/>
    <w:link w:val="aa"/>
    <w:uiPriority w:val="99"/>
    <w:rsid w:val="004555AB"/>
    <w:rPr>
      <w:rFonts w:ascii="Times New Roman" w:eastAsia="Times New Roman" w:hAnsi="Times New Roman" w:cs="Times New Roman"/>
      <w:sz w:val="24"/>
      <w:szCs w:val="24"/>
      <w:lang w:eastAsia="ru-RU"/>
    </w:rPr>
  </w:style>
  <w:style w:type="paragraph" w:styleId="ac">
    <w:name w:val="Body Text Indent"/>
    <w:basedOn w:val="a"/>
    <w:link w:val="ad"/>
    <w:uiPriority w:val="99"/>
    <w:rsid w:val="004555AB"/>
    <w:pPr>
      <w:ind w:firstLine="540"/>
      <w:jc w:val="both"/>
    </w:pPr>
    <w:rPr>
      <w:sz w:val="28"/>
    </w:rPr>
  </w:style>
  <w:style w:type="character" w:customStyle="1" w:styleId="ad">
    <w:name w:val="Основной текст с отступом Знак"/>
    <w:basedOn w:val="a0"/>
    <w:link w:val="ac"/>
    <w:uiPriority w:val="99"/>
    <w:rsid w:val="004555AB"/>
    <w:rPr>
      <w:rFonts w:ascii="Times New Roman" w:eastAsia="Times New Roman" w:hAnsi="Times New Roman" w:cs="Times New Roman"/>
      <w:sz w:val="28"/>
      <w:szCs w:val="24"/>
      <w:lang w:eastAsia="ru-RU"/>
    </w:rPr>
  </w:style>
  <w:style w:type="paragraph" w:styleId="ae">
    <w:name w:val="Balloon Text"/>
    <w:basedOn w:val="a"/>
    <w:link w:val="af"/>
    <w:uiPriority w:val="99"/>
    <w:semiHidden/>
    <w:rsid w:val="004555AB"/>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4555AB"/>
    <w:rPr>
      <w:rFonts w:ascii="Tahoma" w:eastAsia="Calibri" w:hAnsi="Tahoma" w:cs="Tahoma"/>
      <w:sz w:val="16"/>
      <w:szCs w:val="16"/>
    </w:rPr>
  </w:style>
  <w:style w:type="paragraph" w:styleId="af0">
    <w:name w:val="No Spacing"/>
    <w:link w:val="af1"/>
    <w:uiPriority w:val="99"/>
    <w:qFormat/>
    <w:rsid w:val="004555AB"/>
    <w:pPr>
      <w:spacing w:after="0" w:line="240" w:lineRule="auto"/>
    </w:pPr>
    <w:rPr>
      <w:rFonts w:ascii="Calibri" w:eastAsia="Calibri" w:hAnsi="Calibri" w:cs="Times New Roman"/>
    </w:rPr>
  </w:style>
  <w:style w:type="character" w:customStyle="1" w:styleId="af1">
    <w:name w:val="Без интервала Знак"/>
    <w:basedOn w:val="a0"/>
    <w:link w:val="af0"/>
    <w:uiPriority w:val="99"/>
    <w:locked/>
    <w:rsid w:val="004555AB"/>
    <w:rPr>
      <w:rFonts w:ascii="Calibri" w:eastAsia="Calibri" w:hAnsi="Calibri" w:cs="Times New Roman"/>
    </w:rPr>
  </w:style>
  <w:style w:type="paragraph" w:styleId="af2">
    <w:name w:val="List Paragraph"/>
    <w:basedOn w:val="a"/>
    <w:uiPriority w:val="99"/>
    <w:qFormat/>
    <w:rsid w:val="004555AB"/>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semiHidden/>
    <w:rsid w:val="004555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4555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sntext">
    <w:name w:val="osn_text"/>
    <w:basedOn w:val="a"/>
    <w:uiPriority w:val="99"/>
    <w:semiHidden/>
    <w:rsid w:val="004555AB"/>
    <w:pPr>
      <w:spacing w:before="100" w:beforeAutospacing="1" w:after="100" w:afterAutospacing="1"/>
    </w:pPr>
  </w:style>
  <w:style w:type="character" w:customStyle="1" w:styleId="af3">
    <w:name w:val="Основной текст_"/>
    <w:basedOn w:val="a0"/>
    <w:link w:val="14"/>
    <w:uiPriority w:val="99"/>
    <w:locked/>
    <w:rsid w:val="004555AB"/>
    <w:rPr>
      <w:rFonts w:ascii="Times New Roman" w:hAnsi="Times New Roman" w:cs="Times New Roman"/>
      <w:sz w:val="23"/>
      <w:szCs w:val="23"/>
      <w:shd w:val="clear" w:color="auto" w:fill="FFFFFF"/>
    </w:rPr>
  </w:style>
  <w:style w:type="paragraph" w:customStyle="1" w:styleId="14">
    <w:name w:val="Основной текст14"/>
    <w:basedOn w:val="a"/>
    <w:link w:val="af3"/>
    <w:uiPriority w:val="99"/>
    <w:rsid w:val="004555AB"/>
    <w:pPr>
      <w:widowControl w:val="0"/>
      <w:shd w:val="clear" w:color="auto" w:fill="FFFFFF"/>
      <w:spacing w:line="254" w:lineRule="exact"/>
      <w:ind w:hanging="220"/>
    </w:pPr>
    <w:rPr>
      <w:rFonts w:eastAsiaTheme="minorHAnsi"/>
      <w:sz w:val="23"/>
      <w:szCs w:val="23"/>
      <w:lang w:eastAsia="en-US"/>
    </w:rPr>
  </w:style>
  <w:style w:type="paragraph" w:customStyle="1" w:styleId="c1">
    <w:name w:val="c1"/>
    <w:basedOn w:val="a"/>
    <w:uiPriority w:val="99"/>
    <w:semiHidden/>
    <w:rsid w:val="004555AB"/>
    <w:pPr>
      <w:spacing w:before="100" w:beforeAutospacing="1" w:after="100" w:afterAutospacing="1"/>
    </w:pPr>
  </w:style>
  <w:style w:type="paragraph" w:customStyle="1" w:styleId="10">
    <w:name w:val="Абзац списка1"/>
    <w:basedOn w:val="a"/>
    <w:uiPriority w:val="99"/>
    <w:semiHidden/>
    <w:rsid w:val="004555AB"/>
    <w:pPr>
      <w:ind w:left="720"/>
    </w:pPr>
  </w:style>
  <w:style w:type="paragraph" w:customStyle="1" w:styleId="af4">
    <w:name w:val="Знак"/>
    <w:basedOn w:val="a"/>
    <w:uiPriority w:val="99"/>
    <w:rsid w:val="004555AB"/>
    <w:pPr>
      <w:spacing w:after="160" w:line="240" w:lineRule="exact"/>
    </w:pPr>
    <w:rPr>
      <w:rFonts w:ascii="Verdana" w:hAnsi="Verdana"/>
      <w:sz w:val="20"/>
      <w:szCs w:val="20"/>
      <w:lang w:val="en-US" w:eastAsia="en-US"/>
    </w:rPr>
  </w:style>
  <w:style w:type="paragraph" w:customStyle="1" w:styleId="Style3">
    <w:name w:val="Style3"/>
    <w:basedOn w:val="a"/>
    <w:uiPriority w:val="99"/>
    <w:rsid w:val="004555AB"/>
    <w:pPr>
      <w:widowControl w:val="0"/>
      <w:autoSpaceDE w:val="0"/>
      <w:autoSpaceDN w:val="0"/>
      <w:adjustRightInd w:val="0"/>
      <w:spacing w:line="276" w:lineRule="exact"/>
      <w:ind w:firstLine="696"/>
      <w:jc w:val="both"/>
    </w:pPr>
  </w:style>
  <w:style w:type="paragraph" w:customStyle="1" w:styleId="Style4">
    <w:name w:val="Style4"/>
    <w:basedOn w:val="a"/>
    <w:uiPriority w:val="99"/>
    <w:rsid w:val="004555AB"/>
    <w:pPr>
      <w:widowControl w:val="0"/>
      <w:autoSpaceDE w:val="0"/>
      <w:autoSpaceDN w:val="0"/>
      <w:adjustRightInd w:val="0"/>
      <w:spacing w:line="276" w:lineRule="exact"/>
      <w:ind w:firstLine="562"/>
      <w:jc w:val="both"/>
    </w:pPr>
  </w:style>
  <w:style w:type="paragraph" w:customStyle="1" w:styleId="Style5">
    <w:name w:val="Style5"/>
    <w:basedOn w:val="a"/>
    <w:uiPriority w:val="99"/>
    <w:rsid w:val="004555AB"/>
    <w:pPr>
      <w:widowControl w:val="0"/>
      <w:autoSpaceDE w:val="0"/>
      <w:autoSpaceDN w:val="0"/>
      <w:adjustRightInd w:val="0"/>
      <w:spacing w:line="276" w:lineRule="exact"/>
      <w:ind w:firstLine="418"/>
      <w:jc w:val="both"/>
    </w:pPr>
  </w:style>
  <w:style w:type="paragraph" w:customStyle="1" w:styleId="Style6">
    <w:name w:val="Style6"/>
    <w:basedOn w:val="a"/>
    <w:uiPriority w:val="99"/>
    <w:rsid w:val="004555AB"/>
    <w:pPr>
      <w:widowControl w:val="0"/>
      <w:autoSpaceDE w:val="0"/>
      <w:autoSpaceDN w:val="0"/>
      <w:adjustRightInd w:val="0"/>
    </w:pPr>
  </w:style>
  <w:style w:type="paragraph" w:customStyle="1" w:styleId="Style14">
    <w:name w:val="Style14"/>
    <w:basedOn w:val="a"/>
    <w:uiPriority w:val="99"/>
    <w:rsid w:val="004555AB"/>
    <w:pPr>
      <w:widowControl w:val="0"/>
      <w:autoSpaceDE w:val="0"/>
      <w:autoSpaceDN w:val="0"/>
      <w:adjustRightInd w:val="0"/>
      <w:jc w:val="center"/>
    </w:pPr>
  </w:style>
  <w:style w:type="paragraph" w:customStyle="1" w:styleId="Style20">
    <w:name w:val="Style20"/>
    <w:basedOn w:val="a"/>
    <w:uiPriority w:val="99"/>
    <w:rsid w:val="004555AB"/>
    <w:pPr>
      <w:widowControl w:val="0"/>
      <w:autoSpaceDE w:val="0"/>
      <w:autoSpaceDN w:val="0"/>
      <w:adjustRightInd w:val="0"/>
    </w:pPr>
  </w:style>
  <w:style w:type="paragraph" w:customStyle="1" w:styleId="Style22">
    <w:name w:val="Style22"/>
    <w:basedOn w:val="a"/>
    <w:uiPriority w:val="99"/>
    <w:rsid w:val="004555AB"/>
    <w:pPr>
      <w:widowControl w:val="0"/>
      <w:autoSpaceDE w:val="0"/>
      <w:autoSpaceDN w:val="0"/>
      <w:adjustRightInd w:val="0"/>
      <w:spacing w:line="277" w:lineRule="exact"/>
      <w:jc w:val="center"/>
    </w:pPr>
  </w:style>
  <w:style w:type="paragraph" w:customStyle="1" w:styleId="Style17">
    <w:name w:val="Style17"/>
    <w:basedOn w:val="a"/>
    <w:uiPriority w:val="99"/>
    <w:rsid w:val="004555AB"/>
    <w:pPr>
      <w:widowControl w:val="0"/>
      <w:autoSpaceDE w:val="0"/>
      <w:autoSpaceDN w:val="0"/>
      <w:adjustRightInd w:val="0"/>
      <w:spacing w:line="278" w:lineRule="exact"/>
      <w:jc w:val="both"/>
    </w:pPr>
  </w:style>
  <w:style w:type="paragraph" w:customStyle="1" w:styleId="Style15">
    <w:name w:val="Style15"/>
    <w:basedOn w:val="a"/>
    <w:uiPriority w:val="99"/>
    <w:rsid w:val="004555AB"/>
    <w:pPr>
      <w:widowControl w:val="0"/>
      <w:autoSpaceDE w:val="0"/>
      <w:autoSpaceDN w:val="0"/>
      <w:adjustRightInd w:val="0"/>
      <w:spacing w:line="269" w:lineRule="exact"/>
      <w:ind w:hanging="1181"/>
    </w:pPr>
  </w:style>
  <w:style w:type="paragraph" w:customStyle="1" w:styleId="Style16">
    <w:name w:val="Style16"/>
    <w:basedOn w:val="a"/>
    <w:uiPriority w:val="99"/>
    <w:rsid w:val="004555AB"/>
    <w:pPr>
      <w:widowControl w:val="0"/>
      <w:autoSpaceDE w:val="0"/>
      <w:autoSpaceDN w:val="0"/>
      <w:adjustRightInd w:val="0"/>
      <w:spacing w:line="274" w:lineRule="exact"/>
    </w:pPr>
  </w:style>
  <w:style w:type="character" w:customStyle="1" w:styleId="11">
    <w:name w:val="Верхний колонтитул Знак1"/>
    <w:basedOn w:val="a0"/>
    <w:uiPriority w:val="99"/>
    <w:semiHidden/>
    <w:rsid w:val="004555AB"/>
    <w:rPr>
      <w:rFonts w:ascii="Times New Roman" w:hAnsi="Times New Roman" w:cs="Times New Roman"/>
      <w:sz w:val="24"/>
      <w:szCs w:val="24"/>
    </w:rPr>
  </w:style>
  <w:style w:type="character" w:customStyle="1" w:styleId="FontStyle31">
    <w:name w:val="Font Style31"/>
    <w:uiPriority w:val="99"/>
    <w:rsid w:val="004555AB"/>
    <w:rPr>
      <w:rFonts w:ascii="Times New Roman" w:hAnsi="Times New Roman"/>
      <w:sz w:val="22"/>
    </w:rPr>
  </w:style>
  <w:style w:type="character" w:customStyle="1" w:styleId="FontStyle32">
    <w:name w:val="Font Style32"/>
    <w:uiPriority w:val="99"/>
    <w:rsid w:val="004555AB"/>
    <w:rPr>
      <w:rFonts w:ascii="Times New Roman" w:hAnsi="Times New Roman"/>
      <w:b/>
      <w:sz w:val="22"/>
    </w:rPr>
  </w:style>
  <w:style w:type="character" w:customStyle="1" w:styleId="FontStyle28">
    <w:name w:val="Font Style28"/>
    <w:uiPriority w:val="99"/>
    <w:rsid w:val="004555AB"/>
    <w:rPr>
      <w:rFonts w:ascii="Times New Roman" w:hAnsi="Times New Roman"/>
      <w:b/>
      <w:sz w:val="22"/>
    </w:rPr>
  </w:style>
  <w:style w:type="character" w:customStyle="1" w:styleId="FontStyle30">
    <w:name w:val="Font Style30"/>
    <w:uiPriority w:val="99"/>
    <w:rsid w:val="004555AB"/>
    <w:rPr>
      <w:rFonts w:ascii="Times New Roman" w:hAnsi="Times New Roman"/>
      <w:b/>
      <w:i/>
      <w:sz w:val="22"/>
    </w:rPr>
  </w:style>
  <w:style w:type="character" w:customStyle="1" w:styleId="FontStyle29">
    <w:name w:val="Font Style29"/>
    <w:uiPriority w:val="99"/>
    <w:rsid w:val="004555AB"/>
    <w:rPr>
      <w:rFonts w:ascii="Times New Roman" w:hAnsi="Times New Roman"/>
      <w:b/>
      <w:i/>
      <w:sz w:val="22"/>
    </w:rPr>
  </w:style>
  <w:style w:type="character" w:customStyle="1" w:styleId="12">
    <w:name w:val="Основной текст1"/>
    <w:basedOn w:val="a0"/>
    <w:uiPriority w:val="99"/>
    <w:rsid w:val="004555AB"/>
    <w:rPr>
      <w:rFonts w:ascii="Times New Roman" w:hAnsi="Times New Roman" w:cs="Times New Roman"/>
      <w:color w:val="000000"/>
      <w:spacing w:val="0"/>
      <w:w w:val="100"/>
      <w:position w:val="0"/>
      <w:sz w:val="23"/>
      <w:szCs w:val="23"/>
      <w:u w:val="none"/>
      <w:effect w:val="none"/>
      <w:lang w:val="ru-RU" w:eastAsia="ru-RU"/>
    </w:rPr>
  </w:style>
  <w:style w:type="character" w:customStyle="1" w:styleId="3">
    <w:name w:val="Основной текст3"/>
    <w:basedOn w:val="af3"/>
    <w:uiPriority w:val="99"/>
    <w:rsid w:val="004555AB"/>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4555AB"/>
    <w:rPr>
      <w:rFonts w:cs="Times New Roman"/>
    </w:rPr>
  </w:style>
  <w:style w:type="character" w:customStyle="1" w:styleId="21">
    <w:name w:val="Основной текст2"/>
    <w:basedOn w:val="af3"/>
    <w:uiPriority w:val="99"/>
    <w:rsid w:val="004555AB"/>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3"/>
    <w:uiPriority w:val="99"/>
    <w:rsid w:val="004555AB"/>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4555AB"/>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4555AB"/>
  </w:style>
  <w:style w:type="paragraph" w:customStyle="1" w:styleId="13">
    <w:name w:val="Знак1"/>
    <w:basedOn w:val="a"/>
    <w:uiPriority w:val="99"/>
    <w:rsid w:val="004555AB"/>
    <w:pPr>
      <w:spacing w:after="160" w:line="240" w:lineRule="exact"/>
    </w:pPr>
    <w:rPr>
      <w:rFonts w:ascii="Verdana" w:hAnsi="Verdana"/>
      <w:sz w:val="20"/>
      <w:szCs w:val="20"/>
      <w:lang w:val="en-US" w:eastAsia="en-US"/>
    </w:rPr>
  </w:style>
  <w:style w:type="table" w:styleId="af5">
    <w:name w:val="Table Grid"/>
    <w:basedOn w:val="a1"/>
    <w:uiPriority w:val="99"/>
    <w:rsid w:val="004555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rsid w:val="004555AB"/>
    <w:rPr>
      <w:rFonts w:cs="Times New Roman"/>
    </w:rPr>
  </w:style>
  <w:style w:type="character" w:styleId="af7">
    <w:name w:val="Strong"/>
    <w:basedOn w:val="a0"/>
    <w:uiPriority w:val="99"/>
    <w:qFormat/>
    <w:rsid w:val="004555AB"/>
    <w:rPr>
      <w:rFonts w:ascii="Times New Roman" w:hAnsi="Times New Roman" w:cs="Times New Roman"/>
      <w:b/>
      <w:bCs/>
    </w:rPr>
  </w:style>
  <w:style w:type="paragraph" w:styleId="30">
    <w:name w:val="Body Text Indent 3"/>
    <w:basedOn w:val="a"/>
    <w:link w:val="31"/>
    <w:uiPriority w:val="99"/>
    <w:semiHidden/>
    <w:rsid w:val="004555AB"/>
    <w:pPr>
      <w:spacing w:after="120"/>
      <w:ind w:left="283"/>
    </w:pPr>
    <w:rPr>
      <w:sz w:val="16"/>
      <w:szCs w:val="16"/>
    </w:rPr>
  </w:style>
  <w:style w:type="character" w:customStyle="1" w:styleId="32">
    <w:name w:val="Основной текст с отступом 3 Знак"/>
    <w:basedOn w:val="a0"/>
    <w:uiPriority w:val="99"/>
    <w:semiHidden/>
    <w:rsid w:val="004555AB"/>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0"/>
    <w:uiPriority w:val="99"/>
    <w:semiHidden/>
    <w:locked/>
    <w:rsid w:val="004555AB"/>
    <w:rPr>
      <w:rFonts w:ascii="Times New Roman" w:eastAsia="Times New Roman" w:hAnsi="Times New Roman" w:cs="Times New Roman"/>
      <w:sz w:val="16"/>
      <w:szCs w:val="16"/>
      <w:lang w:eastAsia="ru-RU"/>
    </w:rPr>
  </w:style>
  <w:style w:type="character" w:customStyle="1" w:styleId="Pro-Gramma">
    <w:name w:val="Pro-Gramma Знак"/>
    <w:link w:val="Pro-Gramma0"/>
    <w:uiPriority w:val="99"/>
    <w:locked/>
    <w:rsid w:val="004555AB"/>
    <w:rPr>
      <w:rFonts w:ascii="Georgia" w:hAnsi="Georgia"/>
      <w:sz w:val="20"/>
    </w:rPr>
  </w:style>
  <w:style w:type="paragraph" w:customStyle="1" w:styleId="Pro-Gramma0">
    <w:name w:val="Pro-Gramma"/>
    <w:basedOn w:val="a"/>
    <w:link w:val="Pro-Gramma"/>
    <w:uiPriority w:val="99"/>
    <w:rsid w:val="004555AB"/>
    <w:pPr>
      <w:spacing w:before="120" w:line="288" w:lineRule="auto"/>
      <w:ind w:left="1134"/>
      <w:jc w:val="both"/>
    </w:pPr>
    <w:rPr>
      <w:rFonts w:ascii="Georgia" w:eastAsiaTheme="minorHAnsi" w:hAnsi="Georgia"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9937</Words>
  <Characters>56645</Characters>
  <Application>Microsoft Office Word</Application>
  <DocSecurity>0</DocSecurity>
  <Lines>472</Lines>
  <Paragraphs>132</Paragraphs>
  <ScaleCrop>false</ScaleCrop>
  <Company/>
  <LinksUpToDate>false</LinksUpToDate>
  <CharactersWithSpaces>66450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Светлана Сологуб</cp:lastModifiedBy>
  <cp:revision>2</cp:revision>
  <dcterms:created xsi:type="dcterms:W3CDTF">2018-05-24T09:17:00Z</dcterms:created>
  <dcterms:modified xsi:type="dcterms:W3CDTF">2018-05-24T09:17:00Z</dcterms:modified>
</cp:coreProperties>
</file>