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10" w:rsidRPr="00026C10" w:rsidRDefault="00026C10" w:rsidP="00026C10">
      <w:pPr>
        <w:spacing w:line="240" w:lineRule="auto"/>
        <w:contextualSpacing/>
        <w:jc w:val="center"/>
        <w:rPr>
          <w:rFonts w:ascii="Times New Roman" w:hAnsi="Times New Roman" w:cs="Times New Roman"/>
          <w:b/>
          <w:sz w:val="28"/>
          <w:szCs w:val="28"/>
        </w:rPr>
      </w:pPr>
      <w:r w:rsidRPr="00026C10">
        <w:rPr>
          <w:rFonts w:ascii="Times New Roman" w:hAnsi="Times New Roman" w:cs="Times New Roman"/>
          <w:b/>
          <w:sz w:val="28"/>
          <w:szCs w:val="28"/>
        </w:rPr>
        <w:t>Итоговый отчет</w:t>
      </w:r>
    </w:p>
    <w:p w:rsidR="00026C10" w:rsidRPr="00026C10" w:rsidRDefault="00026C10" w:rsidP="00026C10">
      <w:pPr>
        <w:spacing w:line="240" w:lineRule="auto"/>
        <w:contextualSpacing/>
        <w:jc w:val="center"/>
        <w:rPr>
          <w:rFonts w:ascii="Times New Roman" w:hAnsi="Times New Roman" w:cs="Times New Roman"/>
          <w:b/>
          <w:sz w:val="28"/>
          <w:szCs w:val="28"/>
        </w:rPr>
      </w:pPr>
      <w:r w:rsidRPr="00026C10">
        <w:rPr>
          <w:rFonts w:ascii="Times New Roman" w:hAnsi="Times New Roman" w:cs="Times New Roman"/>
          <w:b/>
          <w:sz w:val="28"/>
          <w:szCs w:val="28"/>
        </w:rPr>
        <w:t xml:space="preserve">о </w:t>
      </w:r>
    </w:p>
    <w:p w:rsidR="00026C10" w:rsidRPr="00026C10" w:rsidRDefault="00026C10" w:rsidP="00026C10">
      <w:pPr>
        <w:spacing w:line="240" w:lineRule="auto"/>
        <w:contextualSpacing/>
        <w:jc w:val="center"/>
        <w:rPr>
          <w:rFonts w:ascii="Times New Roman" w:hAnsi="Times New Roman" w:cs="Times New Roman"/>
          <w:b/>
          <w:sz w:val="28"/>
          <w:szCs w:val="28"/>
        </w:rPr>
      </w:pPr>
      <w:proofErr w:type="gramStart"/>
      <w:r w:rsidRPr="00026C10">
        <w:rPr>
          <w:rFonts w:ascii="Times New Roman" w:hAnsi="Times New Roman" w:cs="Times New Roman"/>
          <w:b/>
          <w:sz w:val="28"/>
          <w:szCs w:val="28"/>
        </w:rPr>
        <w:t>результатах</w:t>
      </w:r>
      <w:proofErr w:type="gramEnd"/>
      <w:r w:rsidRPr="00026C10">
        <w:rPr>
          <w:rFonts w:ascii="Times New Roman" w:hAnsi="Times New Roman" w:cs="Times New Roman"/>
          <w:b/>
          <w:sz w:val="28"/>
          <w:szCs w:val="28"/>
        </w:rPr>
        <w:t xml:space="preserve"> анализа состояния и перспектив развития </w:t>
      </w:r>
    </w:p>
    <w:p w:rsidR="00026C10" w:rsidRPr="00026C10" w:rsidRDefault="00026C10" w:rsidP="00026C10">
      <w:pPr>
        <w:spacing w:line="240" w:lineRule="auto"/>
        <w:contextualSpacing/>
        <w:jc w:val="center"/>
        <w:rPr>
          <w:rFonts w:ascii="Times New Roman" w:hAnsi="Times New Roman" w:cs="Times New Roman"/>
          <w:b/>
          <w:sz w:val="28"/>
          <w:szCs w:val="28"/>
        </w:rPr>
      </w:pPr>
      <w:r w:rsidRPr="00026C10">
        <w:rPr>
          <w:rFonts w:ascii="Times New Roman" w:hAnsi="Times New Roman" w:cs="Times New Roman"/>
          <w:b/>
          <w:sz w:val="28"/>
          <w:szCs w:val="28"/>
        </w:rPr>
        <w:t xml:space="preserve">муниципальной системы образования Урицкого района </w:t>
      </w:r>
    </w:p>
    <w:p w:rsidR="00026C10" w:rsidRPr="00026C10" w:rsidRDefault="00026C10" w:rsidP="00026C10">
      <w:pPr>
        <w:spacing w:line="240" w:lineRule="auto"/>
        <w:contextualSpacing/>
        <w:jc w:val="center"/>
        <w:rPr>
          <w:rFonts w:ascii="Times New Roman" w:hAnsi="Times New Roman" w:cs="Times New Roman"/>
          <w:b/>
          <w:sz w:val="28"/>
          <w:szCs w:val="28"/>
        </w:rPr>
      </w:pPr>
      <w:r w:rsidRPr="00026C10">
        <w:rPr>
          <w:rFonts w:ascii="Times New Roman" w:hAnsi="Times New Roman" w:cs="Times New Roman"/>
          <w:b/>
          <w:sz w:val="28"/>
          <w:szCs w:val="28"/>
        </w:rPr>
        <w:t xml:space="preserve"> 2016 год</w:t>
      </w:r>
    </w:p>
    <w:p w:rsidR="00026C10" w:rsidRPr="00297C0F" w:rsidRDefault="00026C10" w:rsidP="00026C10">
      <w:pPr>
        <w:pStyle w:val="ListParagraph"/>
        <w:numPr>
          <w:ilvl w:val="0"/>
          <w:numId w:val="3"/>
        </w:numPr>
        <w:jc w:val="both"/>
        <w:rPr>
          <w:rFonts w:ascii="Times New Roman" w:hAnsi="Times New Roman"/>
          <w:sz w:val="28"/>
          <w:szCs w:val="28"/>
        </w:rPr>
      </w:pPr>
      <w:r w:rsidRPr="00297C0F">
        <w:rPr>
          <w:rFonts w:ascii="Times New Roman" w:hAnsi="Times New Roman"/>
          <w:sz w:val="28"/>
          <w:szCs w:val="28"/>
        </w:rPr>
        <w:t>Анализ состояния и перспектив развития системы образования.</w:t>
      </w:r>
    </w:p>
    <w:p w:rsidR="00026C10" w:rsidRPr="006F164A" w:rsidRDefault="00026C10" w:rsidP="00F55691">
      <w:pPr>
        <w:pStyle w:val="ListParagraph"/>
        <w:numPr>
          <w:ilvl w:val="0"/>
          <w:numId w:val="4"/>
        </w:numPr>
        <w:spacing w:after="0"/>
        <w:ind w:left="1134" w:hanging="567"/>
        <w:rPr>
          <w:rFonts w:ascii="Times New Roman" w:hAnsi="Times New Roman"/>
          <w:sz w:val="28"/>
          <w:szCs w:val="28"/>
        </w:rPr>
      </w:pPr>
      <w:r w:rsidRPr="00297C0F">
        <w:rPr>
          <w:rFonts w:ascii="Times New Roman" w:hAnsi="Times New Roman"/>
          <w:sz w:val="28"/>
          <w:szCs w:val="28"/>
        </w:rPr>
        <w:t>Вводная часть.</w:t>
      </w:r>
      <w:r w:rsidRPr="00297C0F">
        <w:rPr>
          <w:rFonts w:ascii="Tahoma" w:hAnsi="Tahoma" w:cs="Tahoma"/>
          <w:sz w:val="18"/>
          <w:szCs w:val="18"/>
          <w:shd w:val="clear" w:color="auto" w:fill="FFFFFF"/>
        </w:rPr>
        <w:t xml:space="preserve"> </w:t>
      </w:r>
    </w:p>
    <w:p w:rsidR="00026C10" w:rsidRPr="00026C10" w:rsidRDefault="00026C10" w:rsidP="00026C10">
      <w:pPr>
        <w:spacing w:line="240" w:lineRule="auto"/>
        <w:ind w:firstLine="709"/>
        <w:contextualSpacing/>
        <w:jc w:val="both"/>
        <w:rPr>
          <w:rFonts w:ascii="Times New Roman" w:hAnsi="Times New Roman" w:cs="Times New Roman"/>
          <w:sz w:val="28"/>
          <w:szCs w:val="28"/>
        </w:rPr>
      </w:pPr>
      <w:r w:rsidRPr="00026C10">
        <w:rPr>
          <w:rFonts w:ascii="Times New Roman" w:hAnsi="Times New Roman" w:cs="Times New Roman"/>
          <w:bCs/>
          <w:sz w:val="28"/>
          <w:szCs w:val="28"/>
        </w:rPr>
        <w:t>Урицкий район расположен на среднерусской возвышенности в центре русской равнины.</w:t>
      </w:r>
      <w:r w:rsidRPr="00026C10">
        <w:rPr>
          <w:rFonts w:ascii="Times New Roman" w:hAnsi="Times New Roman" w:cs="Times New Roman"/>
          <w:sz w:val="28"/>
          <w:szCs w:val="28"/>
        </w:rPr>
        <w:t xml:space="preserve"> </w:t>
      </w:r>
      <w:proofErr w:type="spellStart"/>
      <w:r w:rsidRPr="00026C10">
        <w:rPr>
          <w:rFonts w:ascii="Times New Roman" w:hAnsi="Times New Roman" w:cs="Times New Roman"/>
          <w:bCs/>
          <w:sz w:val="28"/>
          <w:szCs w:val="28"/>
        </w:rPr>
        <w:t>Природно</w:t>
      </w:r>
      <w:proofErr w:type="spellEnd"/>
      <w:r>
        <w:rPr>
          <w:rFonts w:ascii="Times New Roman" w:hAnsi="Times New Roman" w:cs="Times New Roman"/>
          <w:bCs/>
          <w:sz w:val="28"/>
          <w:szCs w:val="28"/>
        </w:rPr>
        <w:t xml:space="preserve"> </w:t>
      </w:r>
      <w:r w:rsidRPr="00026C10">
        <w:rPr>
          <w:rFonts w:ascii="Times New Roman" w:hAnsi="Times New Roman" w:cs="Times New Roman"/>
          <w:bCs/>
          <w:sz w:val="28"/>
          <w:szCs w:val="28"/>
        </w:rPr>
        <w:t>- климатические и почвенные условия позволяют выращивать все сельскохозяйственные культуры.</w:t>
      </w:r>
      <w:r w:rsidRPr="00026C10">
        <w:rPr>
          <w:rFonts w:ascii="Times New Roman" w:hAnsi="Times New Roman" w:cs="Times New Roman"/>
          <w:sz w:val="28"/>
          <w:szCs w:val="28"/>
        </w:rPr>
        <w:t xml:space="preserve"> </w:t>
      </w:r>
      <w:r w:rsidRPr="00026C10">
        <w:rPr>
          <w:rFonts w:ascii="Times New Roman" w:hAnsi="Times New Roman" w:cs="Times New Roman"/>
          <w:bCs/>
          <w:sz w:val="28"/>
          <w:szCs w:val="28"/>
        </w:rPr>
        <w:t>Имеются месторождения суглинков, песка которые могут быть промышленно освоены.</w:t>
      </w:r>
      <w:r w:rsidRPr="00026C10">
        <w:rPr>
          <w:rFonts w:ascii="Times New Roman" w:hAnsi="Times New Roman" w:cs="Times New Roman"/>
          <w:sz w:val="28"/>
          <w:szCs w:val="28"/>
        </w:rPr>
        <w:t xml:space="preserve"> </w:t>
      </w:r>
      <w:r w:rsidRPr="00026C10">
        <w:rPr>
          <w:rFonts w:ascii="Times New Roman" w:hAnsi="Times New Roman" w:cs="Times New Roman"/>
          <w:bCs/>
          <w:sz w:val="28"/>
          <w:szCs w:val="28"/>
        </w:rPr>
        <w:t>Климат: умеренно-континентальный. Географическая широта 52° 58’, географическая долгота – 35° 43’.</w:t>
      </w:r>
    </w:p>
    <w:p w:rsidR="00026C10" w:rsidRPr="00F55691" w:rsidRDefault="00026C10" w:rsidP="00623EB2">
      <w:pPr>
        <w:spacing w:line="240" w:lineRule="auto"/>
        <w:ind w:firstLine="709"/>
        <w:contextualSpacing/>
        <w:jc w:val="both"/>
        <w:rPr>
          <w:rFonts w:ascii="Times New Roman" w:hAnsi="Times New Roman" w:cs="Times New Roman"/>
          <w:bCs/>
          <w:sz w:val="28"/>
          <w:szCs w:val="28"/>
        </w:rPr>
      </w:pPr>
      <w:r w:rsidRPr="00026C10">
        <w:rPr>
          <w:rFonts w:ascii="Times New Roman" w:hAnsi="Times New Roman" w:cs="Times New Roman"/>
          <w:bCs/>
          <w:sz w:val="28"/>
          <w:szCs w:val="28"/>
        </w:rPr>
        <w:t xml:space="preserve">Речная сеть принадлежит к бассейну реки Ока, представлена реками </w:t>
      </w:r>
      <w:proofErr w:type="spellStart"/>
      <w:r w:rsidRPr="00026C10">
        <w:rPr>
          <w:rFonts w:ascii="Times New Roman" w:hAnsi="Times New Roman" w:cs="Times New Roman"/>
          <w:bCs/>
          <w:sz w:val="28"/>
          <w:szCs w:val="28"/>
        </w:rPr>
        <w:t>Неполодь</w:t>
      </w:r>
      <w:proofErr w:type="spellEnd"/>
      <w:r w:rsidRPr="00026C10">
        <w:rPr>
          <w:rFonts w:ascii="Times New Roman" w:hAnsi="Times New Roman" w:cs="Times New Roman"/>
          <w:bCs/>
          <w:sz w:val="28"/>
          <w:szCs w:val="28"/>
        </w:rPr>
        <w:t xml:space="preserve">, Орлица, </w:t>
      </w:r>
      <w:proofErr w:type="spellStart"/>
      <w:r w:rsidRPr="00026C10">
        <w:rPr>
          <w:rFonts w:ascii="Times New Roman" w:hAnsi="Times New Roman" w:cs="Times New Roman"/>
          <w:bCs/>
          <w:sz w:val="28"/>
          <w:szCs w:val="28"/>
        </w:rPr>
        <w:t>Лубна</w:t>
      </w:r>
      <w:proofErr w:type="spellEnd"/>
      <w:r w:rsidRPr="00026C10">
        <w:rPr>
          <w:rFonts w:ascii="Times New Roman" w:hAnsi="Times New Roman" w:cs="Times New Roman"/>
          <w:bCs/>
          <w:sz w:val="28"/>
          <w:szCs w:val="28"/>
        </w:rPr>
        <w:t xml:space="preserve"> и </w:t>
      </w:r>
      <w:proofErr w:type="spellStart"/>
      <w:r w:rsidRPr="00026C10">
        <w:rPr>
          <w:rFonts w:ascii="Times New Roman" w:hAnsi="Times New Roman" w:cs="Times New Roman"/>
          <w:bCs/>
          <w:sz w:val="28"/>
          <w:szCs w:val="28"/>
        </w:rPr>
        <w:t>Цон</w:t>
      </w:r>
      <w:proofErr w:type="spellEnd"/>
      <w:r w:rsidRPr="00026C10">
        <w:rPr>
          <w:rFonts w:ascii="Times New Roman" w:hAnsi="Times New Roman" w:cs="Times New Roman"/>
          <w:bCs/>
          <w:sz w:val="28"/>
          <w:szCs w:val="28"/>
        </w:rPr>
        <w:t xml:space="preserve">.  Площадь сельскохозяйственных угодий 72 022 га, в том числе 45 889 га пашни. </w:t>
      </w:r>
      <w:r w:rsidRPr="00026C10">
        <w:rPr>
          <w:rFonts w:ascii="Times New Roman" w:hAnsi="Times New Roman" w:cs="Times New Roman"/>
          <w:bCs/>
          <w:sz w:val="28"/>
          <w:szCs w:val="28"/>
        </w:rPr>
        <w:tab/>
      </w:r>
      <w:r w:rsidRPr="00026C10">
        <w:rPr>
          <w:rFonts w:ascii="Times New Roman" w:hAnsi="Times New Roman" w:cs="Times New Roman"/>
          <w:bCs/>
          <w:sz w:val="28"/>
          <w:szCs w:val="28"/>
        </w:rPr>
        <w:tab/>
      </w:r>
      <w:r w:rsidRPr="00026C10">
        <w:rPr>
          <w:rFonts w:ascii="Times New Roman" w:hAnsi="Times New Roman" w:cs="Times New Roman"/>
          <w:bCs/>
          <w:sz w:val="28"/>
          <w:szCs w:val="28"/>
        </w:rPr>
        <w:tab/>
      </w:r>
      <w:r w:rsidRPr="00026C10">
        <w:rPr>
          <w:rFonts w:ascii="Times New Roman" w:hAnsi="Times New Roman" w:cs="Times New Roman"/>
          <w:bCs/>
          <w:sz w:val="28"/>
          <w:szCs w:val="28"/>
        </w:rPr>
        <w:tab/>
      </w:r>
      <w:r w:rsidRPr="00026C10">
        <w:rPr>
          <w:rFonts w:ascii="Times New Roman" w:hAnsi="Times New Roman" w:cs="Times New Roman"/>
          <w:bCs/>
          <w:sz w:val="28"/>
          <w:szCs w:val="28"/>
        </w:rPr>
        <w:tab/>
      </w:r>
      <w:r w:rsidRPr="00026C10">
        <w:rPr>
          <w:rFonts w:ascii="Times New Roman" w:hAnsi="Times New Roman" w:cs="Times New Roman"/>
          <w:bCs/>
          <w:sz w:val="28"/>
          <w:szCs w:val="28"/>
        </w:rPr>
        <w:tab/>
        <w:t>Численность населения – 19 052 чел.  Урицкий район занимает площадь в 838,4 кв. км. В районе -</w:t>
      </w:r>
      <w:r w:rsidR="00B13956">
        <w:rPr>
          <w:rFonts w:ascii="Times New Roman" w:hAnsi="Times New Roman" w:cs="Times New Roman"/>
          <w:bCs/>
          <w:sz w:val="28"/>
          <w:szCs w:val="28"/>
        </w:rPr>
        <w:t xml:space="preserve"> </w:t>
      </w:r>
      <w:r w:rsidRPr="00026C10">
        <w:rPr>
          <w:rFonts w:ascii="Times New Roman" w:hAnsi="Times New Roman" w:cs="Times New Roman"/>
          <w:bCs/>
          <w:sz w:val="28"/>
          <w:szCs w:val="28"/>
        </w:rPr>
        <w:t>7 сельских поселений, в которых – 152 населенных пункта и 1- городское с центром в п. Нарышкино, плотность населения – 22,7 чел. на 1 кв.</w:t>
      </w:r>
      <w:r w:rsidR="00B13956">
        <w:rPr>
          <w:rFonts w:ascii="Times New Roman" w:hAnsi="Times New Roman" w:cs="Times New Roman"/>
          <w:bCs/>
          <w:sz w:val="28"/>
          <w:szCs w:val="28"/>
        </w:rPr>
        <w:t xml:space="preserve"> </w:t>
      </w:r>
      <w:r w:rsidRPr="00026C10">
        <w:rPr>
          <w:rFonts w:ascii="Times New Roman" w:hAnsi="Times New Roman" w:cs="Times New Roman"/>
          <w:bCs/>
          <w:sz w:val="28"/>
          <w:szCs w:val="28"/>
        </w:rPr>
        <w:t xml:space="preserve">км </w:t>
      </w:r>
      <w:proofErr w:type="spellStart"/>
      <w:r w:rsidRPr="00026C10">
        <w:rPr>
          <w:rFonts w:ascii="Times New Roman" w:hAnsi="Times New Roman" w:cs="Times New Roman"/>
          <w:bCs/>
          <w:sz w:val="28"/>
          <w:szCs w:val="28"/>
        </w:rPr>
        <w:t>пгт</w:t>
      </w:r>
      <w:proofErr w:type="spellEnd"/>
      <w:r w:rsidRPr="00026C10">
        <w:rPr>
          <w:rFonts w:ascii="Times New Roman" w:hAnsi="Times New Roman" w:cs="Times New Roman"/>
          <w:bCs/>
          <w:sz w:val="28"/>
          <w:szCs w:val="28"/>
        </w:rPr>
        <w:t xml:space="preserve">. Нарышкино с численностью населения 9 987 чел. находится в 23 км от  областного   центра – </w:t>
      </w:r>
      <w:proofErr w:type="spellStart"/>
      <w:r w:rsidRPr="00026C10">
        <w:rPr>
          <w:rFonts w:ascii="Times New Roman" w:hAnsi="Times New Roman" w:cs="Times New Roman"/>
          <w:bCs/>
          <w:sz w:val="28"/>
          <w:szCs w:val="28"/>
        </w:rPr>
        <w:t>г</w:t>
      </w:r>
      <w:proofErr w:type="gramStart"/>
      <w:r w:rsidRPr="00026C10">
        <w:rPr>
          <w:rFonts w:ascii="Times New Roman" w:hAnsi="Times New Roman" w:cs="Times New Roman"/>
          <w:bCs/>
          <w:sz w:val="28"/>
          <w:szCs w:val="28"/>
        </w:rPr>
        <w:t>.О</w:t>
      </w:r>
      <w:proofErr w:type="gramEnd"/>
      <w:r w:rsidRPr="00026C10">
        <w:rPr>
          <w:rFonts w:ascii="Times New Roman" w:hAnsi="Times New Roman" w:cs="Times New Roman"/>
          <w:bCs/>
          <w:sz w:val="28"/>
          <w:szCs w:val="28"/>
        </w:rPr>
        <w:t>рла</w:t>
      </w:r>
      <w:proofErr w:type="spellEnd"/>
      <w:r w:rsidRPr="00026C10">
        <w:rPr>
          <w:rFonts w:ascii="Times New Roman" w:hAnsi="Times New Roman" w:cs="Times New Roman"/>
          <w:bCs/>
          <w:sz w:val="28"/>
          <w:szCs w:val="28"/>
        </w:rPr>
        <w:t xml:space="preserve">, территория поселка – 1 675 га. Через </w:t>
      </w:r>
      <w:proofErr w:type="spellStart"/>
      <w:r w:rsidRPr="00026C10">
        <w:rPr>
          <w:rFonts w:ascii="Times New Roman" w:hAnsi="Times New Roman" w:cs="Times New Roman"/>
          <w:bCs/>
          <w:sz w:val="28"/>
          <w:szCs w:val="28"/>
        </w:rPr>
        <w:t>пгт</w:t>
      </w:r>
      <w:proofErr w:type="spellEnd"/>
      <w:r w:rsidRPr="00026C10">
        <w:rPr>
          <w:rFonts w:ascii="Times New Roman" w:hAnsi="Times New Roman" w:cs="Times New Roman"/>
          <w:bCs/>
          <w:sz w:val="28"/>
          <w:szCs w:val="28"/>
        </w:rPr>
        <w:t>. Нарышкино проходит: - Московская железная дорога (станция п. Нарышкино), ветка Орел – Брянск;</w:t>
      </w:r>
      <w:r w:rsidRPr="00026C10">
        <w:rPr>
          <w:rFonts w:ascii="Times New Roman" w:hAnsi="Times New Roman" w:cs="Times New Roman"/>
          <w:sz w:val="28"/>
          <w:szCs w:val="28"/>
        </w:rPr>
        <w:t xml:space="preserve"> </w:t>
      </w:r>
      <w:r w:rsidRPr="00026C10">
        <w:rPr>
          <w:rFonts w:ascii="Times New Roman" w:hAnsi="Times New Roman" w:cs="Times New Roman"/>
          <w:bCs/>
          <w:sz w:val="28"/>
          <w:szCs w:val="28"/>
        </w:rPr>
        <w:t xml:space="preserve">- автомобильная дорога федерального значения Р-120 Орел – Брянск – Смоленск - граница </w:t>
      </w:r>
      <w:r w:rsidR="00F55691">
        <w:rPr>
          <w:rFonts w:ascii="Times New Roman" w:hAnsi="Times New Roman" w:cs="Times New Roman"/>
          <w:bCs/>
          <w:sz w:val="28"/>
          <w:szCs w:val="28"/>
        </w:rPr>
        <w:br/>
      </w:r>
      <w:r w:rsidRPr="00026C10">
        <w:rPr>
          <w:rFonts w:ascii="Times New Roman" w:hAnsi="Times New Roman" w:cs="Times New Roman"/>
          <w:bCs/>
          <w:sz w:val="28"/>
          <w:szCs w:val="28"/>
        </w:rPr>
        <w:t>с республикой Беларусь.</w:t>
      </w:r>
      <w:r w:rsidRPr="00026C10">
        <w:rPr>
          <w:rFonts w:ascii="Times New Roman" w:hAnsi="Times New Roman" w:cs="Times New Roman"/>
          <w:sz w:val="28"/>
          <w:szCs w:val="28"/>
        </w:rPr>
        <w:t xml:space="preserve"> </w:t>
      </w:r>
      <w:r w:rsidRPr="00026C10">
        <w:rPr>
          <w:rFonts w:ascii="Times New Roman" w:hAnsi="Times New Roman" w:cs="Times New Roman"/>
          <w:bCs/>
          <w:sz w:val="28"/>
          <w:szCs w:val="28"/>
        </w:rPr>
        <w:t>Общая протяженность автодорог местного значения более 400 км.</w:t>
      </w:r>
      <w:r w:rsidRPr="00026C10">
        <w:rPr>
          <w:rFonts w:ascii="Times New Roman" w:eastAsia="+mn-ea" w:hAnsi="Times New Roman" w:cs="Times New Roman"/>
          <w:b/>
          <w:bCs/>
          <w:color w:val="4E5B6F"/>
          <w:kern w:val="24"/>
          <w:sz w:val="36"/>
          <w:szCs w:val="36"/>
        </w:rPr>
        <w:t xml:space="preserve"> </w:t>
      </w:r>
      <w:r w:rsidRPr="00026C10">
        <w:rPr>
          <w:rFonts w:ascii="Times New Roman" w:hAnsi="Times New Roman" w:cs="Times New Roman"/>
          <w:bCs/>
          <w:sz w:val="28"/>
          <w:szCs w:val="28"/>
          <w:lang w:val="x-none"/>
        </w:rPr>
        <w:t>Аграрный сектор района представлен:</w:t>
      </w:r>
      <w:r w:rsidRPr="00026C10">
        <w:rPr>
          <w:rFonts w:ascii="Times New Roman" w:hAnsi="Times New Roman" w:cs="Times New Roman"/>
          <w:bCs/>
          <w:sz w:val="28"/>
          <w:szCs w:val="28"/>
        </w:rPr>
        <w:t xml:space="preserve">-15 сельскохозяйственных предприятий, -14 крестьянских фермерских хозяйств,-4 708 личных подсобных хозяйств. </w:t>
      </w:r>
      <w:r w:rsidR="00B13956">
        <w:rPr>
          <w:rFonts w:ascii="Times New Roman" w:hAnsi="Times New Roman" w:cs="Times New Roman"/>
          <w:bCs/>
          <w:sz w:val="28"/>
          <w:szCs w:val="28"/>
        </w:rPr>
        <w:t>Т</w:t>
      </w:r>
      <w:r w:rsidRPr="00B13956">
        <w:rPr>
          <w:rFonts w:ascii="Times New Roman" w:hAnsi="Times New Roman" w:cs="Times New Roman"/>
          <w:bCs/>
          <w:sz w:val="28"/>
          <w:szCs w:val="28"/>
        </w:rPr>
        <w:t>емпы роста промышленного производства остаются стабильными на протяжении последних лет.</w:t>
      </w:r>
      <w:r>
        <w:rPr>
          <w:bCs/>
          <w:sz w:val="28"/>
          <w:szCs w:val="28"/>
        </w:rPr>
        <w:tab/>
      </w:r>
      <w:r w:rsidRPr="00B13956">
        <w:rPr>
          <w:rFonts w:ascii="Times New Roman" w:hAnsi="Times New Roman" w:cs="Times New Roman"/>
          <w:sz w:val="28"/>
          <w:szCs w:val="28"/>
        </w:rPr>
        <w:t>Промышленность Урицкого района представлена двумя основными отраслям</w:t>
      </w:r>
      <w:proofErr w:type="gramStart"/>
      <w:r w:rsidRPr="00B13956">
        <w:rPr>
          <w:rFonts w:ascii="Times New Roman" w:hAnsi="Times New Roman" w:cs="Times New Roman"/>
          <w:sz w:val="28"/>
          <w:szCs w:val="28"/>
        </w:rPr>
        <w:t>и-</w:t>
      </w:r>
      <w:proofErr w:type="gramEnd"/>
      <w:r w:rsidRPr="00B13956">
        <w:rPr>
          <w:rFonts w:ascii="Times New Roman" w:hAnsi="Times New Roman" w:cs="Times New Roman"/>
          <w:sz w:val="28"/>
          <w:szCs w:val="28"/>
        </w:rPr>
        <w:t xml:space="preserve"> обрабатывающие производства (ООО «Урицкий молокозавод», ГУП предприятие учреждения ЯИ-22/5УИН Минюста РФ, ООО «Фабрика </w:t>
      </w:r>
      <w:r w:rsidR="00F55691">
        <w:rPr>
          <w:rFonts w:ascii="Times New Roman" w:hAnsi="Times New Roman" w:cs="Times New Roman"/>
          <w:sz w:val="28"/>
          <w:szCs w:val="28"/>
        </w:rPr>
        <w:br/>
      </w:r>
      <w:r w:rsidRPr="00B13956">
        <w:rPr>
          <w:rFonts w:ascii="Times New Roman" w:hAnsi="Times New Roman" w:cs="Times New Roman"/>
          <w:sz w:val="28"/>
          <w:szCs w:val="28"/>
        </w:rPr>
        <w:t xml:space="preserve">по производству мяса и птицы, ООО «Регион-Агро-Орел» и производство </w:t>
      </w:r>
      <w:r w:rsidR="00F55691">
        <w:rPr>
          <w:rFonts w:ascii="Times New Roman" w:hAnsi="Times New Roman" w:cs="Times New Roman"/>
          <w:sz w:val="28"/>
          <w:szCs w:val="28"/>
        </w:rPr>
        <w:br/>
      </w:r>
      <w:r w:rsidRPr="00B13956">
        <w:rPr>
          <w:rFonts w:ascii="Times New Roman" w:hAnsi="Times New Roman" w:cs="Times New Roman"/>
          <w:sz w:val="28"/>
          <w:szCs w:val="28"/>
        </w:rPr>
        <w:t>и распределение электроэнергии, газа и воды. Значительный вклад в развитие промышленности Урицкого района вносит ФКУ ИК-5 УФСИН России по Орловской области (производство кирпича строительного и швейных изделий), ООО «</w:t>
      </w:r>
      <w:proofErr w:type="spellStart"/>
      <w:r w:rsidRPr="00B13956">
        <w:rPr>
          <w:rFonts w:ascii="Times New Roman" w:hAnsi="Times New Roman" w:cs="Times New Roman"/>
          <w:sz w:val="28"/>
          <w:szCs w:val="28"/>
        </w:rPr>
        <w:t>Агрострой</w:t>
      </w:r>
      <w:proofErr w:type="spellEnd"/>
      <w:r w:rsidRPr="00B13956">
        <w:rPr>
          <w:rFonts w:ascii="Times New Roman" w:hAnsi="Times New Roman" w:cs="Times New Roman"/>
          <w:sz w:val="28"/>
          <w:szCs w:val="28"/>
        </w:rPr>
        <w:t xml:space="preserve">» и ряд других предприятий малого бизнеса. Также, на территории района производятся стройматериалы, корпусная </w:t>
      </w:r>
      <w:r w:rsidR="00F55691">
        <w:rPr>
          <w:rFonts w:ascii="Times New Roman" w:hAnsi="Times New Roman" w:cs="Times New Roman"/>
          <w:sz w:val="28"/>
          <w:szCs w:val="28"/>
        </w:rPr>
        <w:br/>
      </w:r>
      <w:r w:rsidRPr="00B13956">
        <w:rPr>
          <w:rFonts w:ascii="Times New Roman" w:hAnsi="Times New Roman" w:cs="Times New Roman"/>
          <w:sz w:val="28"/>
          <w:szCs w:val="28"/>
        </w:rPr>
        <w:t>и мягкая мебель и прочие виды продукции</w:t>
      </w:r>
      <w:r w:rsidR="00B13956">
        <w:rPr>
          <w:rFonts w:ascii="Times New Roman" w:hAnsi="Times New Roman" w:cs="Times New Roman"/>
          <w:sz w:val="28"/>
          <w:szCs w:val="28"/>
        </w:rPr>
        <w:t xml:space="preserve">. </w:t>
      </w:r>
      <w:r w:rsidRPr="006078A9">
        <w:rPr>
          <w:rFonts w:ascii="Times New Roman" w:hAnsi="Times New Roman" w:cs="Times New Roman"/>
          <w:bCs/>
          <w:sz w:val="28"/>
          <w:szCs w:val="28"/>
          <w:lang w:val="x-none"/>
        </w:rPr>
        <w:t>ООО «</w:t>
      </w:r>
      <w:proofErr w:type="spellStart"/>
      <w:r w:rsidRPr="006078A9">
        <w:rPr>
          <w:rFonts w:ascii="Times New Roman" w:hAnsi="Times New Roman" w:cs="Times New Roman"/>
          <w:bCs/>
          <w:sz w:val="28"/>
          <w:szCs w:val="28"/>
          <w:lang w:val="x-none"/>
        </w:rPr>
        <w:t>Экоград</w:t>
      </w:r>
      <w:proofErr w:type="spellEnd"/>
      <w:r w:rsidRPr="006078A9">
        <w:rPr>
          <w:rFonts w:ascii="Times New Roman" w:hAnsi="Times New Roman" w:cs="Times New Roman"/>
          <w:bCs/>
          <w:sz w:val="28"/>
          <w:szCs w:val="28"/>
          <w:lang w:val="x-none"/>
        </w:rPr>
        <w:t>»</w:t>
      </w:r>
      <w:r w:rsidRPr="006078A9">
        <w:rPr>
          <w:rFonts w:ascii="Times New Roman" w:hAnsi="Times New Roman" w:cs="Times New Roman"/>
          <w:bCs/>
          <w:sz w:val="28"/>
          <w:szCs w:val="28"/>
        </w:rPr>
        <w:t>:</w:t>
      </w:r>
      <w:r w:rsidRPr="00F55691">
        <w:rPr>
          <w:rFonts w:ascii="Times New Roman" w:hAnsi="Times New Roman" w:cs="Times New Roman"/>
          <w:bCs/>
          <w:sz w:val="28"/>
          <w:szCs w:val="28"/>
        </w:rPr>
        <w:t xml:space="preserve"> на территории Урицкого  района с сентября 2014 года функционирует предприятие </w:t>
      </w:r>
      <w:r w:rsidR="00F55691">
        <w:rPr>
          <w:rFonts w:ascii="Times New Roman" w:hAnsi="Times New Roman" w:cs="Times New Roman"/>
          <w:bCs/>
          <w:sz w:val="28"/>
          <w:szCs w:val="28"/>
        </w:rPr>
        <w:br/>
      </w:r>
      <w:r w:rsidRPr="00F55691">
        <w:rPr>
          <w:rFonts w:ascii="Times New Roman" w:hAnsi="Times New Roman" w:cs="Times New Roman"/>
          <w:bCs/>
          <w:sz w:val="28"/>
          <w:szCs w:val="28"/>
        </w:rPr>
        <w:t xml:space="preserve">по обработке и перегрузке твердых бытовых отходов. Ежегодно предприятие сортирует более 24 тыс. тонн мусора. </w:t>
      </w:r>
      <w:bookmarkStart w:id="0" w:name="_GoBack"/>
      <w:r w:rsidRPr="006078A9">
        <w:rPr>
          <w:rFonts w:ascii="Times New Roman" w:hAnsi="Times New Roman" w:cs="Times New Roman"/>
          <w:bCs/>
          <w:sz w:val="28"/>
          <w:szCs w:val="28"/>
          <w:lang w:val="x-none"/>
        </w:rPr>
        <w:t xml:space="preserve">ФКУ ИК-5 УФСИН России </w:t>
      </w:r>
      <w:r w:rsidR="00F55691" w:rsidRPr="006078A9">
        <w:rPr>
          <w:rFonts w:ascii="Times New Roman" w:hAnsi="Times New Roman" w:cs="Times New Roman"/>
          <w:bCs/>
          <w:sz w:val="28"/>
          <w:szCs w:val="28"/>
        </w:rPr>
        <w:br/>
      </w:r>
      <w:r w:rsidRPr="006078A9">
        <w:rPr>
          <w:rFonts w:ascii="Times New Roman" w:hAnsi="Times New Roman" w:cs="Times New Roman"/>
          <w:bCs/>
          <w:sz w:val="28"/>
          <w:szCs w:val="28"/>
          <w:lang w:val="x-none"/>
        </w:rPr>
        <w:t>по Орловской</w:t>
      </w:r>
      <w:r w:rsidRPr="006078A9">
        <w:rPr>
          <w:bCs/>
          <w:sz w:val="28"/>
          <w:szCs w:val="28"/>
          <w:lang w:val="x-none"/>
        </w:rPr>
        <w:t xml:space="preserve"> </w:t>
      </w:r>
      <w:r w:rsidRPr="006078A9">
        <w:rPr>
          <w:rFonts w:ascii="Times New Roman" w:hAnsi="Times New Roman" w:cs="Times New Roman"/>
          <w:bCs/>
          <w:sz w:val="28"/>
          <w:szCs w:val="28"/>
          <w:lang w:val="x-none"/>
        </w:rPr>
        <w:t>области</w:t>
      </w:r>
      <w:r w:rsidRPr="006078A9">
        <w:rPr>
          <w:rFonts w:ascii="Times New Roman" w:hAnsi="Times New Roman" w:cs="Times New Roman"/>
          <w:bCs/>
          <w:sz w:val="28"/>
          <w:szCs w:val="28"/>
        </w:rPr>
        <w:t>:</w:t>
      </w:r>
      <w:bookmarkEnd w:id="0"/>
      <w:r w:rsidR="00F55691">
        <w:rPr>
          <w:rFonts w:ascii="Times New Roman" w:hAnsi="Times New Roman" w:cs="Times New Roman"/>
          <w:bCs/>
          <w:sz w:val="28"/>
          <w:szCs w:val="28"/>
        </w:rPr>
        <w:t xml:space="preserve"> </w:t>
      </w:r>
      <w:r w:rsidRPr="00F55691">
        <w:rPr>
          <w:rFonts w:ascii="Times New Roman" w:hAnsi="Times New Roman" w:cs="Times New Roman"/>
          <w:bCs/>
          <w:sz w:val="28"/>
          <w:szCs w:val="28"/>
        </w:rPr>
        <w:t>4 швейных цеха,</w:t>
      </w:r>
      <w:r w:rsidR="00F55691">
        <w:rPr>
          <w:rFonts w:ascii="Times New Roman" w:hAnsi="Times New Roman" w:cs="Times New Roman"/>
          <w:bCs/>
          <w:sz w:val="28"/>
          <w:szCs w:val="28"/>
        </w:rPr>
        <w:t xml:space="preserve"> </w:t>
      </w:r>
      <w:r w:rsidRPr="00F55691">
        <w:rPr>
          <w:rFonts w:ascii="Times New Roman" w:hAnsi="Times New Roman" w:cs="Times New Roman"/>
          <w:bCs/>
          <w:sz w:val="28"/>
          <w:szCs w:val="28"/>
        </w:rPr>
        <w:t xml:space="preserve">механический цех, цех </w:t>
      </w:r>
      <w:r w:rsidR="00F55691">
        <w:rPr>
          <w:rFonts w:ascii="Times New Roman" w:hAnsi="Times New Roman" w:cs="Times New Roman"/>
          <w:bCs/>
          <w:sz w:val="28"/>
          <w:szCs w:val="28"/>
        </w:rPr>
        <w:br/>
      </w:r>
      <w:r w:rsidRPr="00F55691">
        <w:rPr>
          <w:rFonts w:ascii="Times New Roman" w:hAnsi="Times New Roman" w:cs="Times New Roman"/>
          <w:bCs/>
          <w:sz w:val="28"/>
          <w:szCs w:val="28"/>
        </w:rPr>
        <w:lastRenderedPageBreak/>
        <w:t>по производству силикатного красного кирпича. Основное направление деятельности – швейное производство.</w:t>
      </w:r>
    </w:p>
    <w:p w:rsidR="00026C10" w:rsidRPr="00682747" w:rsidRDefault="00026C10" w:rsidP="00623EB2">
      <w:pPr>
        <w:spacing w:line="240" w:lineRule="auto"/>
        <w:ind w:firstLine="851"/>
        <w:contextualSpacing/>
        <w:jc w:val="both"/>
        <w:rPr>
          <w:rFonts w:ascii="Times New Roman" w:hAnsi="Times New Roman" w:cs="Times New Roman"/>
          <w:bCs/>
          <w:sz w:val="28"/>
          <w:szCs w:val="28"/>
        </w:rPr>
      </w:pPr>
      <w:proofErr w:type="gramStart"/>
      <w:r w:rsidRPr="00682747">
        <w:rPr>
          <w:rFonts w:ascii="Times New Roman" w:hAnsi="Times New Roman" w:cs="Times New Roman"/>
          <w:bCs/>
          <w:sz w:val="28"/>
          <w:szCs w:val="28"/>
        </w:rPr>
        <w:t>Численность трудоспособного населения – 9,3 тыс. чел. (54,0</w:t>
      </w:r>
      <w:r w:rsidR="00F55691" w:rsidRPr="00682747">
        <w:rPr>
          <w:rFonts w:ascii="Times New Roman" w:hAnsi="Times New Roman" w:cs="Times New Roman"/>
          <w:bCs/>
          <w:sz w:val="28"/>
          <w:szCs w:val="28"/>
        </w:rPr>
        <w:t xml:space="preserve"> </w:t>
      </w:r>
      <w:r w:rsidRPr="00682747">
        <w:rPr>
          <w:rFonts w:ascii="Times New Roman" w:hAnsi="Times New Roman" w:cs="Times New Roman"/>
          <w:bCs/>
          <w:sz w:val="28"/>
          <w:szCs w:val="28"/>
        </w:rPr>
        <w:t xml:space="preserve">%), старше трудоспособного –  5,6 тыс. чел.  (29,0 %), среднесписочная численность работников на предприятиях – 5,2 тыс. чел., среднемесячная заработная плата – 16,7 тыс. руб. с ростом 103,0 % (72,5 % от средней по области), уровень фиксированной безработицы ниже </w:t>
      </w:r>
      <w:proofErr w:type="spellStart"/>
      <w:r w:rsidRPr="00682747">
        <w:rPr>
          <w:rFonts w:ascii="Times New Roman" w:hAnsi="Times New Roman" w:cs="Times New Roman"/>
          <w:bCs/>
          <w:sz w:val="28"/>
          <w:szCs w:val="28"/>
        </w:rPr>
        <w:t>среднеобластного</w:t>
      </w:r>
      <w:proofErr w:type="spellEnd"/>
      <w:r w:rsidRPr="00682747">
        <w:rPr>
          <w:rFonts w:ascii="Times New Roman" w:hAnsi="Times New Roman" w:cs="Times New Roman"/>
          <w:bCs/>
          <w:sz w:val="28"/>
          <w:szCs w:val="28"/>
        </w:rPr>
        <w:t xml:space="preserve"> и равен 0,8 %. Объем инвестиций в основной капитал в расчете на 1 жителя – 36 тыс. руб. Ежегодно вводится жилья в</w:t>
      </w:r>
      <w:proofErr w:type="gramEnd"/>
      <w:r w:rsidRPr="00682747">
        <w:rPr>
          <w:rFonts w:ascii="Times New Roman" w:hAnsi="Times New Roman" w:cs="Times New Roman"/>
          <w:bCs/>
          <w:sz w:val="28"/>
          <w:szCs w:val="28"/>
        </w:rPr>
        <w:t xml:space="preserve"> </w:t>
      </w:r>
      <w:proofErr w:type="gramStart"/>
      <w:r w:rsidRPr="00682747">
        <w:rPr>
          <w:rFonts w:ascii="Times New Roman" w:hAnsi="Times New Roman" w:cs="Times New Roman"/>
          <w:bCs/>
          <w:sz w:val="28"/>
          <w:szCs w:val="28"/>
        </w:rPr>
        <w:t>среднем</w:t>
      </w:r>
      <w:proofErr w:type="gramEnd"/>
      <w:r w:rsidRPr="00682747">
        <w:rPr>
          <w:rFonts w:ascii="Times New Roman" w:hAnsi="Times New Roman" w:cs="Times New Roman"/>
          <w:bCs/>
          <w:sz w:val="28"/>
          <w:szCs w:val="28"/>
        </w:rPr>
        <w:t xml:space="preserve"> по 4,0 тыс. кв. м.     </w:t>
      </w:r>
    </w:p>
    <w:p w:rsidR="00026C10" w:rsidRPr="00682747" w:rsidRDefault="00026C10" w:rsidP="00623EB2">
      <w:pPr>
        <w:spacing w:line="240" w:lineRule="auto"/>
        <w:ind w:firstLine="851"/>
        <w:contextualSpacing/>
        <w:jc w:val="both"/>
        <w:rPr>
          <w:rFonts w:ascii="Times New Roman" w:hAnsi="Times New Roman" w:cs="Times New Roman"/>
          <w:sz w:val="28"/>
          <w:szCs w:val="28"/>
        </w:rPr>
      </w:pPr>
      <w:r w:rsidRPr="00682747">
        <w:rPr>
          <w:rFonts w:ascii="Times New Roman" w:hAnsi="Times New Roman" w:cs="Times New Roman"/>
          <w:sz w:val="28"/>
          <w:szCs w:val="28"/>
        </w:rPr>
        <w:t>Численность занятых в экономике составила 5050 человек. Ведется работа по трудоустройству жителей района</w:t>
      </w:r>
    </w:p>
    <w:p w:rsidR="00026C10" w:rsidRPr="00297C0F" w:rsidRDefault="00026C10" w:rsidP="00026C10">
      <w:pPr>
        <w:pStyle w:val="ListParagraph"/>
        <w:rPr>
          <w:rFonts w:ascii="Times New Roman" w:hAnsi="Times New Roman"/>
          <w:sz w:val="28"/>
          <w:szCs w:val="28"/>
        </w:rPr>
      </w:pPr>
      <w:r>
        <w:rPr>
          <w:rFonts w:ascii="Times New Roman" w:hAnsi="Times New Roman"/>
          <w:b/>
          <w:sz w:val="28"/>
          <w:szCs w:val="28"/>
        </w:rPr>
        <w:t>2.</w:t>
      </w:r>
      <w:r w:rsidR="00682747">
        <w:rPr>
          <w:rFonts w:ascii="Times New Roman" w:hAnsi="Times New Roman"/>
          <w:b/>
          <w:sz w:val="28"/>
          <w:szCs w:val="28"/>
        </w:rPr>
        <w:t xml:space="preserve"> </w:t>
      </w:r>
      <w:r w:rsidRPr="00156D4B">
        <w:rPr>
          <w:rFonts w:ascii="Times New Roman" w:hAnsi="Times New Roman"/>
          <w:b/>
          <w:sz w:val="28"/>
          <w:szCs w:val="28"/>
        </w:rPr>
        <w:t>Анализ состояния и перспектив развития системы образования</w:t>
      </w:r>
      <w:r w:rsidRPr="00297C0F">
        <w:rPr>
          <w:rFonts w:ascii="Times New Roman" w:hAnsi="Times New Roman"/>
          <w:sz w:val="28"/>
          <w:szCs w:val="28"/>
        </w:rPr>
        <w:t>.</w:t>
      </w:r>
    </w:p>
    <w:p w:rsidR="00026C10" w:rsidRPr="00682747" w:rsidRDefault="00026C10" w:rsidP="00682747">
      <w:pPr>
        <w:spacing w:line="240" w:lineRule="auto"/>
        <w:ind w:firstLine="708"/>
        <w:jc w:val="both"/>
        <w:rPr>
          <w:rFonts w:ascii="Times New Roman" w:hAnsi="Times New Roman" w:cs="Times New Roman"/>
          <w:sz w:val="28"/>
          <w:szCs w:val="28"/>
        </w:rPr>
      </w:pPr>
      <w:r w:rsidRPr="00682747">
        <w:rPr>
          <w:rFonts w:ascii="Times New Roman" w:hAnsi="Times New Roman" w:cs="Times New Roman"/>
          <w:sz w:val="28"/>
          <w:szCs w:val="28"/>
        </w:rPr>
        <w:t>На территории Урицкого района в 201</w:t>
      </w:r>
      <w:r w:rsidR="00682747">
        <w:rPr>
          <w:rFonts w:ascii="Times New Roman" w:hAnsi="Times New Roman" w:cs="Times New Roman"/>
          <w:sz w:val="28"/>
          <w:szCs w:val="28"/>
        </w:rPr>
        <w:t>6</w:t>
      </w:r>
      <w:r w:rsidRPr="00682747">
        <w:rPr>
          <w:rFonts w:ascii="Times New Roman" w:hAnsi="Times New Roman" w:cs="Times New Roman"/>
          <w:sz w:val="28"/>
          <w:szCs w:val="28"/>
        </w:rPr>
        <w:t xml:space="preserve"> году функционировало 14 образовательных учреждени</w:t>
      </w:r>
      <w:r w:rsidR="00682747">
        <w:rPr>
          <w:rFonts w:ascii="Times New Roman" w:hAnsi="Times New Roman" w:cs="Times New Roman"/>
          <w:sz w:val="28"/>
          <w:szCs w:val="28"/>
        </w:rPr>
        <w:t>й</w:t>
      </w:r>
      <w:r w:rsidRPr="00682747">
        <w:rPr>
          <w:rFonts w:ascii="Times New Roman" w:hAnsi="Times New Roman" w:cs="Times New Roman"/>
          <w:sz w:val="28"/>
          <w:szCs w:val="28"/>
        </w:rPr>
        <w:t>: 9 средних, 5основных общеобразовательных школ, 15 дошкольных образовательных организаций, МБУ ДОД «Детско-юношеская спортивная школа».</w:t>
      </w:r>
    </w:p>
    <w:p w:rsidR="00026C10" w:rsidRPr="00682747" w:rsidRDefault="00026C10" w:rsidP="00682747">
      <w:pPr>
        <w:numPr>
          <w:ilvl w:val="1"/>
          <w:numId w:val="4"/>
        </w:numPr>
        <w:spacing w:after="0" w:line="240" w:lineRule="auto"/>
        <w:ind w:left="0" w:firstLine="709"/>
        <w:rPr>
          <w:rFonts w:ascii="Times New Roman" w:hAnsi="Times New Roman" w:cs="Times New Roman"/>
          <w:sz w:val="28"/>
          <w:szCs w:val="28"/>
        </w:rPr>
      </w:pPr>
      <w:r w:rsidRPr="00682747">
        <w:rPr>
          <w:rFonts w:ascii="Times New Roman" w:hAnsi="Times New Roman" w:cs="Times New Roman"/>
          <w:sz w:val="28"/>
          <w:szCs w:val="28"/>
        </w:rPr>
        <w:t>Анализ состояния и перспектив развития системы дошкольного образования</w:t>
      </w:r>
    </w:p>
    <w:p w:rsidR="00026C10" w:rsidRPr="00682747" w:rsidRDefault="00026C10" w:rsidP="00623EB2">
      <w:pPr>
        <w:shd w:val="clear" w:color="auto" w:fill="FFFFFF"/>
        <w:spacing w:line="240" w:lineRule="auto"/>
        <w:ind w:firstLine="539"/>
        <w:contextualSpacing/>
        <w:jc w:val="both"/>
        <w:rPr>
          <w:rFonts w:ascii="Times New Roman" w:hAnsi="Times New Roman" w:cs="Times New Roman"/>
          <w:sz w:val="28"/>
          <w:szCs w:val="28"/>
        </w:rPr>
      </w:pPr>
      <w:r w:rsidRPr="00682747">
        <w:rPr>
          <w:rFonts w:ascii="Times New Roman" w:hAnsi="Times New Roman" w:cs="Times New Roman"/>
          <w:sz w:val="28"/>
          <w:szCs w:val="28"/>
        </w:rPr>
        <w:t> </w:t>
      </w:r>
      <w:r w:rsidRPr="00682747">
        <w:rPr>
          <w:rFonts w:ascii="Times New Roman" w:hAnsi="Times New Roman" w:cs="Times New Roman"/>
          <w:spacing w:val="-8"/>
          <w:sz w:val="28"/>
          <w:szCs w:val="28"/>
        </w:rPr>
        <w:t>Одной из приоритетных задач и значимым показателем социального климата в районе является доступность дошкольного образования.</w:t>
      </w:r>
      <w:r w:rsidRPr="00682747">
        <w:rPr>
          <w:rFonts w:ascii="Times New Roman" w:hAnsi="Times New Roman" w:cs="Times New Roman"/>
          <w:sz w:val="28"/>
          <w:szCs w:val="28"/>
        </w:rPr>
        <w:t xml:space="preserve"> Система дошкольного образования района объединяет 17 образовательных организаций: 15 детских садов и 2 дошкольные группы при школах.</w:t>
      </w:r>
    </w:p>
    <w:p w:rsidR="00026C10" w:rsidRPr="00682747" w:rsidRDefault="00026C10" w:rsidP="00623EB2">
      <w:pPr>
        <w:shd w:val="clear" w:color="auto" w:fill="FFFFFF"/>
        <w:spacing w:line="240" w:lineRule="auto"/>
        <w:ind w:firstLine="539"/>
        <w:contextualSpacing/>
        <w:jc w:val="both"/>
        <w:rPr>
          <w:rFonts w:ascii="Times New Roman" w:hAnsi="Times New Roman" w:cs="Times New Roman"/>
          <w:sz w:val="28"/>
          <w:szCs w:val="28"/>
        </w:rPr>
      </w:pPr>
      <w:r w:rsidRPr="00682747">
        <w:rPr>
          <w:rFonts w:ascii="Times New Roman" w:hAnsi="Times New Roman" w:cs="Times New Roman"/>
          <w:sz w:val="28"/>
          <w:szCs w:val="28"/>
        </w:rPr>
        <w:t>На 1 августа 201</w:t>
      </w:r>
      <w:r w:rsidR="00C64483">
        <w:rPr>
          <w:rFonts w:ascii="Times New Roman" w:hAnsi="Times New Roman" w:cs="Times New Roman"/>
          <w:sz w:val="28"/>
          <w:szCs w:val="28"/>
        </w:rPr>
        <w:t>6</w:t>
      </w:r>
      <w:r w:rsidRPr="00682747">
        <w:rPr>
          <w:rFonts w:ascii="Times New Roman" w:hAnsi="Times New Roman" w:cs="Times New Roman"/>
          <w:sz w:val="28"/>
          <w:szCs w:val="28"/>
        </w:rPr>
        <w:t xml:space="preserve"> года в 17 учреждениях района, реализующих основные образовательные программы дошкольного образования, воспитывалось 6</w:t>
      </w:r>
      <w:r w:rsidR="00442C4C">
        <w:rPr>
          <w:rFonts w:ascii="Times New Roman" w:hAnsi="Times New Roman" w:cs="Times New Roman"/>
          <w:sz w:val="28"/>
          <w:szCs w:val="28"/>
        </w:rPr>
        <w:t>59</w:t>
      </w:r>
      <w:r w:rsidRPr="00682747">
        <w:rPr>
          <w:rFonts w:ascii="Times New Roman" w:hAnsi="Times New Roman" w:cs="Times New Roman"/>
          <w:sz w:val="28"/>
          <w:szCs w:val="28"/>
        </w:rPr>
        <w:t xml:space="preserve"> ребёнка в возрасте от 1,5 до 7 лет, что составляет </w:t>
      </w:r>
      <w:r w:rsidR="00442C4C">
        <w:rPr>
          <w:rFonts w:ascii="Times New Roman" w:hAnsi="Times New Roman" w:cs="Times New Roman"/>
          <w:sz w:val="28"/>
          <w:szCs w:val="28"/>
        </w:rPr>
        <w:t xml:space="preserve">72 </w:t>
      </w:r>
      <w:r w:rsidRPr="00682747">
        <w:rPr>
          <w:rFonts w:ascii="Times New Roman" w:hAnsi="Times New Roman" w:cs="Times New Roman"/>
          <w:sz w:val="28"/>
          <w:szCs w:val="28"/>
        </w:rPr>
        <w:t>% от общего количества детей данного возраста</w:t>
      </w:r>
      <w:r w:rsidR="00442C4C">
        <w:rPr>
          <w:rFonts w:ascii="Times New Roman" w:hAnsi="Times New Roman" w:cs="Times New Roman"/>
          <w:sz w:val="28"/>
          <w:szCs w:val="28"/>
        </w:rPr>
        <w:t>.</w:t>
      </w:r>
      <w:r w:rsidRPr="00682747">
        <w:rPr>
          <w:rFonts w:ascii="Times New Roman" w:hAnsi="Times New Roman" w:cs="Times New Roman"/>
          <w:sz w:val="28"/>
          <w:szCs w:val="28"/>
        </w:rPr>
        <w:t xml:space="preserve"> </w:t>
      </w:r>
    </w:p>
    <w:p w:rsidR="00026C10" w:rsidRDefault="00623EB2" w:rsidP="00623EB2">
      <w:pPr>
        <w:shd w:val="clear" w:color="auto" w:fill="FFFFFF"/>
        <w:spacing w:line="240" w:lineRule="auto"/>
        <w:ind w:firstLine="539"/>
        <w:contextualSpacing/>
        <w:jc w:val="both"/>
        <w:rPr>
          <w:rFonts w:ascii="Times New Roman" w:eastAsia="Times New Roman" w:hAnsi="Times New Roman" w:cs="Times New Roman"/>
          <w:sz w:val="28"/>
          <w:szCs w:val="28"/>
        </w:rPr>
      </w:pPr>
      <w:r w:rsidRPr="00623EB2">
        <w:rPr>
          <w:rFonts w:ascii="Times New Roman" w:eastAsia="Times New Roman" w:hAnsi="Times New Roman" w:cs="Times New Roman"/>
          <w:sz w:val="28"/>
          <w:szCs w:val="28"/>
        </w:rPr>
        <w:t>Обеспеченность дошкольным образованием детей в  возрасте от 3-х до 7 лет составляет 100 %.</w:t>
      </w:r>
    </w:p>
    <w:p w:rsidR="00026C10" w:rsidRPr="00623EB2" w:rsidRDefault="00623EB2" w:rsidP="00623EB2">
      <w:pPr>
        <w:shd w:val="clear" w:color="auto" w:fill="FFFFFF"/>
        <w:spacing w:line="240" w:lineRule="auto"/>
        <w:ind w:firstLine="539"/>
        <w:contextualSpacing/>
        <w:jc w:val="both"/>
        <w:rPr>
          <w:rFonts w:ascii="Times New Roman" w:hAnsi="Times New Roman" w:cs="Times New Roman"/>
          <w:sz w:val="28"/>
          <w:szCs w:val="28"/>
        </w:rPr>
      </w:pPr>
      <w:r w:rsidRPr="00623EB2">
        <w:rPr>
          <w:rFonts w:ascii="Times New Roman" w:eastAsia="Times New Roman" w:hAnsi="Times New Roman" w:cs="Times New Roman"/>
          <w:sz w:val="28"/>
          <w:szCs w:val="28"/>
        </w:rPr>
        <w:t>У</w:t>
      </w:r>
      <w:r w:rsidR="00026C10" w:rsidRPr="00623EB2">
        <w:rPr>
          <w:rFonts w:ascii="Times New Roman" w:hAnsi="Times New Roman" w:cs="Times New Roman"/>
          <w:sz w:val="28"/>
          <w:szCs w:val="28"/>
        </w:rPr>
        <w:t xml:space="preserve">спешность введения ФГОС дошкольного образования напрямую зависит от готовности педагогических кадров к модернизации образования, способности обеспечить современное содержание образовательного процесса и использование соответствующих образовательных технологий. Особое внимание в прошедшем году было направлено на организацию работы </w:t>
      </w:r>
      <w:r>
        <w:rPr>
          <w:rFonts w:ascii="Times New Roman" w:hAnsi="Times New Roman" w:cs="Times New Roman"/>
          <w:sz w:val="28"/>
          <w:szCs w:val="28"/>
        </w:rPr>
        <w:br/>
      </w:r>
      <w:r w:rsidR="00026C10" w:rsidRPr="00623EB2">
        <w:rPr>
          <w:rFonts w:ascii="Times New Roman" w:hAnsi="Times New Roman" w:cs="Times New Roman"/>
          <w:sz w:val="28"/>
          <w:szCs w:val="28"/>
        </w:rPr>
        <w:t xml:space="preserve">в соответствии ФГОС </w:t>
      </w:r>
      <w:proofErr w:type="gramStart"/>
      <w:r w:rsidR="00026C10" w:rsidRPr="00623EB2">
        <w:rPr>
          <w:rFonts w:ascii="Times New Roman" w:hAnsi="Times New Roman" w:cs="Times New Roman"/>
          <w:sz w:val="28"/>
          <w:szCs w:val="28"/>
        </w:rPr>
        <w:t>ДО</w:t>
      </w:r>
      <w:proofErr w:type="gramEnd"/>
      <w:r w:rsidR="00026C10" w:rsidRPr="00623EB2">
        <w:rPr>
          <w:rFonts w:ascii="Times New Roman" w:hAnsi="Times New Roman" w:cs="Times New Roman"/>
          <w:sz w:val="28"/>
          <w:szCs w:val="28"/>
        </w:rPr>
        <w:t>:</w:t>
      </w:r>
    </w:p>
    <w:p w:rsidR="00026C10" w:rsidRPr="002E6273" w:rsidRDefault="00026C10" w:rsidP="00623EB2">
      <w:pPr>
        <w:pStyle w:val="a8"/>
        <w:shd w:val="clear" w:color="auto" w:fill="FFFFFF"/>
        <w:spacing w:before="0" w:beforeAutospacing="0" w:after="0" w:afterAutospacing="0"/>
        <w:ind w:firstLine="540"/>
        <w:contextualSpacing/>
        <w:jc w:val="both"/>
        <w:rPr>
          <w:sz w:val="28"/>
          <w:szCs w:val="28"/>
        </w:rPr>
      </w:pPr>
      <w:r>
        <w:rPr>
          <w:sz w:val="28"/>
          <w:szCs w:val="28"/>
        </w:rPr>
        <w:t>-</w:t>
      </w:r>
      <w:r w:rsidR="00623EB2">
        <w:rPr>
          <w:sz w:val="28"/>
          <w:szCs w:val="28"/>
          <w:lang w:val="ru-RU"/>
        </w:rPr>
        <w:t xml:space="preserve"> </w:t>
      </w:r>
      <w:r w:rsidRPr="002E6273">
        <w:rPr>
          <w:sz w:val="28"/>
          <w:szCs w:val="28"/>
        </w:rPr>
        <w:t xml:space="preserve">были созданы условия для профессионального общения, разработки </w:t>
      </w:r>
      <w:r w:rsidR="006078A9">
        <w:rPr>
          <w:sz w:val="28"/>
          <w:szCs w:val="28"/>
          <w:lang w:val="ru-RU"/>
        </w:rPr>
        <w:br/>
      </w:r>
      <w:r w:rsidRPr="002E6273">
        <w:rPr>
          <w:sz w:val="28"/>
          <w:szCs w:val="28"/>
        </w:rPr>
        <w:t xml:space="preserve">и </w:t>
      </w:r>
      <w:r>
        <w:rPr>
          <w:sz w:val="28"/>
          <w:szCs w:val="28"/>
        </w:rPr>
        <w:t xml:space="preserve">  </w:t>
      </w:r>
      <w:r w:rsidRPr="002E6273">
        <w:rPr>
          <w:sz w:val="28"/>
          <w:szCs w:val="28"/>
        </w:rPr>
        <w:t xml:space="preserve">эффективного использования методических ресурсов, </w:t>
      </w:r>
    </w:p>
    <w:p w:rsidR="00026C10" w:rsidRPr="002E6273" w:rsidRDefault="00026C10" w:rsidP="00623EB2">
      <w:pPr>
        <w:pStyle w:val="a8"/>
        <w:shd w:val="clear" w:color="auto" w:fill="FFFFFF"/>
        <w:spacing w:before="0" w:beforeAutospacing="0" w:after="0" w:afterAutospacing="0"/>
        <w:ind w:firstLine="540"/>
        <w:contextualSpacing/>
        <w:jc w:val="both"/>
        <w:rPr>
          <w:sz w:val="28"/>
          <w:szCs w:val="28"/>
        </w:rPr>
      </w:pPr>
      <w:r>
        <w:rPr>
          <w:sz w:val="28"/>
          <w:szCs w:val="28"/>
        </w:rPr>
        <w:t>-</w:t>
      </w:r>
      <w:r w:rsidR="00623EB2">
        <w:rPr>
          <w:sz w:val="28"/>
          <w:szCs w:val="28"/>
          <w:lang w:val="ru-RU"/>
        </w:rPr>
        <w:t xml:space="preserve"> </w:t>
      </w:r>
      <w:r w:rsidRPr="002E6273">
        <w:rPr>
          <w:sz w:val="28"/>
          <w:szCs w:val="28"/>
        </w:rPr>
        <w:t>составлены основные образовательные программы ДО</w:t>
      </w:r>
      <w:r w:rsidR="00623EB2">
        <w:rPr>
          <w:sz w:val="28"/>
          <w:szCs w:val="28"/>
          <w:lang w:val="ru-RU"/>
        </w:rPr>
        <w:t>О</w:t>
      </w:r>
      <w:r w:rsidRPr="002E6273">
        <w:rPr>
          <w:sz w:val="28"/>
          <w:szCs w:val="28"/>
        </w:rPr>
        <w:t xml:space="preserve">, </w:t>
      </w:r>
    </w:p>
    <w:p w:rsidR="00026C10" w:rsidRPr="002E6273" w:rsidRDefault="00026C10" w:rsidP="00623EB2">
      <w:pPr>
        <w:pStyle w:val="a8"/>
        <w:shd w:val="clear" w:color="auto" w:fill="FFFFFF"/>
        <w:spacing w:before="0" w:beforeAutospacing="0" w:after="0" w:afterAutospacing="0"/>
        <w:ind w:firstLine="540"/>
        <w:contextualSpacing/>
        <w:jc w:val="both"/>
        <w:rPr>
          <w:sz w:val="28"/>
          <w:szCs w:val="28"/>
        </w:rPr>
      </w:pPr>
      <w:r w:rsidRPr="002E6273">
        <w:rPr>
          <w:sz w:val="28"/>
          <w:szCs w:val="28"/>
        </w:rPr>
        <w:t>-</w:t>
      </w:r>
      <w:r w:rsidR="00623EB2">
        <w:rPr>
          <w:sz w:val="28"/>
          <w:szCs w:val="28"/>
          <w:lang w:val="ru-RU"/>
        </w:rPr>
        <w:t xml:space="preserve"> </w:t>
      </w:r>
      <w:r w:rsidRPr="002E6273">
        <w:rPr>
          <w:sz w:val="28"/>
          <w:szCs w:val="28"/>
        </w:rPr>
        <w:t>у педагогов сформированы практические умения построения образовательного процесса в ДО</w:t>
      </w:r>
      <w:r w:rsidR="00623EB2">
        <w:rPr>
          <w:sz w:val="28"/>
          <w:szCs w:val="28"/>
          <w:lang w:val="ru-RU"/>
        </w:rPr>
        <w:t>О</w:t>
      </w:r>
      <w:r w:rsidRPr="002E6273">
        <w:rPr>
          <w:sz w:val="28"/>
          <w:szCs w:val="28"/>
        </w:rPr>
        <w:t xml:space="preserve"> в условиях  ФГОС, </w:t>
      </w:r>
    </w:p>
    <w:p w:rsidR="00026C10" w:rsidRPr="002E6273" w:rsidRDefault="00026C10" w:rsidP="00026C10">
      <w:pPr>
        <w:pStyle w:val="a8"/>
        <w:shd w:val="clear" w:color="auto" w:fill="FFFFFF"/>
        <w:spacing w:before="0" w:beforeAutospacing="0" w:after="0" w:afterAutospacing="0"/>
        <w:ind w:firstLine="540"/>
        <w:jc w:val="both"/>
        <w:rPr>
          <w:sz w:val="28"/>
          <w:szCs w:val="28"/>
        </w:rPr>
      </w:pPr>
      <w:r w:rsidRPr="002E6273">
        <w:rPr>
          <w:sz w:val="28"/>
          <w:szCs w:val="28"/>
        </w:rPr>
        <w:t>-</w:t>
      </w:r>
      <w:r w:rsidR="00C64483">
        <w:rPr>
          <w:sz w:val="28"/>
          <w:szCs w:val="28"/>
          <w:lang w:val="ru-RU"/>
        </w:rPr>
        <w:t xml:space="preserve"> </w:t>
      </w:r>
      <w:r w:rsidRPr="002E6273">
        <w:rPr>
          <w:sz w:val="28"/>
          <w:szCs w:val="28"/>
        </w:rPr>
        <w:t>в</w:t>
      </w:r>
      <w:r w:rsidR="00623EB2">
        <w:rPr>
          <w:sz w:val="28"/>
          <w:szCs w:val="28"/>
          <w:lang w:val="ru-RU"/>
        </w:rPr>
        <w:t xml:space="preserve"> </w:t>
      </w:r>
      <w:r w:rsidRPr="002E6273">
        <w:rPr>
          <w:sz w:val="28"/>
          <w:szCs w:val="28"/>
        </w:rPr>
        <w:t>се педагоги обеспечены информацией правового и методического содержания в рамках ФГОС.</w:t>
      </w:r>
    </w:p>
    <w:p w:rsidR="00026C10" w:rsidRPr="00623EB2" w:rsidRDefault="00026C10" w:rsidP="00623EB2">
      <w:pPr>
        <w:shd w:val="clear" w:color="auto" w:fill="FFFFFF"/>
        <w:ind w:firstLine="539"/>
        <w:contextualSpacing/>
        <w:jc w:val="center"/>
        <w:rPr>
          <w:rFonts w:ascii="Times New Roman" w:eastAsia="Times New Roman" w:hAnsi="Times New Roman" w:cs="Times New Roman"/>
          <w:sz w:val="28"/>
          <w:szCs w:val="28"/>
        </w:rPr>
      </w:pPr>
      <w:r w:rsidRPr="00623EB2">
        <w:rPr>
          <w:rFonts w:ascii="Times New Roman" w:eastAsia="Times New Roman" w:hAnsi="Times New Roman" w:cs="Times New Roman"/>
          <w:b/>
          <w:bCs/>
          <w:iCs/>
          <w:sz w:val="28"/>
          <w:szCs w:val="28"/>
        </w:rPr>
        <w:t>Ключевые задачи на ближайшую перспективу</w:t>
      </w:r>
      <w:r w:rsidRPr="00623EB2">
        <w:rPr>
          <w:rFonts w:ascii="Times New Roman" w:eastAsia="Times New Roman" w:hAnsi="Times New Roman" w:cs="Times New Roman"/>
          <w:bCs/>
          <w:iCs/>
          <w:sz w:val="28"/>
          <w:szCs w:val="28"/>
        </w:rPr>
        <w:t>:</w:t>
      </w:r>
    </w:p>
    <w:p w:rsidR="00026C10" w:rsidRPr="00623EB2" w:rsidRDefault="00026C10" w:rsidP="00623EB2">
      <w:pPr>
        <w:shd w:val="clear" w:color="auto" w:fill="FFFFFF"/>
        <w:ind w:firstLine="539"/>
        <w:contextualSpacing/>
        <w:jc w:val="both"/>
        <w:rPr>
          <w:rFonts w:ascii="Times New Roman" w:eastAsia="Times New Roman" w:hAnsi="Times New Roman" w:cs="Times New Roman"/>
          <w:sz w:val="28"/>
          <w:szCs w:val="28"/>
        </w:rPr>
      </w:pPr>
      <w:r w:rsidRPr="00623EB2">
        <w:rPr>
          <w:rFonts w:ascii="Times New Roman" w:eastAsia="Times New Roman" w:hAnsi="Times New Roman" w:cs="Times New Roman"/>
          <w:sz w:val="28"/>
          <w:szCs w:val="28"/>
        </w:rPr>
        <w:lastRenderedPageBreak/>
        <w:t>увеличение охвата дошкольным образованием детей района;</w:t>
      </w:r>
    </w:p>
    <w:p w:rsidR="00026C10" w:rsidRPr="00623EB2" w:rsidRDefault="00026C10" w:rsidP="00623EB2">
      <w:pPr>
        <w:shd w:val="clear" w:color="auto" w:fill="FFFFFF"/>
        <w:ind w:firstLine="539"/>
        <w:contextualSpacing/>
        <w:jc w:val="both"/>
        <w:rPr>
          <w:rFonts w:ascii="Times New Roman" w:eastAsia="Times New Roman" w:hAnsi="Times New Roman" w:cs="Times New Roman"/>
          <w:sz w:val="28"/>
          <w:szCs w:val="28"/>
        </w:rPr>
      </w:pPr>
      <w:r w:rsidRPr="00623EB2">
        <w:rPr>
          <w:rFonts w:ascii="Times New Roman" w:eastAsia="Times New Roman" w:hAnsi="Times New Roman" w:cs="Times New Roman"/>
          <w:sz w:val="28"/>
          <w:szCs w:val="28"/>
        </w:rPr>
        <w:t>увеличение заработной платы педагогических работников ДО</w:t>
      </w:r>
      <w:r w:rsidR="00C64483">
        <w:rPr>
          <w:rFonts w:ascii="Times New Roman" w:eastAsia="Times New Roman" w:hAnsi="Times New Roman" w:cs="Times New Roman"/>
          <w:sz w:val="28"/>
          <w:szCs w:val="28"/>
        </w:rPr>
        <w:t>О</w:t>
      </w:r>
      <w:r w:rsidRPr="00623EB2">
        <w:rPr>
          <w:rFonts w:ascii="Times New Roman" w:eastAsia="Times New Roman" w:hAnsi="Times New Roman" w:cs="Times New Roman"/>
          <w:sz w:val="28"/>
          <w:szCs w:val="28"/>
        </w:rPr>
        <w:t>;</w:t>
      </w:r>
    </w:p>
    <w:p w:rsidR="00026C10" w:rsidRPr="00623EB2" w:rsidRDefault="00026C10" w:rsidP="00623EB2">
      <w:pPr>
        <w:shd w:val="clear" w:color="auto" w:fill="FFFFFF"/>
        <w:ind w:firstLine="539"/>
        <w:contextualSpacing/>
        <w:jc w:val="both"/>
        <w:rPr>
          <w:rFonts w:ascii="Times New Roman" w:eastAsia="Times New Roman" w:hAnsi="Times New Roman" w:cs="Times New Roman"/>
          <w:sz w:val="28"/>
          <w:szCs w:val="28"/>
        </w:rPr>
      </w:pPr>
      <w:r w:rsidRPr="00623EB2">
        <w:rPr>
          <w:rFonts w:ascii="Times New Roman" w:eastAsia="Times New Roman" w:hAnsi="Times New Roman" w:cs="Times New Roman"/>
          <w:sz w:val="28"/>
          <w:szCs w:val="28"/>
        </w:rPr>
        <w:t>повышение качества дошкольного образования;</w:t>
      </w:r>
    </w:p>
    <w:p w:rsidR="00026C10" w:rsidRPr="00623EB2" w:rsidRDefault="00026C10" w:rsidP="00623EB2">
      <w:pPr>
        <w:shd w:val="clear" w:color="auto" w:fill="FFFFFF"/>
        <w:ind w:firstLine="539"/>
        <w:contextualSpacing/>
        <w:jc w:val="both"/>
        <w:rPr>
          <w:rFonts w:ascii="Times New Roman" w:eastAsia="Times New Roman" w:hAnsi="Times New Roman" w:cs="Times New Roman"/>
          <w:sz w:val="28"/>
          <w:szCs w:val="28"/>
        </w:rPr>
      </w:pPr>
      <w:r w:rsidRPr="00623EB2">
        <w:rPr>
          <w:rFonts w:ascii="Times New Roman" w:eastAsia="Times New Roman" w:hAnsi="Times New Roman" w:cs="Times New Roman"/>
          <w:sz w:val="28"/>
          <w:szCs w:val="28"/>
        </w:rPr>
        <w:t>обеспечение равных возможностей полноценного развития каждого ребёнка в период дошкольного детства;</w:t>
      </w:r>
    </w:p>
    <w:p w:rsidR="00026C10" w:rsidRPr="00623EB2" w:rsidRDefault="00026C10" w:rsidP="00623EB2">
      <w:pPr>
        <w:shd w:val="clear" w:color="auto" w:fill="FFFFFF"/>
        <w:ind w:firstLine="539"/>
        <w:contextualSpacing/>
        <w:jc w:val="both"/>
        <w:rPr>
          <w:rFonts w:ascii="Times New Roman" w:eastAsia="Times New Roman" w:hAnsi="Times New Roman" w:cs="Times New Roman"/>
          <w:sz w:val="28"/>
          <w:szCs w:val="28"/>
        </w:rPr>
      </w:pPr>
      <w:r w:rsidRPr="00623EB2">
        <w:rPr>
          <w:rFonts w:ascii="Times New Roman" w:eastAsia="Times New Roman" w:hAnsi="Times New Roman" w:cs="Times New Roman"/>
          <w:sz w:val="28"/>
          <w:szCs w:val="28"/>
        </w:rPr>
        <w:t>продолжение работы по реализацию плана по введению ФГОС дошкольного образования.</w:t>
      </w:r>
    </w:p>
    <w:p w:rsidR="00026C10" w:rsidRPr="00C64483" w:rsidRDefault="00026C10" w:rsidP="00C64483">
      <w:pPr>
        <w:numPr>
          <w:ilvl w:val="1"/>
          <w:numId w:val="4"/>
        </w:numPr>
        <w:spacing w:after="0" w:line="240" w:lineRule="auto"/>
        <w:ind w:left="0" w:firstLine="1080"/>
        <w:rPr>
          <w:rFonts w:ascii="Times New Roman" w:hAnsi="Times New Roman" w:cs="Times New Roman"/>
          <w:sz w:val="28"/>
          <w:szCs w:val="28"/>
        </w:rPr>
      </w:pPr>
      <w:r w:rsidRPr="00C64483">
        <w:rPr>
          <w:rFonts w:ascii="Times New Roman" w:hAnsi="Times New Roman" w:cs="Times New Roman"/>
          <w:sz w:val="28"/>
          <w:szCs w:val="28"/>
        </w:rPr>
        <w:t>Анализ состояния и перспектив развития системы основного общего образования</w:t>
      </w:r>
    </w:p>
    <w:p w:rsidR="00026C10" w:rsidRPr="00C64483" w:rsidRDefault="00026C10" w:rsidP="00A30CE7">
      <w:pPr>
        <w:suppressAutoHyphens/>
        <w:spacing w:line="240" w:lineRule="auto"/>
        <w:ind w:firstLine="851"/>
        <w:contextualSpacing/>
        <w:jc w:val="both"/>
        <w:rPr>
          <w:rFonts w:ascii="Times New Roman" w:hAnsi="Times New Roman" w:cs="Times New Roman"/>
        </w:rPr>
      </w:pPr>
      <w:r w:rsidRPr="00C64483">
        <w:rPr>
          <w:rFonts w:ascii="Times New Roman" w:hAnsi="Times New Roman" w:cs="Times New Roman"/>
          <w:sz w:val="28"/>
          <w:szCs w:val="28"/>
        </w:rPr>
        <w:t xml:space="preserve">Основными принципами деятельности муниципальной системы образования района в части развития общего образования является обеспечение доступности образования, его вариативности, преемственности, поддержка инноваций. </w:t>
      </w:r>
    </w:p>
    <w:p w:rsidR="00026C10" w:rsidRPr="00C64483" w:rsidRDefault="00026C10" w:rsidP="00A30CE7">
      <w:pPr>
        <w:spacing w:line="240" w:lineRule="auto"/>
        <w:ind w:firstLine="708"/>
        <w:contextualSpacing/>
        <w:rPr>
          <w:rFonts w:ascii="Times New Roman" w:hAnsi="Times New Roman" w:cs="Times New Roman"/>
          <w:sz w:val="28"/>
          <w:szCs w:val="28"/>
        </w:rPr>
      </w:pPr>
      <w:r w:rsidRPr="00C64483">
        <w:rPr>
          <w:rFonts w:ascii="Times New Roman" w:hAnsi="Times New Roman" w:cs="Times New Roman"/>
          <w:sz w:val="28"/>
          <w:szCs w:val="28"/>
        </w:rPr>
        <w:t>В целом показатель охвата детей начальным, основным и средним общим образованием стабилен и составил 100</w:t>
      </w:r>
      <w:r w:rsidR="00C64483">
        <w:rPr>
          <w:rFonts w:ascii="Times New Roman" w:hAnsi="Times New Roman" w:cs="Times New Roman"/>
          <w:sz w:val="28"/>
          <w:szCs w:val="28"/>
        </w:rPr>
        <w:t xml:space="preserve"> </w:t>
      </w:r>
      <w:r w:rsidRPr="00C64483">
        <w:rPr>
          <w:rFonts w:ascii="Times New Roman" w:hAnsi="Times New Roman" w:cs="Times New Roman"/>
          <w:sz w:val="28"/>
          <w:szCs w:val="28"/>
        </w:rPr>
        <w:t xml:space="preserve">%. </w:t>
      </w:r>
    </w:p>
    <w:p w:rsidR="00026C10" w:rsidRPr="00C64483" w:rsidRDefault="00026C10" w:rsidP="00A30CE7">
      <w:pPr>
        <w:spacing w:line="240" w:lineRule="auto"/>
        <w:ind w:firstLine="708"/>
        <w:contextualSpacing/>
        <w:jc w:val="both"/>
        <w:rPr>
          <w:rFonts w:ascii="Times New Roman" w:hAnsi="Times New Roman" w:cs="Times New Roman"/>
          <w:sz w:val="28"/>
          <w:szCs w:val="28"/>
        </w:rPr>
      </w:pPr>
      <w:r w:rsidRPr="00C64483">
        <w:rPr>
          <w:rFonts w:ascii="Times New Roman" w:hAnsi="Times New Roman" w:cs="Times New Roman"/>
          <w:sz w:val="28"/>
          <w:szCs w:val="28"/>
        </w:rPr>
        <w:t>100</w:t>
      </w:r>
      <w:r w:rsidR="00C64483" w:rsidRPr="00C64483">
        <w:rPr>
          <w:rFonts w:ascii="Times New Roman" w:hAnsi="Times New Roman" w:cs="Times New Roman"/>
          <w:sz w:val="28"/>
          <w:szCs w:val="28"/>
        </w:rPr>
        <w:t xml:space="preserve"> </w:t>
      </w:r>
      <w:r w:rsidRPr="00C64483">
        <w:rPr>
          <w:rFonts w:ascii="Times New Roman" w:hAnsi="Times New Roman" w:cs="Times New Roman"/>
          <w:sz w:val="28"/>
          <w:szCs w:val="28"/>
        </w:rPr>
        <w:t xml:space="preserve">% обучающихся общеобразовательных учреждений обучаются </w:t>
      </w:r>
      <w:r w:rsidR="00C64483">
        <w:rPr>
          <w:rFonts w:ascii="Times New Roman" w:hAnsi="Times New Roman" w:cs="Times New Roman"/>
          <w:sz w:val="28"/>
          <w:szCs w:val="28"/>
        </w:rPr>
        <w:br/>
      </w:r>
      <w:r w:rsidRPr="00C64483">
        <w:rPr>
          <w:rFonts w:ascii="Times New Roman" w:hAnsi="Times New Roman" w:cs="Times New Roman"/>
          <w:sz w:val="28"/>
          <w:szCs w:val="28"/>
        </w:rPr>
        <w:t xml:space="preserve">в первую смену. </w:t>
      </w:r>
    </w:p>
    <w:p w:rsidR="00026C10" w:rsidRPr="00C64483" w:rsidRDefault="00026C10" w:rsidP="00A30CE7">
      <w:pPr>
        <w:shd w:val="clear" w:color="auto" w:fill="FFFFFF"/>
        <w:spacing w:line="240" w:lineRule="auto"/>
        <w:ind w:firstLine="709"/>
        <w:contextualSpacing/>
        <w:jc w:val="both"/>
        <w:rPr>
          <w:rFonts w:ascii="Times New Roman" w:hAnsi="Times New Roman" w:cs="Times New Roman"/>
          <w:sz w:val="28"/>
          <w:szCs w:val="28"/>
        </w:rPr>
      </w:pPr>
      <w:r w:rsidRPr="00C64483">
        <w:rPr>
          <w:rFonts w:ascii="Times New Roman" w:hAnsi="Times New Roman" w:cs="Times New Roman"/>
          <w:sz w:val="28"/>
          <w:szCs w:val="28"/>
        </w:rPr>
        <w:t>Ключевым механизмом запущенного обновления образования является обновление его содержания, заложенное в федеральных государственных стандартах. </w:t>
      </w:r>
      <w:r w:rsidRPr="00C64483">
        <w:rPr>
          <w:rStyle w:val="apple-converted-space"/>
          <w:rFonts w:ascii="Times New Roman" w:hAnsi="Times New Roman"/>
          <w:sz w:val="28"/>
          <w:szCs w:val="28"/>
        </w:rPr>
        <w:t> В</w:t>
      </w:r>
      <w:r w:rsidRPr="00C64483">
        <w:rPr>
          <w:rFonts w:ascii="Times New Roman" w:hAnsi="Times New Roman" w:cs="Times New Roman"/>
          <w:sz w:val="28"/>
          <w:szCs w:val="28"/>
        </w:rPr>
        <w:t>о всех общеобразовательных учреждениях района по ФГОС начального общего образования обучались все обучающиеся начальной школы</w:t>
      </w:r>
      <w:r w:rsidR="00C64483">
        <w:rPr>
          <w:rFonts w:ascii="Times New Roman" w:hAnsi="Times New Roman" w:cs="Times New Roman"/>
          <w:sz w:val="28"/>
          <w:szCs w:val="28"/>
        </w:rPr>
        <w:t>.</w:t>
      </w:r>
    </w:p>
    <w:p w:rsidR="00026C10" w:rsidRPr="00C64483" w:rsidRDefault="00026C10" w:rsidP="00A30CE7">
      <w:pPr>
        <w:shd w:val="clear" w:color="auto" w:fill="FFFFFF"/>
        <w:spacing w:line="240" w:lineRule="auto"/>
        <w:ind w:firstLine="709"/>
        <w:contextualSpacing/>
        <w:jc w:val="both"/>
        <w:rPr>
          <w:rFonts w:ascii="Times New Roman" w:hAnsi="Times New Roman" w:cs="Times New Roman"/>
          <w:sz w:val="28"/>
          <w:szCs w:val="28"/>
        </w:rPr>
      </w:pPr>
      <w:r w:rsidRPr="00C64483">
        <w:rPr>
          <w:rFonts w:ascii="Times New Roman" w:hAnsi="Times New Roman" w:cs="Times New Roman"/>
          <w:sz w:val="28"/>
          <w:szCs w:val="28"/>
        </w:rPr>
        <w:t>В новом 201</w:t>
      </w:r>
      <w:r w:rsidR="00C64483">
        <w:rPr>
          <w:rFonts w:ascii="Times New Roman" w:hAnsi="Times New Roman" w:cs="Times New Roman"/>
          <w:sz w:val="28"/>
          <w:szCs w:val="28"/>
        </w:rPr>
        <w:t>6</w:t>
      </w:r>
      <w:r w:rsidR="00A30CE7">
        <w:rPr>
          <w:rFonts w:ascii="Times New Roman" w:hAnsi="Times New Roman" w:cs="Times New Roman"/>
          <w:sz w:val="28"/>
          <w:szCs w:val="28"/>
        </w:rPr>
        <w:t xml:space="preserve"> </w:t>
      </w:r>
      <w:r w:rsidRPr="00C64483">
        <w:rPr>
          <w:rFonts w:ascii="Times New Roman" w:hAnsi="Times New Roman" w:cs="Times New Roman"/>
          <w:sz w:val="28"/>
          <w:szCs w:val="28"/>
        </w:rPr>
        <w:t>-</w:t>
      </w:r>
      <w:r w:rsidR="00A30CE7">
        <w:rPr>
          <w:rFonts w:ascii="Times New Roman" w:hAnsi="Times New Roman" w:cs="Times New Roman"/>
          <w:sz w:val="28"/>
          <w:szCs w:val="28"/>
        </w:rPr>
        <w:t xml:space="preserve"> </w:t>
      </w:r>
      <w:r w:rsidRPr="00C64483">
        <w:rPr>
          <w:rFonts w:ascii="Times New Roman" w:hAnsi="Times New Roman" w:cs="Times New Roman"/>
          <w:sz w:val="28"/>
          <w:szCs w:val="28"/>
        </w:rPr>
        <w:t>201</w:t>
      </w:r>
      <w:r w:rsidR="00C64483">
        <w:rPr>
          <w:rFonts w:ascii="Times New Roman" w:hAnsi="Times New Roman" w:cs="Times New Roman"/>
          <w:sz w:val="28"/>
          <w:szCs w:val="28"/>
        </w:rPr>
        <w:t>7</w:t>
      </w:r>
      <w:r w:rsidRPr="00C64483">
        <w:rPr>
          <w:rFonts w:ascii="Times New Roman" w:hAnsi="Times New Roman" w:cs="Times New Roman"/>
          <w:sz w:val="28"/>
          <w:szCs w:val="28"/>
        </w:rPr>
        <w:t xml:space="preserve"> учебном году работа по введению ФГОС основного общего образования продолжилась в </w:t>
      </w:r>
      <w:r w:rsidR="00C64483">
        <w:rPr>
          <w:rFonts w:ascii="Times New Roman" w:hAnsi="Times New Roman" w:cs="Times New Roman"/>
          <w:sz w:val="28"/>
          <w:szCs w:val="28"/>
        </w:rPr>
        <w:t>7</w:t>
      </w:r>
      <w:r w:rsidRPr="00C64483">
        <w:rPr>
          <w:rFonts w:ascii="Times New Roman" w:hAnsi="Times New Roman" w:cs="Times New Roman"/>
          <w:sz w:val="28"/>
          <w:szCs w:val="28"/>
        </w:rPr>
        <w:t xml:space="preserve">-ых классах. Всего </w:t>
      </w:r>
      <w:r w:rsidR="00A30CE7">
        <w:rPr>
          <w:rFonts w:ascii="Times New Roman" w:hAnsi="Times New Roman" w:cs="Times New Roman"/>
          <w:sz w:val="28"/>
          <w:szCs w:val="28"/>
        </w:rPr>
        <w:br/>
      </w:r>
      <w:r w:rsidRPr="00C64483">
        <w:rPr>
          <w:rFonts w:ascii="Times New Roman" w:hAnsi="Times New Roman" w:cs="Times New Roman"/>
          <w:sz w:val="28"/>
          <w:szCs w:val="28"/>
        </w:rPr>
        <w:t xml:space="preserve">по федеральным государственным стандартам основного общего образования </w:t>
      </w:r>
      <w:proofErr w:type="gramStart"/>
      <w:r w:rsidRPr="00C64483">
        <w:rPr>
          <w:rFonts w:ascii="Times New Roman" w:hAnsi="Times New Roman" w:cs="Times New Roman"/>
          <w:sz w:val="28"/>
          <w:szCs w:val="28"/>
        </w:rPr>
        <w:t>обучались</w:t>
      </w:r>
      <w:proofErr w:type="gramEnd"/>
      <w:r w:rsidRPr="00C64483">
        <w:rPr>
          <w:rFonts w:ascii="Times New Roman" w:hAnsi="Times New Roman" w:cs="Times New Roman"/>
          <w:sz w:val="28"/>
          <w:szCs w:val="28"/>
        </w:rPr>
        <w:t xml:space="preserve"> составило почти </w:t>
      </w:r>
      <w:r w:rsidR="00A30CE7">
        <w:rPr>
          <w:rFonts w:ascii="Times New Roman" w:hAnsi="Times New Roman" w:cs="Times New Roman"/>
          <w:sz w:val="28"/>
          <w:szCs w:val="28"/>
        </w:rPr>
        <w:t xml:space="preserve">81 </w:t>
      </w:r>
      <w:r w:rsidRPr="00A30CE7">
        <w:rPr>
          <w:rFonts w:ascii="Times New Roman" w:hAnsi="Times New Roman" w:cs="Times New Roman"/>
          <w:sz w:val="28"/>
          <w:szCs w:val="28"/>
        </w:rPr>
        <w:t>%</w:t>
      </w:r>
      <w:r w:rsidRPr="00C64483">
        <w:rPr>
          <w:rFonts w:ascii="Times New Roman" w:hAnsi="Times New Roman" w:cs="Times New Roman"/>
          <w:sz w:val="28"/>
          <w:szCs w:val="28"/>
        </w:rPr>
        <w:t xml:space="preserve"> от общего числа обучающихся основного образования).</w:t>
      </w:r>
    </w:p>
    <w:p w:rsidR="00026C10" w:rsidRPr="00276D98" w:rsidRDefault="00026C10" w:rsidP="00A30CE7">
      <w:pPr>
        <w:spacing w:line="240" w:lineRule="auto"/>
        <w:ind w:firstLine="708"/>
        <w:contextualSpacing/>
        <w:jc w:val="both"/>
        <w:rPr>
          <w:rFonts w:ascii="Times New Roman" w:hAnsi="Times New Roman" w:cs="Times New Roman"/>
          <w:sz w:val="28"/>
          <w:szCs w:val="28"/>
        </w:rPr>
      </w:pPr>
      <w:r w:rsidRPr="00276D98">
        <w:rPr>
          <w:rFonts w:ascii="Times New Roman" w:hAnsi="Times New Roman" w:cs="Times New Roman"/>
          <w:sz w:val="28"/>
          <w:szCs w:val="28"/>
        </w:rPr>
        <w:t>100</w:t>
      </w:r>
      <w:r w:rsidR="00276D98" w:rsidRPr="00276D98">
        <w:rPr>
          <w:rFonts w:ascii="Times New Roman" w:hAnsi="Times New Roman" w:cs="Times New Roman"/>
          <w:sz w:val="28"/>
          <w:szCs w:val="28"/>
        </w:rPr>
        <w:t xml:space="preserve"> </w:t>
      </w:r>
      <w:r w:rsidRPr="00276D98">
        <w:rPr>
          <w:rFonts w:ascii="Times New Roman" w:hAnsi="Times New Roman" w:cs="Times New Roman"/>
          <w:sz w:val="28"/>
          <w:szCs w:val="28"/>
        </w:rPr>
        <w:t xml:space="preserve">% </w:t>
      </w:r>
      <w:proofErr w:type="gramStart"/>
      <w:r w:rsidRPr="00276D98">
        <w:rPr>
          <w:rFonts w:ascii="Times New Roman" w:hAnsi="Times New Roman" w:cs="Times New Roman"/>
          <w:sz w:val="28"/>
          <w:szCs w:val="28"/>
        </w:rPr>
        <w:t>обучающихся</w:t>
      </w:r>
      <w:proofErr w:type="gramEnd"/>
      <w:r w:rsidRPr="00276D98">
        <w:rPr>
          <w:rFonts w:ascii="Times New Roman" w:hAnsi="Times New Roman" w:cs="Times New Roman"/>
          <w:sz w:val="28"/>
          <w:szCs w:val="28"/>
        </w:rPr>
        <w:t xml:space="preserve"> по ФГОС НОО обеспечены учебниками.</w:t>
      </w:r>
    </w:p>
    <w:p w:rsidR="00026C10" w:rsidRPr="00276D98" w:rsidRDefault="00026C10" w:rsidP="00A30CE7">
      <w:pPr>
        <w:shd w:val="clear" w:color="auto" w:fill="FFFFFF"/>
        <w:spacing w:line="240" w:lineRule="auto"/>
        <w:ind w:firstLine="720"/>
        <w:contextualSpacing/>
        <w:jc w:val="both"/>
        <w:rPr>
          <w:rFonts w:ascii="Times New Roman" w:hAnsi="Times New Roman" w:cs="Times New Roman"/>
          <w:i/>
          <w:spacing w:val="5"/>
          <w:sz w:val="28"/>
          <w:szCs w:val="28"/>
        </w:rPr>
      </w:pPr>
      <w:r w:rsidRPr="00276D98">
        <w:rPr>
          <w:rFonts w:ascii="Times New Roman" w:hAnsi="Times New Roman" w:cs="Times New Roman"/>
          <w:sz w:val="28"/>
          <w:szCs w:val="28"/>
        </w:rPr>
        <w:t>Финансирование реализации ФГОС начального общего и основного общего образования осуществляется в рамках установленных объемов субвенции из областного бюджета, предоставляемой местным бюджетам для реализации основных общеобразовательных программ.</w:t>
      </w:r>
      <w:r w:rsidRPr="00276D98">
        <w:rPr>
          <w:rFonts w:ascii="Times New Roman" w:hAnsi="Times New Roman" w:cs="Times New Roman"/>
          <w:i/>
          <w:sz w:val="28"/>
          <w:szCs w:val="28"/>
        </w:rPr>
        <w:t xml:space="preserve"> </w:t>
      </w:r>
    </w:p>
    <w:p w:rsidR="00026C10" w:rsidRPr="00276D98" w:rsidRDefault="00026C10" w:rsidP="00A30CE7">
      <w:pPr>
        <w:shd w:val="clear" w:color="auto" w:fill="FFFFFF"/>
        <w:spacing w:line="240" w:lineRule="auto"/>
        <w:ind w:firstLine="709"/>
        <w:contextualSpacing/>
        <w:jc w:val="both"/>
        <w:rPr>
          <w:rFonts w:ascii="Times New Roman" w:eastAsia="Times New Roman" w:hAnsi="Times New Roman" w:cs="Times New Roman"/>
          <w:sz w:val="28"/>
          <w:szCs w:val="28"/>
        </w:rPr>
      </w:pPr>
      <w:r w:rsidRPr="00276D98">
        <w:rPr>
          <w:rFonts w:ascii="Times New Roman" w:eastAsia="Times New Roman" w:hAnsi="Times New Roman" w:cs="Times New Roman"/>
          <w:sz w:val="28"/>
          <w:szCs w:val="28"/>
        </w:rPr>
        <w:t xml:space="preserve">В настоящее время в системе образования района выстроена система оценки качества образования. Это и промежуточная аттестация, </w:t>
      </w:r>
      <w:r w:rsidR="006078A9">
        <w:rPr>
          <w:rFonts w:ascii="Times New Roman" w:eastAsia="Times New Roman" w:hAnsi="Times New Roman" w:cs="Times New Roman"/>
          <w:sz w:val="28"/>
          <w:szCs w:val="28"/>
        </w:rPr>
        <w:br/>
      </w:r>
      <w:r w:rsidRPr="00276D98">
        <w:rPr>
          <w:rFonts w:ascii="Times New Roman" w:eastAsia="Times New Roman" w:hAnsi="Times New Roman" w:cs="Times New Roman"/>
          <w:sz w:val="28"/>
          <w:szCs w:val="28"/>
        </w:rPr>
        <w:t>и государственная итоговая аттестация.</w:t>
      </w:r>
    </w:p>
    <w:p w:rsidR="00026C10" w:rsidRPr="00276D98" w:rsidRDefault="009B641A" w:rsidP="00A30CE7">
      <w:pPr>
        <w:spacing w:line="240" w:lineRule="auto"/>
        <w:ind w:firstLine="539"/>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026C10" w:rsidRPr="00276D98">
        <w:rPr>
          <w:rFonts w:ascii="Times New Roman" w:eastAsia="Times New Roman" w:hAnsi="Times New Roman" w:cs="Times New Roman"/>
          <w:sz w:val="28"/>
          <w:szCs w:val="28"/>
        </w:rPr>
        <w:t xml:space="preserve">редний балл </w:t>
      </w:r>
      <w:r>
        <w:rPr>
          <w:rFonts w:ascii="Times New Roman" w:eastAsia="Times New Roman" w:hAnsi="Times New Roman" w:cs="Times New Roman"/>
          <w:sz w:val="28"/>
          <w:szCs w:val="28"/>
        </w:rPr>
        <w:t xml:space="preserve">по математике базового уровня </w:t>
      </w:r>
      <w:r w:rsidR="00026C10" w:rsidRPr="00276D98">
        <w:rPr>
          <w:rFonts w:ascii="Times New Roman" w:eastAsia="Times New Roman" w:hAnsi="Times New Roman" w:cs="Times New Roman"/>
          <w:sz w:val="28"/>
          <w:szCs w:val="28"/>
        </w:rPr>
        <w:t xml:space="preserve">составил </w:t>
      </w:r>
      <w:r>
        <w:rPr>
          <w:rFonts w:ascii="Times New Roman" w:eastAsia="Times New Roman" w:hAnsi="Times New Roman" w:cs="Times New Roman"/>
          <w:sz w:val="28"/>
          <w:szCs w:val="28"/>
        </w:rPr>
        <w:t>4,0</w:t>
      </w:r>
      <w:r w:rsidR="00026C10" w:rsidRPr="00276D98">
        <w:rPr>
          <w:rFonts w:ascii="Times New Roman" w:eastAsia="Times New Roman" w:hAnsi="Times New Roman" w:cs="Times New Roman"/>
          <w:sz w:val="28"/>
          <w:szCs w:val="28"/>
        </w:rPr>
        <w:t xml:space="preserve">. </w:t>
      </w:r>
      <w:r w:rsidR="00A30CE7">
        <w:rPr>
          <w:rFonts w:ascii="Times New Roman" w:eastAsia="Times New Roman" w:hAnsi="Times New Roman" w:cs="Times New Roman"/>
          <w:sz w:val="28"/>
          <w:szCs w:val="28"/>
        </w:rPr>
        <w:t>Средний балл по математике профильного уровня – 38,5 б. (2015 год – 32 б.)</w:t>
      </w:r>
    </w:p>
    <w:p w:rsidR="00026C10" w:rsidRPr="005E424B" w:rsidRDefault="00026C10" w:rsidP="009B641A">
      <w:pPr>
        <w:spacing w:line="240" w:lineRule="auto"/>
        <w:ind w:firstLine="539"/>
        <w:contextualSpacing/>
        <w:jc w:val="both"/>
        <w:textAlignment w:val="baseline"/>
        <w:rPr>
          <w:rFonts w:eastAsia="Times New Roman"/>
          <w:sz w:val="28"/>
          <w:szCs w:val="28"/>
        </w:rPr>
      </w:pPr>
      <w:r w:rsidRPr="00276D98">
        <w:rPr>
          <w:rFonts w:ascii="Times New Roman" w:eastAsia="Times New Roman" w:hAnsi="Times New Roman" w:cs="Times New Roman"/>
          <w:sz w:val="28"/>
          <w:szCs w:val="28"/>
        </w:rPr>
        <w:t xml:space="preserve">Русский язык успешно сдали все выпускники. Средний балл составил </w:t>
      </w:r>
      <w:r w:rsidR="00A30CE7">
        <w:rPr>
          <w:rFonts w:ascii="Times New Roman" w:eastAsia="Times New Roman" w:hAnsi="Times New Roman" w:cs="Times New Roman"/>
          <w:sz w:val="28"/>
          <w:szCs w:val="28"/>
        </w:rPr>
        <w:t>70,1.</w:t>
      </w:r>
      <w:r>
        <w:rPr>
          <w:rFonts w:eastAsia="Times New Roman"/>
          <w:sz w:val="28"/>
          <w:szCs w:val="28"/>
        </w:rPr>
        <w:t xml:space="preserve"> </w:t>
      </w:r>
    </w:p>
    <w:p w:rsidR="00026C10" w:rsidRDefault="00026C10" w:rsidP="00EE3741">
      <w:pPr>
        <w:spacing w:line="240" w:lineRule="auto"/>
        <w:ind w:firstLine="539"/>
        <w:contextualSpacing/>
        <w:jc w:val="both"/>
        <w:rPr>
          <w:rFonts w:ascii="Times New Roman" w:eastAsia="Times New Roman" w:hAnsi="Times New Roman" w:cs="Times New Roman"/>
          <w:bCs/>
          <w:iCs/>
          <w:sz w:val="28"/>
          <w:szCs w:val="28"/>
        </w:rPr>
      </w:pPr>
      <w:r w:rsidRPr="00EE3741">
        <w:rPr>
          <w:rFonts w:ascii="Times New Roman" w:eastAsia="Times New Roman" w:hAnsi="Times New Roman" w:cs="Times New Roman"/>
          <w:sz w:val="28"/>
          <w:szCs w:val="28"/>
        </w:rPr>
        <w:t xml:space="preserve">Целенаправленная работа общеобразовательных школ, учреждений дополнительного образования, отдела образования в организации работы </w:t>
      </w:r>
      <w:r w:rsidR="00EE3741">
        <w:rPr>
          <w:rFonts w:ascii="Times New Roman" w:eastAsia="Times New Roman" w:hAnsi="Times New Roman" w:cs="Times New Roman"/>
          <w:sz w:val="28"/>
          <w:szCs w:val="28"/>
        </w:rPr>
        <w:br/>
      </w:r>
      <w:r w:rsidRPr="00EE3741">
        <w:rPr>
          <w:rFonts w:ascii="Times New Roman" w:eastAsia="Times New Roman" w:hAnsi="Times New Roman" w:cs="Times New Roman"/>
          <w:sz w:val="28"/>
          <w:szCs w:val="28"/>
        </w:rPr>
        <w:t xml:space="preserve">с одаренными детьми имеет положительные результаты. </w:t>
      </w:r>
      <w:r w:rsidRPr="00EE3741">
        <w:rPr>
          <w:rFonts w:ascii="Times New Roman" w:eastAsia="Times New Roman" w:hAnsi="Times New Roman" w:cs="Times New Roman"/>
          <w:bCs/>
          <w:iCs/>
          <w:sz w:val="28"/>
          <w:szCs w:val="28"/>
        </w:rPr>
        <w:t>Обучающиеся принимают активное участие в конкурсах, соревнованиях, конференциях разного уровня и показывают стабильно высокие показатели.</w:t>
      </w:r>
    </w:p>
    <w:p w:rsidR="00026C10" w:rsidRPr="00EE3741" w:rsidRDefault="00EE3741" w:rsidP="00EE3741">
      <w:pPr>
        <w:spacing w:line="240" w:lineRule="auto"/>
        <w:ind w:firstLine="540"/>
        <w:contextualSpacing/>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lastRenderedPageBreak/>
        <w:t>П</w:t>
      </w:r>
      <w:r w:rsidR="00026C10" w:rsidRPr="00EE3741">
        <w:rPr>
          <w:rFonts w:ascii="Times New Roman" w:eastAsia="Times New Roman" w:hAnsi="Times New Roman" w:cs="Times New Roman"/>
          <w:sz w:val="28"/>
          <w:szCs w:val="28"/>
        </w:rPr>
        <w:t>едагогический корпус работников общеобразовательных и дошкольных образовательных учреждений: 190 учителей; 50 воспитателей; 34</w:t>
      </w:r>
      <w:r>
        <w:rPr>
          <w:rFonts w:ascii="Times New Roman" w:eastAsia="Times New Roman" w:hAnsi="Times New Roman" w:cs="Times New Roman"/>
          <w:sz w:val="28"/>
          <w:szCs w:val="28"/>
        </w:rPr>
        <w:t xml:space="preserve"> </w:t>
      </w:r>
      <w:r w:rsidR="00026C10" w:rsidRPr="00EE374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00026C10" w:rsidRPr="00EE3741">
        <w:rPr>
          <w:rFonts w:ascii="Times New Roman" w:eastAsia="Times New Roman" w:hAnsi="Times New Roman" w:cs="Times New Roman"/>
          <w:sz w:val="28"/>
          <w:szCs w:val="28"/>
        </w:rPr>
        <w:t>педперсонал</w:t>
      </w:r>
      <w:proofErr w:type="spellEnd"/>
      <w:r w:rsidR="00026C10" w:rsidRPr="00EE3741">
        <w:rPr>
          <w:rFonts w:ascii="Times New Roman" w:eastAsia="Times New Roman" w:hAnsi="Times New Roman" w:cs="Times New Roman"/>
          <w:sz w:val="28"/>
          <w:szCs w:val="28"/>
        </w:rPr>
        <w:t>, АУП</w:t>
      </w:r>
      <w:r>
        <w:rPr>
          <w:rFonts w:ascii="Times New Roman" w:eastAsia="Times New Roman" w:hAnsi="Times New Roman" w:cs="Times New Roman"/>
          <w:sz w:val="28"/>
          <w:szCs w:val="28"/>
        </w:rPr>
        <w:t xml:space="preserve"> </w:t>
      </w:r>
      <w:r w:rsidR="00026C10" w:rsidRPr="00EE374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26C10" w:rsidRPr="00EE3741">
        <w:rPr>
          <w:rFonts w:ascii="Times New Roman" w:eastAsia="Times New Roman" w:hAnsi="Times New Roman" w:cs="Times New Roman"/>
          <w:sz w:val="28"/>
          <w:szCs w:val="28"/>
        </w:rPr>
        <w:t>38 человек.</w:t>
      </w:r>
    </w:p>
    <w:p w:rsidR="00026C10" w:rsidRPr="00EE3741" w:rsidRDefault="00026C10" w:rsidP="00EE3741">
      <w:pPr>
        <w:shd w:val="clear" w:color="auto" w:fill="FFFFFF"/>
        <w:spacing w:line="240" w:lineRule="auto"/>
        <w:ind w:firstLine="540"/>
        <w:contextualSpacing/>
        <w:jc w:val="both"/>
        <w:rPr>
          <w:rFonts w:ascii="Times New Roman" w:eastAsia="Times New Roman" w:hAnsi="Times New Roman" w:cs="Times New Roman"/>
          <w:sz w:val="28"/>
          <w:szCs w:val="28"/>
        </w:rPr>
      </w:pPr>
      <w:r w:rsidRPr="00EE3741">
        <w:rPr>
          <w:rFonts w:ascii="Times New Roman" w:eastAsia="Times New Roman" w:hAnsi="Times New Roman" w:cs="Times New Roman"/>
          <w:sz w:val="28"/>
          <w:szCs w:val="28"/>
        </w:rPr>
        <w:t xml:space="preserve">Новое качество образования невозможно обеспечить без современного уровня квалификации учителей и руководителей образовательных организаций. </w:t>
      </w:r>
    </w:p>
    <w:p w:rsidR="00026C10" w:rsidRPr="00A9508A" w:rsidRDefault="00A9508A" w:rsidP="00A9508A">
      <w:pPr>
        <w:shd w:val="clear" w:color="auto" w:fill="FFFFFF"/>
        <w:spacing w:line="240" w:lineRule="auto"/>
        <w:ind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r w:rsidR="00026C10" w:rsidRPr="00A9508A">
        <w:rPr>
          <w:rFonts w:ascii="Times New Roman" w:eastAsia="Times New Roman" w:hAnsi="Times New Roman" w:cs="Times New Roman"/>
          <w:sz w:val="28"/>
          <w:szCs w:val="28"/>
        </w:rPr>
        <w:t xml:space="preserve"> педагог</w:t>
      </w:r>
      <w:r>
        <w:rPr>
          <w:rFonts w:ascii="Times New Roman" w:eastAsia="Times New Roman" w:hAnsi="Times New Roman" w:cs="Times New Roman"/>
          <w:sz w:val="28"/>
          <w:szCs w:val="28"/>
        </w:rPr>
        <w:t>а</w:t>
      </w:r>
      <w:r w:rsidR="00026C10" w:rsidRPr="00A9508A">
        <w:rPr>
          <w:rFonts w:ascii="Times New Roman" w:eastAsia="Times New Roman" w:hAnsi="Times New Roman" w:cs="Times New Roman"/>
          <w:sz w:val="28"/>
          <w:szCs w:val="28"/>
        </w:rPr>
        <w:t xml:space="preserve"> имеют высшую квалификационную категорию, </w:t>
      </w:r>
    </w:p>
    <w:p w:rsidR="00026C10" w:rsidRPr="00A9508A" w:rsidRDefault="00026C10" w:rsidP="00A9508A">
      <w:pPr>
        <w:shd w:val="clear" w:color="auto" w:fill="FFFFFF"/>
        <w:spacing w:line="240" w:lineRule="auto"/>
        <w:ind w:firstLine="539"/>
        <w:contextualSpacing/>
        <w:jc w:val="both"/>
        <w:rPr>
          <w:rFonts w:ascii="Times New Roman" w:eastAsia="Times New Roman" w:hAnsi="Times New Roman" w:cs="Times New Roman"/>
          <w:sz w:val="28"/>
          <w:szCs w:val="28"/>
        </w:rPr>
      </w:pPr>
      <w:r w:rsidRPr="00A9508A">
        <w:rPr>
          <w:rFonts w:ascii="Times New Roman" w:eastAsia="Times New Roman" w:hAnsi="Times New Roman" w:cs="Times New Roman"/>
          <w:sz w:val="28"/>
          <w:szCs w:val="28"/>
        </w:rPr>
        <w:t>19</w:t>
      </w:r>
      <w:r w:rsidR="00A9508A">
        <w:rPr>
          <w:rFonts w:ascii="Times New Roman" w:eastAsia="Times New Roman" w:hAnsi="Times New Roman" w:cs="Times New Roman"/>
          <w:sz w:val="28"/>
          <w:szCs w:val="28"/>
        </w:rPr>
        <w:t>8</w:t>
      </w:r>
      <w:r w:rsidRPr="00A9508A">
        <w:rPr>
          <w:rFonts w:ascii="Times New Roman" w:eastAsia="Times New Roman" w:hAnsi="Times New Roman" w:cs="Times New Roman"/>
          <w:sz w:val="28"/>
          <w:szCs w:val="28"/>
        </w:rPr>
        <w:t xml:space="preserve"> педагог</w:t>
      </w:r>
      <w:r w:rsidR="00A9508A">
        <w:rPr>
          <w:rFonts w:ascii="Times New Roman" w:eastAsia="Times New Roman" w:hAnsi="Times New Roman" w:cs="Times New Roman"/>
          <w:sz w:val="28"/>
          <w:szCs w:val="28"/>
        </w:rPr>
        <w:t>ов</w:t>
      </w:r>
      <w:r w:rsidRPr="00A9508A">
        <w:rPr>
          <w:rFonts w:ascii="Times New Roman" w:eastAsia="Times New Roman" w:hAnsi="Times New Roman" w:cs="Times New Roman"/>
          <w:sz w:val="28"/>
          <w:szCs w:val="28"/>
        </w:rPr>
        <w:t xml:space="preserve"> – первую квалификационную категорию, т.е. 96 % </w:t>
      </w:r>
      <w:r w:rsidR="009B641A">
        <w:rPr>
          <w:rFonts w:ascii="Times New Roman" w:eastAsia="Times New Roman" w:hAnsi="Times New Roman" w:cs="Times New Roman"/>
          <w:sz w:val="28"/>
          <w:szCs w:val="28"/>
        </w:rPr>
        <w:br/>
      </w:r>
      <w:r w:rsidRPr="00A9508A">
        <w:rPr>
          <w:rFonts w:ascii="Times New Roman" w:eastAsia="Times New Roman" w:hAnsi="Times New Roman" w:cs="Times New Roman"/>
          <w:sz w:val="28"/>
          <w:szCs w:val="28"/>
        </w:rPr>
        <w:t>от общего количества педагогов района.</w:t>
      </w:r>
    </w:p>
    <w:p w:rsidR="00026C10" w:rsidRPr="00A9508A" w:rsidRDefault="00026C10" w:rsidP="00A9508A">
      <w:pPr>
        <w:spacing w:line="240" w:lineRule="auto"/>
        <w:ind w:firstLine="708"/>
        <w:contextualSpacing/>
        <w:jc w:val="both"/>
        <w:rPr>
          <w:rFonts w:ascii="Times New Roman" w:eastAsia="Times New Roman" w:hAnsi="Times New Roman" w:cs="Times New Roman"/>
          <w:sz w:val="28"/>
          <w:szCs w:val="28"/>
        </w:rPr>
      </w:pPr>
      <w:r w:rsidRPr="00A9508A">
        <w:rPr>
          <w:rFonts w:ascii="Times New Roman" w:eastAsia="Times New Roman" w:hAnsi="Times New Roman" w:cs="Times New Roman"/>
          <w:sz w:val="28"/>
          <w:szCs w:val="28"/>
        </w:rPr>
        <w:t>В условиях внедрения федеральных государственных стандартов, использования в образовательном процессе информационных технологий, компьютеризации  учебной  деятельности задачи непрерывного образования педагогов, развития творческого потенциала, удовлетворения информационных, учебно-методических, образовательных потребностей педагогических работников образовательных учреждений осуществлялись  через многоуровневую систему повышения квалификации.</w:t>
      </w:r>
    </w:p>
    <w:p w:rsidR="00026C10" w:rsidRPr="00A9508A" w:rsidRDefault="00026C10" w:rsidP="00A9508A">
      <w:pPr>
        <w:spacing w:line="240" w:lineRule="auto"/>
        <w:ind w:firstLine="540"/>
        <w:contextualSpacing/>
        <w:jc w:val="both"/>
        <w:rPr>
          <w:rFonts w:ascii="Times New Roman" w:eastAsia="Times New Roman" w:hAnsi="Times New Roman" w:cs="Times New Roman"/>
          <w:sz w:val="28"/>
          <w:szCs w:val="28"/>
        </w:rPr>
      </w:pPr>
      <w:r w:rsidRPr="00A9508A">
        <w:rPr>
          <w:rFonts w:ascii="Times New Roman" w:eastAsia="Times New Roman" w:hAnsi="Times New Roman" w:cs="Times New Roman"/>
          <w:bCs/>
          <w:iCs/>
          <w:sz w:val="28"/>
          <w:szCs w:val="28"/>
        </w:rPr>
        <w:t>Курсовая подготовка педагогических работников района организовывалась через региональную систему повышения квалификации по традиционным направлениям:</w:t>
      </w:r>
    </w:p>
    <w:p w:rsidR="00026C10" w:rsidRPr="00A9508A" w:rsidRDefault="00026C10" w:rsidP="00A9508A">
      <w:pPr>
        <w:spacing w:line="240" w:lineRule="auto"/>
        <w:ind w:firstLine="540"/>
        <w:contextualSpacing/>
        <w:jc w:val="both"/>
        <w:rPr>
          <w:rFonts w:ascii="Times New Roman" w:eastAsia="Times New Roman" w:hAnsi="Times New Roman" w:cs="Times New Roman"/>
          <w:sz w:val="28"/>
          <w:szCs w:val="28"/>
        </w:rPr>
      </w:pPr>
      <w:r w:rsidRPr="00A9508A">
        <w:rPr>
          <w:rFonts w:ascii="Times New Roman" w:eastAsia="Times New Roman" w:hAnsi="Times New Roman" w:cs="Times New Roman"/>
          <w:sz w:val="28"/>
          <w:szCs w:val="28"/>
        </w:rPr>
        <w:t>-</w:t>
      </w:r>
      <w:r w:rsidR="00A9508A">
        <w:rPr>
          <w:rFonts w:ascii="Times New Roman" w:eastAsia="Times New Roman" w:hAnsi="Times New Roman" w:cs="Times New Roman"/>
          <w:sz w:val="28"/>
          <w:szCs w:val="28"/>
        </w:rPr>
        <w:t xml:space="preserve"> </w:t>
      </w:r>
      <w:r w:rsidRPr="00A9508A">
        <w:rPr>
          <w:rFonts w:ascii="Times New Roman" w:eastAsia="Times New Roman" w:hAnsi="Times New Roman" w:cs="Times New Roman"/>
          <w:sz w:val="28"/>
          <w:szCs w:val="28"/>
        </w:rPr>
        <w:t xml:space="preserve">ФГОС основного общего образования: организация и содержание   образовательного процесса по предметам (обучен </w:t>
      </w:r>
      <w:r w:rsidR="00A9508A">
        <w:rPr>
          <w:rFonts w:ascii="Times New Roman" w:eastAsia="Times New Roman" w:hAnsi="Times New Roman" w:cs="Times New Roman"/>
          <w:sz w:val="28"/>
          <w:szCs w:val="28"/>
        </w:rPr>
        <w:t>8</w:t>
      </w:r>
      <w:r w:rsidRPr="00A9508A">
        <w:rPr>
          <w:rFonts w:ascii="Times New Roman" w:eastAsia="Times New Roman" w:hAnsi="Times New Roman" w:cs="Times New Roman"/>
          <w:sz w:val="28"/>
          <w:szCs w:val="28"/>
        </w:rPr>
        <w:t>1 учитель);</w:t>
      </w:r>
    </w:p>
    <w:p w:rsidR="00026C10" w:rsidRPr="00A9508A" w:rsidRDefault="00026C10" w:rsidP="00A9508A">
      <w:pPr>
        <w:spacing w:line="240" w:lineRule="auto"/>
        <w:ind w:firstLine="540"/>
        <w:contextualSpacing/>
        <w:jc w:val="both"/>
        <w:rPr>
          <w:rFonts w:ascii="Times New Roman" w:eastAsia="Times New Roman" w:hAnsi="Times New Roman" w:cs="Times New Roman"/>
          <w:sz w:val="28"/>
          <w:szCs w:val="28"/>
        </w:rPr>
      </w:pPr>
      <w:r w:rsidRPr="00A9508A">
        <w:rPr>
          <w:rFonts w:ascii="Times New Roman" w:eastAsia="Times New Roman" w:hAnsi="Times New Roman" w:cs="Times New Roman"/>
          <w:sz w:val="28"/>
          <w:szCs w:val="28"/>
        </w:rPr>
        <w:t>-</w:t>
      </w:r>
      <w:r w:rsidR="00A9508A">
        <w:rPr>
          <w:rFonts w:ascii="Times New Roman" w:eastAsia="Times New Roman" w:hAnsi="Times New Roman" w:cs="Times New Roman"/>
          <w:sz w:val="28"/>
          <w:szCs w:val="28"/>
        </w:rPr>
        <w:t xml:space="preserve"> </w:t>
      </w:r>
      <w:r w:rsidRPr="00A9508A">
        <w:rPr>
          <w:rFonts w:ascii="Times New Roman" w:eastAsia="Times New Roman" w:hAnsi="Times New Roman" w:cs="Times New Roman"/>
          <w:sz w:val="28"/>
          <w:szCs w:val="28"/>
        </w:rPr>
        <w:t xml:space="preserve">ФГОС начального общего образования: организация и содержание   образовательного процесса по предметам (обучено </w:t>
      </w:r>
      <w:r w:rsidR="00A9508A">
        <w:rPr>
          <w:rFonts w:ascii="Times New Roman" w:eastAsia="Times New Roman" w:hAnsi="Times New Roman" w:cs="Times New Roman"/>
          <w:sz w:val="28"/>
          <w:szCs w:val="28"/>
        </w:rPr>
        <w:t>2</w:t>
      </w:r>
      <w:r w:rsidRPr="00A9508A">
        <w:rPr>
          <w:rFonts w:ascii="Times New Roman" w:eastAsia="Times New Roman" w:hAnsi="Times New Roman" w:cs="Times New Roman"/>
          <w:sz w:val="28"/>
          <w:szCs w:val="28"/>
        </w:rPr>
        <w:t xml:space="preserve">7 учителей); </w:t>
      </w:r>
    </w:p>
    <w:p w:rsidR="00026C10" w:rsidRPr="00A9508A" w:rsidRDefault="00026C10" w:rsidP="00A9508A">
      <w:pPr>
        <w:spacing w:line="240" w:lineRule="auto"/>
        <w:ind w:firstLine="540"/>
        <w:contextualSpacing/>
        <w:jc w:val="both"/>
        <w:rPr>
          <w:rFonts w:ascii="Times New Roman" w:eastAsia="Times New Roman" w:hAnsi="Times New Roman" w:cs="Times New Roman"/>
          <w:sz w:val="28"/>
          <w:szCs w:val="28"/>
        </w:rPr>
      </w:pPr>
      <w:r w:rsidRPr="00A9508A">
        <w:rPr>
          <w:rFonts w:ascii="Times New Roman" w:eastAsia="Times New Roman" w:hAnsi="Times New Roman" w:cs="Times New Roman"/>
          <w:sz w:val="28"/>
          <w:szCs w:val="28"/>
        </w:rPr>
        <w:t>-</w:t>
      </w:r>
      <w:r w:rsidR="00A9508A">
        <w:rPr>
          <w:rFonts w:ascii="Times New Roman" w:eastAsia="Times New Roman" w:hAnsi="Times New Roman" w:cs="Times New Roman"/>
          <w:sz w:val="28"/>
          <w:szCs w:val="28"/>
        </w:rPr>
        <w:t xml:space="preserve"> </w:t>
      </w:r>
      <w:r w:rsidRPr="00A9508A">
        <w:rPr>
          <w:rFonts w:ascii="Times New Roman" w:eastAsia="Times New Roman" w:hAnsi="Times New Roman" w:cs="Times New Roman"/>
          <w:sz w:val="28"/>
          <w:szCs w:val="28"/>
        </w:rPr>
        <w:t xml:space="preserve">подготовка экспертов ЕГЭ (6 учителей); </w:t>
      </w:r>
    </w:p>
    <w:p w:rsidR="00026C10" w:rsidRPr="00A9508A" w:rsidRDefault="00026C10" w:rsidP="00A9508A">
      <w:pPr>
        <w:spacing w:line="240" w:lineRule="auto"/>
        <w:ind w:firstLine="540"/>
        <w:contextualSpacing/>
        <w:jc w:val="both"/>
        <w:rPr>
          <w:rFonts w:ascii="Times New Roman" w:eastAsia="Times New Roman" w:hAnsi="Times New Roman" w:cs="Times New Roman"/>
          <w:sz w:val="28"/>
          <w:szCs w:val="28"/>
        </w:rPr>
      </w:pPr>
      <w:r w:rsidRPr="00A9508A">
        <w:rPr>
          <w:rFonts w:ascii="Times New Roman" w:eastAsia="Times New Roman" w:hAnsi="Times New Roman" w:cs="Times New Roman"/>
          <w:sz w:val="28"/>
          <w:szCs w:val="28"/>
        </w:rPr>
        <w:t>-</w:t>
      </w:r>
      <w:r w:rsidR="00A9508A">
        <w:rPr>
          <w:rFonts w:ascii="Times New Roman" w:eastAsia="Times New Roman" w:hAnsi="Times New Roman" w:cs="Times New Roman"/>
          <w:sz w:val="28"/>
          <w:szCs w:val="28"/>
        </w:rPr>
        <w:t xml:space="preserve"> </w:t>
      </w:r>
      <w:r w:rsidRPr="00A9508A">
        <w:rPr>
          <w:rFonts w:ascii="Times New Roman" w:eastAsia="Times New Roman" w:hAnsi="Times New Roman" w:cs="Times New Roman"/>
          <w:sz w:val="28"/>
          <w:szCs w:val="28"/>
        </w:rPr>
        <w:t>курсы по ОВЗ (6 учителей).</w:t>
      </w:r>
    </w:p>
    <w:p w:rsidR="00026C10" w:rsidRPr="001914E1" w:rsidRDefault="00026C10" w:rsidP="001914E1">
      <w:pPr>
        <w:spacing w:line="240" w:lineRule="auto"/>
        <w:ind w:firstLine="539"/>
        <w:contextualSpacing/>
        <w:jc w:val="both"/>
        <w:rPr>
          <w:rFonts w:ascii="Times New Roman" w:eastAsia="Times New Roman" w:hAnsi="Times New Roman" w:cs="Times New Roman"/>
          <w:sz w:val="28"/>
          <w:szCs w:val="28"/>
        </w:rPr>
      </w:pPr>
      <w:r w:rsidRPr="001914E1">
        <w:rPr>
          <w:rFonts w:ascii="Times New Roman" w:eastAsia="Times New Roman" w:hAnsi="Times New Roman" w:cs="Times New Roman"/>
          <w:sz w:val="28"/>
          <w:szCs w:val="28"/>
        </w:rPr>
        <w:t>Кроме этого</w:t>
      </w:r>
      <w:r w:rsidR="00A9508A" w:rsidRPr="001914E1">
        <w:rPr>
          <w:rFonts w:ascii="Times New Roman" w:eastAsia="Times New Roman" w:hAnsi="Times New Roman" w:cs="Times New Roman"/>
          <w:sz w:val="28"/>
          <w:szCs w:val="28"/>
        </w:rPr>
        <w:t>,</w:t>
      </w:r>
      <w:r w:rsidRPr="001914E1">
        <w:rPr>
          <w:rFonts w:ascii="Times New Roman" w:eastAsia="Times New Roman" w:hAnsi="Times New Roman" w:cs="Times New Roman"/>
          <w:sz w:val="28"/>
          <w:szCs w:val="28"/>
        </w:rPr>
        <w:t xml:space="preserve"> педагоги активнее включаются в накопительную систему повышения квалификации.</w:t>
      </w:r>
    </w:p>
    <w:p w:rsidR="00026C10" w:rsidRPr="001914E1" w:rsidRDefault="00026C10" w:rsidP="001914E1">
      <w:pPr>
        <w:spacing w:line="240" w:lineRule="auto"/>
        <w:ind w:firstLine="540"/>
        <w:contextualSpacing/>
        <w:jc w:val="both"/>
        <w:rPr>
          <w:rFonts w:ascii="Times New Roman" w:eastAsia="Times New Roman" w:hAnsi="Times New Roman" w:cs="Times New Roman"/>
          <w:sz w:val="28"/>
          <w:szCs w:val="28"/>
        </w:rPr>
      </w:pPr>
      <w:r w:rsidRPr="001914E1">
        <w:rPr>
          <w:rFonts w:ascii="Times New Roman" w:eastAsia="Times New Roman" w:hAnsi="Times New Roman" w:cs="Times New Roman"/>
          <w:sz w:val="28"/>
          <w:szCs w:val="28"/>
        </w:rPr>
        <w:t>Новая система оплаты труда учителя введена во всех образовательных учреждениях района. Педагогические работники ежемесячно получают</w:t>
      </w:r>
      <w:r>
        <w:rPr>
          <w:rFonts w:eastAsia="Times New Roman"/>
          <w:sz w:val="28"/>
          <w:szCs w:val="28"/>
        </w:rPr>
        <w:t xml:space="preserve"> </w:t>
      </w:r>
      <w:r w:rsidRPr="001914E1">
        <w:rPr>
          <w:rFonts w:ascii="Times New Roman" w:eastAsia="Times New Roman" w:hAnsi="Times New Roman" w:cs="Times New Roman"/>
          <w:sz w:val="28"/>
          <w:szCs w:val="28"/>
        </w:rPr>
        <w:t>компенсационные и стимулирующие выплаты в соответствие с Положением об оплате труда.</w:t>
      </w:r>
    </w:p>
    <w:p w:rsidR="00026C10" w:rsidRPr="001914E1" w:rsidRDefault="00026C10" w:rsidP="009B641A">
      <w:pPr>
        <w:tabs>
          <w:tab w:val="left" w:pos="709"/>
        </w:tabs>
        <w:spacing w:line="240" w:lineRule="auto"/>
        <w:ind w:firstLine="540"/>
        <w:contextualSpacing/>
        <w:jc w:val="both"/>
        <w:rPr>
          <w:rFonts w:ascii="Times New Roman" w:eastAsia="Times New Roman" w:hAnsi="Times New Roman" w:cs="Times New Roman"/>
          <w:sz w:val="28"/>
          <w:szCs w:val="28"/>
        </w:rPr>
      </w:pPr>
      <w:r w:rsidRPr="001914E1">
        <w:rPr>
          <w:rFonts w:ascii="Times New Roman" w:eastAsia="Times New Roman" w:hAnsi="Times New Roman" w:cs="Times New Roman"/>
          <w:sz w:val="28"/>
          <w:szCs w:val="28"/>
        </w:rPr>
        <w:t>О</w:t>
      </w:r>
      <w:r w:rsidR="009B641A">
        <w:rPr>
          <w:rFonts w:ascii="Times New Roman" w:eastAsia="Times New Roman" w:hAnsi="Times New Roman" w:cs="Times New Roman"/>
          <w:sz w:val="28"/>
          <w:szCs w:val="28"/>
        </w:rPr>
        <w:t>О</w:t>
      </w:r>
      <w:r w:rsidRPr="001914E1">
        <w:rPr>
          <w:rFonts w:ascii="Times New Roman" w:eastAsia="Times New Roman" w:hAnsi="Times New Roman" w:cs="Times New Roman"/>
          <w:sz w:val="28"/>
          <w:szCs w:val="28"/>
        </w:rPr>
        <w:t xml:space="preserve"> участвуют в общероссийском мониторинге по внедрению новых финансовых механизмов в образовании, в том числе: мониторинг средней заработной платы. Данный мониторинг позволяет учреждению быть в курсе статистической отчётности и своевременно реагировать на изменения.</w:t>
      </w:r>
    </w:p>
    <w:p w:rsidR="00026C10" w:rsidRPr="001914E1" w:rsidRDefault="00026C10" w:rsidP="009B641A">
      <w:pPr>
        <w:shd w:val="clear" w:color="auto" w:fill="FFFFFF"/>
        <w:spacing w:line="240" w:lineRule="auto"/>
        <w:ind w:firstLine="539"/>
        <w:contextualSpacing/>
        <w:jc w:val="both"/>
        <w:rPr>
          <w:rFonts w:ascii="Times New Roman" w:eastAsia="Times New Roman" w:hAnsi="Times New Roman" w:cs="Times New Roman"/>
          <w:sz w:val="28"/>
          <w:szCs w:val="28"/>
        </w:rPr>
      </w:pPr>
      <w:r w:rsidRPr="001914E1">
        <w:rPr>
          <w:rFonts w:ascii="Times New Roman" w:eastAsia="Times New Roman" w:hAnsi="Times New Roman" w:cs="Times New Roman"/>
          <w:sz w:val="28"/>
          <w:szCs w:val="28"/>
        </w:rPr>
        <w:t>Основными проблемами кадрового вопроса являются:</w:t>
      </w:r>
    </w:p>
    <w:p w:rsidR="00026C10" w:rsidRPr="001914E1" w:rsidRDefault="00026C10" w:rsidP="009B641A">
      <w:pPr>
        <w:shd w:val="clear" w:color="auto" w:fill="FFFFFF"/>
        <w:spacing w:line="240" w:lineRule="auto"/>
        <w:ind w:firstLine="539"/>
        <w:contextualSpacing/>
        <w:jc w:val="both"/>
        <w:rPr>
          <w:rFonts w:ascii="Times New Roman" w:eastAsia="Times New Roman" w:hAnsi="Times New Roman" w:cs="Times New Roman"/>
          <w:sz w:val="28"/>
          <w:szCs w:val="28"/>
        </w:rPr>
      </w:pPr>
      <w:r w:rsidRPr="001914E1">
        <w:rPr>
          <w:rFonts w:ascii="Times New Roman" w:eastAsia="Times New Roman" w:hAnsi="Times New Roman" w:cs="Times New Roman"/>
          <w:sz w:val="28"/>
          <w:szCs w:val="28"/>
        </w:rPr>
        <w:t>-</w:t>
      </w:r>
      <w:r w:rsidR="001914E1">
        <w:rPr>
          <w:rFonts w:ascii="Times New Roman" w:eastAsia="Times New Roman" w:hAnsi="Times New Roman" w:cs="Times New Roman"/>
          <w:sz w:val="28"/>
          <w:szCs w:val="28"/>
        </w:rPr>
        <w:t xml:space="preserve"> </w:t>
      </w:r>
      <w:r w:rsidRPr="001914E1">
        <w:rPr>
          <w:rFonts w:ascii="Times New Roman" w:eastAsia="Times New Roman" w:hAnsi="Times New Roman" w:cs="Times New Roman"/>
          <w:sz w:val="28"/>
          <w:szCs w:val="28"/>
        </w:rPr>
        <w:t>дефицит педагогических работников, а именно учителей начальных классов, математики, учителей английского и русского языков.</w:t>
      </w:r>
    </w:p>
    <w:p w:rsidR="00026C10" w:rsidRPr="001914E1" w:rsidRDefault="00026C10" w:rsidP="009B641A">
      <w:pPr>
        <w:shd w:val="clear" w:color="auto" w:fill="FFFFFF"/>
        <w:spacing w:line="240" w:lineRule="auto"/>
        <w:ind w:firstLine="539"/>
        <w:contextualSpacing/>
        <w:jc w:val="both"/>
        <w:rPr>
          <w:rFonts w:ascii="Times New Roman" w:eastAsia="Times New Roman" w:hAnsi="Times New Roman" w:cs="Times New Roman"/>
          <w:sz w:val="28"/>
          <w:szCs w:val="28"/>
        </w:rPr>
      </w:pPr>
      <w:r w:rsidRPr="001914E1">
        <w:rPr>
          <w:rFonts w:ascii="Times New Roman" w:eastAsia="Times New Roman" w:hAnsi="Times New Roman" w:cs="Times New Roman"/>
          <w:sz w:val="28"/>
          <w:szCs w:val="28"/>
        </w:rPr>
        <w:t>-</w:t>
      </w:r>
      <w:r w:rsidR="001914E1">
        <w:rPr>
          <w:rFonts w:ascii="Times New Roman" w:eastAsia="Times New Roman" w:hAnsi="Times New Roman" w:cs="Times New Roman"/>
          <w:sz w:val="28"/>
          <w:szCs w:val="28"/>
        </w:rPr>
        <w:t xml:space="preserve"> </w:t>
      </w:r>
      <w:r w:rsidRPr="001914E1">
        <w:rPr>
          <w:rFonts w:ascii="Times New Roman" w:eastAsia="Times New Roman" w:hAnsi="Times New Roman" w:cs="Times New Roman"/>
          <w:sz w:val="28"/>
          <w:szCs w:val="28"/>
        </w:rPr>
        <w:t xml:space="preserve">старение учительского корпуса. Средний возраст педагогов составляет более 45 лет. </w:t>
      </w:r>
      <w:r w:rsidRPr="001914E1">
        <w:rPr>
          <w:rFonts w:ascii="Times New Roman" w:hAnsi="Times New Roman" w:cs="Times New Roman"/>
          <w:sz w:val="28"/>
          <w:szCs w:val="28"/>
        </w:rPr>
        <w:t>49 % работающих педагогов имеют стаж работы более 25 лет. Ежегодно увеличивается количество пенсионеров, привлеченных к работе</w:t>
      </w:r>
      <w:r w:rsidRPr="001914E1">
        <w:rPr>
          <w:rFonts w:ascii="Times New Roman" w:eastAsia="Times New Roman" w:hAnsi="Times New Roman" w:cs="Times New Roman"/>
          <w:sz w:val="28"/>
          <w:szCs w:val="28"/>
        </w:rPr>
        <w:t xml:space="preserve">, молодые специалисты со стажем до 5 лет составляют 2,1 %. За последние три года в систему образования района пришли 2 молодых педагога. </w:t>
      </w:r>
    </w:p>
    <w:p w:rsidR="00026C10" w:rsidRPr="001914E1" w:rsidRDefault="00026C10" w:rsidP="009B641A">
      <w:pPr>
        <w:shd w:val="clear" w:color="auto" w:fill="FFFFFF"/>
        <w:spacing w:line="240" w:lineRule="auto"/>
        <w:ind w:firstLine="539"/>
        <w:contextualSpacing/>
        <w:jc w:val="both"/>
        <w:rPr>
          <w:rFonts w:ascii="Times New Roman" w:eastAsia="Times New Roman" w:hAnsi="Times New Roman" w:cs="Times New Roman"/>
          <w:sz w:val="28"/>
          <w:szCs w:val="28"/>
        </w:rPr>
      </w:pPr>
      <w:r w:rsidRPr="001914E1">
        <w:rPr>
          <w:rFonts w:ascii="Times New Roman" w:hAnsi="Times New Roman" w:cs="Times New Roman"/>
          <w:sz w:val="28"/>
          <w:szCs w:val="28"/>
        </w:rPr>
        <w:t xml:space="preserve">Основной задачей в области реализации права на образование детей </w:t>
      </w:r>
      <w:r w:rsidR="009B641A">
        <w:rPr>
          <w:rFonts w:ascii="Times New Roman" w:hAnsi="Times New Roman" w:cs="Times New Roman"/>
          <w:sz w:val="28"/>
          <w:szCs w:val="28"/>
        </w:rPr>
        <w:br/>
      </w:r>
      <w:r w:rsidRPr="001914E1">
        <w:rPr>
          <w:rFonts w:ascii="Times New Roman" w:hAnsi="Times New Roman" w:cs="Times New Roman"/>
          <w:sz w:val="28"/>
          <w:szCs w:val="28"/>
        </w:rPr>
        <w:t xml:space="preserve">с ограниченными возможностями здоровья является создание условий для </w:t>
      </w:r>
      <w:r w:rsidRPr="001914E1">
        <w:rPr>
          <w:rFonts w:ascii="Times New Roman" w:hAnsi="Times New Roman" w:cs="Times New Roman"/>
          <w:sz w:val="28"/>
          <w:szCs w:val="28"/>
        </w:rPr>
        <w:lastRenderedPageBreak/>
        <w:t xml:space="preserve">получения ими образования с учетом психофизических особенностей. </w:t>
      </w:r>
      <w:r w:rsidR="009B641A">
        <w:rPr>
          <w:rFonts w:ascii="Times New Roman" w:hAnsi="Times New Roman" w:cs="Times New Roman"/>
          <w:sz w:val="28"/>
          <w:szCs w:val="28"/>
        </w:rPr>
        <w:br/>
      </w:r>
      <w:r w:rsidRPr="001914E1">
        <w:rPr>
          <w:rFonts w:ascii="Times New Roman" w:eastAsia="Times New Roman" w:hAnsi="Times New Roman" w:cs="Times New Roman"/>
          <w:sz w:val="28"/>
          <w:szCs w:val="28"/>
        </w:rPr>
        <w:t>В районе реализуются несколько моделей образования детей с ОВЗ:</w:t>
      </w:r>
    </w:p>
    <w:p w:rsidR="00026C10" w:rsidRPr="001914E1" w:rsidRDefault="00026C10" w:rsidP="009B641A">
      <w:pPr>
        <w:shd w:val="clear" w:color="auto" w:fill="FFFFFF"/>
        <w:spacing w:line="240" w:lineRule="auto"/>
        <w:ind w:firstLine="539"/>
        <w:contextualSpacing/>
        <w:jc w:val="both"/>
        <w:rPr>
          <w:rFonts w:ascii="Times New Roman" w:eastAsia="Times New Roman" w:hAnsi="Times New Roman" w:cs="Times New Roman"/>
          <w:sz w:val="28"/>
          <w:szCs w:val="28"/>
        </w:rPr>
      </w:pPr>
      <w:proofErr w:type="gramStart"/>
      <w:r w:rsidRPr="001914E1">
        <w:rPr>
          <w:rFonts w:ascii="Times New Roman" w:eastAsia="Times New Roman" w:hAnsi="Times New Roman" w:cs="Times New Roman"/>
          <w:sz w:val="28"/>
          <w:szCs w:val="28"/>
        </w:rPr>
        <w:t xml:space="preserve">- инклюзивное обучение детей с ОВЗ в общеобразовательной организации (включение обучающихся в общеобразовательный класс) </w:t>
      </w:r>
      <w:r w:rsidR="009B641A">
        <w:rPr>
          <w:rFonts w:ascii="Times New Roman" w:eastAsia="Times New Roman" w:hAnsi="Times New Roman" w:cs="Times New Roman"/>
          <w:sz w:val="28"/>
          <w:szCs w:val="28"/>
        </w:rPr>
        <w:br/>
      </w:r>
      <w:r w:rsidRPr="001914E1">
        <w:rPr>
          <w:rFonts w:ascii="Times New Roman" w:eastAsia="Times New Roman" w:hAnsi="Times New Roman" w:cs="Times New Roman"/>
          <w:sz w:val="28"/>
          <w:szCs w:val="28"/>
        </w:rPr>
        <w:t>в МБОУ СОШ №</w:t>
      </w:r>
      <w:r w:rsidR="009B641A">
        <w:rPr>
          <w:rFonts w:ascii="Times New Roman" w:eastAsia="Times New Roman" w:hAnsi="Times New Roman" w:cs="Times New Roman"/>
          <w:sz w:val="28"/>
          <w:szCs w:val="28"/>
        </w:rPr>
        <w:t xml:space="preserve"> </w:t>
      </w:r>
      <w:r w:rsidRPr="001914E1">
        <w:rPr>
          <w:rFonts w:ascii="Times New Roman" w:eastAsia="Times New Roman" w:hAnsi="Times New Roman" w:cs="Times New Roman"/>
          <w:sz w:val="28"/>
          <w:szCs w:val="28"/>
        </w:rPr>
        <w:t>1, №</w:t>
      </w:r>
      <w:r w:rsidR="009B641A">
        <w:rPr>
          <w:rFonts w:ascii="Times New Roman" w:eastAsia="Times New Roman" w:hAnsi="Times New Roman" w:cs="Times New Roman"/>
          <w:sz w:val="28"/>
          <w:szCs w:val="28"/>
        </w:rPr>
        <w:t xml:space="preserve"> </w:t>
      </w:r>
      <w:r w:rsidRPr="001914E1">
        <w:rPr>
          <w:rFonts w:ascii="Times New Roman" w:eastAsia="Times New Roman" w:hAnsi="Times New Roman" w:cs="Times New Roman"/>
          <w:sz w:val="28"/>
          <w:szCs w:val="28"/>
        </w:rPr>
        <w:t>2 п.</w:t>
      </w:r>
      <w:r w:rsidR="009B641A">
        <w:rPr>
          <w:rFonts w:ascii="Times New Roman" w:eastAsia="Times New Roman" w:hAnsi="Times New Roman" w:cs="Times New Roman"/>
          <w:sz w:val="28"/>
          <w:szCs w:val="28"/>
        </w:rPr>
        <w:t xml:space="preserve"> </w:t>
      </w:r>
      <w:r w:rsidRPr="001914E1">
        <w:rPr>
          <w:rFonts w:ascii="Times New Roman" w:eastAsia="Times New Roman" w:hAnsi="Times New Roman" w:cs="Times New Roman"/>
          <w:sz w:val="28"/>
          <w:szCs w:val="28"/>
        </w:rPr>
        <w:t xml:space="preserve">Нарышкино, МБОУ «Первомайская ООШ»;                                                                                                                                                                                                                                                                                                                                                                                                                                                                                                                                                                                                                                                                                                                                                                                                                                                                                                                                                                                                                                                                                                                                                                                                                                                                                                                                                                                                                                                                                                                                                                                                                                                                         </w:t>
      </w:r>
      <w:proofErr w:type="gramEnd"/>
    </w:p>
    <w:p w:rsidR="00026C10" w:rsidRPr="001914E1" w:rsidRDefault="00026C10" w:rsidP="009B641A">
      <w:pPr>
        <w:shd w:val="clear" w:color="auto" w:fill="FFFFFF"/>
        <w:spacing w:line="240" w:lineRule="auto"/>
        <w:ind w:firstLine="539"/>
        <w:contextualSpacing/>
        <w:jc w:val="both"/>
        <w:rPr>
          <w:rFonts w:ascii="Times New Roman" w:eastAsia="Times New Roman" w:hAnsi="Times New Roman" w:cs="Times New Roman"/>
          <w:sz w:val="28"/>
          <w:szCs w:val="28"/>
        </w:rPr>
      </w:pPr>
      <w:r w:rsidRPr="001914E1">
        <w:rPr>
          <w:rFonts w:ascii="Times New Roman" w:eastAsia="Times New Roman" w:hAnsi="Times New Roman" w:cs="Times New Roman"/>
          <w:sz w:val="28"/>
          <w:szCs w:val="28"/>
        </w:rPr>
        <w:t xml:space="preserve">- надомное </w:t>
      </w:r>
      <w:proofErr w:type="gramStart"/>
      <w:r w:rsidRPr="001914E1">
        <w:rPr>
          <w:rFonts w:ascii="Times New Roman" w:eastAsia="Times New Roman" w:hAnsi="Times New Roman" w:cs="Times New Roman"/>
          <w:sz w:val="28"/>
          <w:szCs w:val="28"/>
        </w:rPr>
        <w:t>обучение детей-инвалидов по</w:t>
      </w:r>
      <w:proofErr w:type="gramEnd"/>
      <w:r w:rsidRPr="001914E1">
        <w:rPr>
          <w:rFonts w:ascii="Times New Roman" w:eastAsia="Times New Roman" w:hAnsi="Times New Roman" w:cs="Times New Roman"/>
          <w:sz w:val="28"/>
          <w:szCs w:val="28"/>
        </w:rPr>
        <w:t xml:space="preserve"> адаптированным программам.</w:t>
      </w:r>
    </w:p>
    <w:p w:rsidR="00026C10" w:rsidRDefault="00026C10" w:rsidP="009B641A">
      <w:pPr>
        <w:shd w:val="clear" w:color="auto" w:fill="FFFFFF"/>
        <w:spacing w:line="240" w:lineRule="auto"/>
        <w:ind w:firstLine="539"/>
        <w:contextualSpacing/>
        <w:jc w:val="both"/>
        <w:rPr>
          <w:rFonts w:ascii="Times New Roman" w:eastAsia="Times New Roman" w:hAnsi="Times New Roman" w:cs="Times New Roman"/>
          <w:sz w:val="28"/>
          <w:szCs w:val="28"/>
        </w:rPr>
      </w:pPr>
      <w:r w:rsidRPr="001914E1">
        <w:rPr>
          <w:rFonts w:ascii="Times New Roman" w:eastAsia="Times New Roman" w:hAnsi="Times New Roman" w:cs="Times New Roman"/>
          <w:sz w:val="28"/>
          <w:szCs w:val="28"/>
        </w:rPr>
        <w:t>В районе проходили обучение 19 детей с ОВЗ, из них 12 детей-инвалидов</w:t>
      </w:r>
      <w:r w:rsidRPr="001914E1">
        <w:rPr>
          <w:rFonts w:ascii="Times New Roman" w:eastAsia="Times New Roman" w:hAnsi="Times New Roman" w:cs="Times New Roman"/>
          <w:iCs/>
          <w:sz w:val="28"/>
          <w:szCs w:val="28"/>
        </w:rPr>
        <w:t>. В</w:t>
      </w:r>
      <w:r w:rsidRPr="001914E1">
        <w:rPr>
          <w:rFonts w:ascii="Times New Roman" w:eastAsia="Times New Roman" w:hAnsi="Times New Roman" w:cs="Times New Roman"/>
          <w:sz w:val="28"/>
          <w:szCs w:val="28"/>
        </w:rPr>
        <w:t>сего на территории района 66 детей имеют статус «ребёнок-инвалид» в возрасте от 0 до 18 лет.</w:t>
      </w:r>
    </w:p>
    <w:p w:rsidR="009B641A" w:rsidRDefault="001914E1" w:rsidP="009B641A">
      <w:pPr>
        <w:shd w:val="clear" w:color="auto" w:fill="FFFFFF"/>
        <w:spacing w:line="240" w:lineRule="auto"/>
        <w:ind w:firstLine="539"/>
        <w:contextualSpacing/>
        <w:jc w:val="both"/>
        <w:rPr>
          <w:rFonts w:ascii="Times New Roman" w:hAnsi="Times New Roman"/>
          <w:sz w:val="28"/>
          <w:szCs w:val="28"/>
        </w:rPr>
      </w:pPr>
      <w:r w:rsidRPr="005953CF">
        <w:rPr>
          <w:rFonts w:ascii="Times New Roman" w:eastAsia="Times New Roman" w:hAnsi="Times New Roman" w:cs="Times New Roman"/>
          <w:sz w:val="28"/>
          <w:szCs w:val="28"/>
        </w:rPr>
        <w:t>П</w:t>
      </w:r>
      <w:r w:rsidR="00026C10" w:rsidRPr="005953CF">
        <w:rPr>
          <w:rFonts w:ascii="Times New Roman" w:hAnsi="Times New Roman"/>
          <w:sz w:val="28"/>
          <w:szCs w:val="28"/>
        </w:rPr>
        <w:t xml:space="preserve">риоритетными для муниципальной системы образования остаются вопросы сохранения здоровья школьников — сбалансированное горячее питание, медицинское обслуживание, спортивные занятия, в том числе внеурочные и третий час физкультуры, реализация профилактических программ, систематическое проведение Дней здоровья. </w:t>
      </w:r>
    </w:p>
    <w:p w:rsidR="00026C10" w:rsidRPr="009B641A" w:rsidRDefault="00026C10" w:rsidP="009B641A">
      <w:pPr>
        <w:shd w:val="clear" w:color="auto" w:fill="FFFFFF"/>
        <w:spacing w:line="240" w:lineRule="auto"/>
        <w:ind w:firstLine="539"/>
        <w:contextualSpacing/>
        <w:jc w:val="both"/>
        <w:rPr>
          <w:rFonts w:ascii="Times New Roman" w:hAnsi="Times New Roman"/>
          <w:sz w:val="28"/>
          <w:szCs w:val="28"/>
        </w:rPr>
      </w:pPr>
      <w:r w:rsidRPr="009B641A">
        <w:rPr>
          <w:rFonts w:ascii="Times New Roman" w:hAnsi="Times New Roman"/>
          <w:sz w:val="28"/>
          <w:szCs w:val="28"/>
        </w:rPr>
        <w:t xml:space="preserve">Большое внимание на уровне района уделяется организации питания </w:t>
      </w:r>
      <w:r w:rsidR="009B641A">
        <w:rPr>
          <w:rFonts w:ascii="Times New Roman" w:hAnsi="Times New Roman"/>
          <w:sz w:val="28"/>
          <w:szCs w:val="28"/>
        </w:rPr>
        <w:br/>
      </w:r>
      <w:r w:rsidRPr="009B641A">
        <w:rPr>
          <w:rFonts w:ascii="Times New Roman" w:hAnsi="Times New Roman"/>
          <w:sz w:val="28"/>
          <w:szCs w:val="28"/>
        </w:rPr>
        <w:t xml:space="preserve">в общеобразовательных организациях. </w:t>
      </w:r>
    </w:p>
    <w:p w:rsidR="00026C10" w:rsidRPr="005953CF" w:rsidRDefault="00026C10" w:rsidP="009B641A">
      <w:pPr>
        <w:spacing w:line="240" w:lineRule="auto"/>
        <w:ind w:firstLine="720"/>
        <w:contextualSpacing/>
        <w:jc w:val="both"/>
        <w:rPr>
          <w:rFonts w:ascii="Times New Roman" w:hAnsi="Times New Roman" w:cs="Times New Roman"/>
          <w:b/>
        </w:rPr>
      </w:pPr>
      <w:r w:rsidRPr="009B641A">
        <w:rPr>
          <w:rFonts w:ascii="Times New Roman" w:hAnsi="Times New Roman" w:cs="Times New Roman"/>
          <w:sz w:val="28"/>
          <w:szCs w:val="28"/>
        </w:rPr>
        <w:t xml:space="preserve"> Доля </w:t>
      </w:r>
      <w:proofErr w:type="gramStart"/>
      <w:r w:rsidRPr="009B641A">
        <w:rPr>
          <w:rFonts w:ascii="Times New Roman" w:hAnsi="Times New Roman" w:cs="Times New Roman"/>
          <w:sz w:val="28"/>
          <w:szCs w:val="28"/>
        </w:rPr>
        <w:t>обучающихся</w:t>
      </w:r>
      <w:r w:rsidRPr="005953CF">
        <w:rPr>
          <w:rFonts w:ascii="Times New Roman" w:hAnsi="Times New Roman" w:cs="Times New Roman"/>
          <w:sz w:val="28"/>
          <w:szCs w:val="28"/>
        </w:rPr>
        <w:t xml:space="preserve"> общеобразовательных организаций, получающих качественное горячее питание в 201</w:t>
      </w:r>
      <w:r w:rsidR="005953CF" w:rsidRPr="005953CF">
        <w:rPr>
          <w:rFonts w:ascii="Times New Roman" w:hAnsi="Times New Roman" w:cs="Times New Roman"/>
          <w:sz w:val="28"/>
          <w:szCs w:val="28"/>
        </w:rPr>
        <w:t>6</w:t>
      </w:r>
      <w:r w:rsidRPr="005953CF">
        <w:rPr>
          <w:rFonts w:ascii="Times New Roman" w:hAnsi="Times New Roman" w:cs="Times New Roman"/>
          <w:sz w:val="28"/>
          <w:szCs w:val="28"/>
        </w:rPr>
        <w:t xml:space="preserve"> году составила</w:t>
      </w:r>
      <w:proofErr w:type="gramEnd"/>
      <w:r w:rsidRPr="005953CF">
        <w:rPr>
          <w:rFonts w:ascii="Times New Roman" w:hAnsi="Times New Roman" w:cs="Times New Roman"/>
          <w:sz w:val="28"/>
          <w:szCs w:val="28"/>
        </w:rPr>
        <w:t xml:space="preserve"> 100 %. Меню для школьного питания составляется с учетом требований СанПиН.</w:t>
      </w:r>
      <w:r w:rsidRPr="005953CF">
        <w:rPr>
          <w:rFonts w:ascii="Times New Roman" w:hAnsi="Times New Roman" w:cs="Times New Roman"/>
          <w:b/>
          <w:sz w:val="28"/>
          <w:szCs w:val="28"/>
        </w:rPr>
        <w:t xml:space="preserve">  </w:t>
      </w:r>
    </w:p>
    <w:p w:rsidR="00026C10" w:rsidRPr="005953CF" w:rsidRDefault="00026C10" w:rsidP="009B641A">
      <w:pPr>
        <w:tabs>
          <w:tab w:val="num" w:pos="0"/>
        </w:tabs>
        <w:spacing w:line="240" w:lineRule="auto"/>
        <w:ind w:firstLine="540"/>
        <w:contextualSpacing/>
        <w:jc w:val="both"/>
        <w:rPr>
          <w:rFonts w:ascii="Times New Roman" w:hAnsi="Times New Roman" w:cs="Times New Roman"/>
          <w:sz w:val="28"/>
          <w:szCs w:val="28"/>
        </w:rPr>
      </w:pPr>
      <w:r w:rsidRPr="005953CF">
        <w:rPr>
          <w:rFonts w:ascii="Times New Roman" w:hAnsi="Times New Roman" w:cs="Times New Roman"/>
          <w:b/>
          <w:sz w:val="28"/>
          <w:szCs w:val="28"/>
        </w:rPr>
        <w:tab/>
      </w:r>
      <w:r w:rsidRPr="005953CF">
        <w:rPr>
          <w:rFonts w:ascii="Times New Roman" w:hAnsi="Times New Roman" w:cs="Times New Roman"/>
          <w:sz w:val="28"/>
          <w:szCs w:val="28"/>
        </w:rPr>
        <w:t xml:space="preserve">Важный показатель результативности по развитию информатизации образования является снижение количества </w:t>
      </w:r>
      <w:proofErr w:type="gramStart"/>
      <w:r w:rsidRPr="005953CF">
        <w:rPr>
          <w:rFonts w:ascii="Times New Roman" w:hAnsi="Times New Roman" w:cs="Times New Roman"/>
          <w:sz w:val="28"/>
          <w:szCs w:val="28"/>
        </w:rPr>
        <w:t>обучающихся</w:t>
      </w:r>
      <w:proofErr w:type="gramEnd"/>
      <w:r w:rsidRPr="005953CF">
        <w:rPr>
          <w:rFonts w:ascii="Times New Roman" w:hAnsi="Times New Roman" w:cs="Times New Roman"/>
          <w:sz w:val="28"/>
          <w:szCs w:val="28"/>
        </w:rPr>
        <w:t xml:space="preserve"> на один компьютер. </w:t>
      </w:r>
    </w:p>
    <w:p w:rsidR="00026C10" w:rsidRPr="005953CF" w:rsidRDefault="00026C10" w:rsidP="009B641A">
      <w:pPr>
        <w:spacing w:line="240" w:lineRule="auto"/>
        <w:ind w:firstLine="720"/>
        <w:contextualSpacing/>
        <w:jc w:val="both"/>
        <w:rPr>
          <w:rFonts w:ascii="Times New Roman" w:hAnsi="Times New Roman" w:cs="Times New Roman"/>
          <w:sz w:val="28"/>
          <w:szCs w:val="28"/>
        </w:rPr>
      </w:pPr>
      <w:proofErr w:type="gramStart"/>
      <w:r w:rsidRPr="005953CF">
        <w:rPr>
          <w:rFonts w:ascii="Times New Roman" w:hAnsi="Times New Roman" w:cs="Times New Roman"/>
          <w:sz w:val="28"/>
          <w:szCs w:val="28"/>
        </w:rPr>
        <w:t>На 1 компьютер в 2014 -</w:t>
      </w:r>
      <w:r w:rsidR="009B641A">
        <w:rPr>
          <w:rFonts w:ascii="Times New Roman" w:hAnsi="Times New Roman" w:cs="Times New Roman"/>
          <w:sz w:val="28"/>
          <w:szCs w:val="28"/>
        </w:rPr>
        <w:t xml:space="preserve"> </w:t>
      </w:r>
      <w:r w:rsidRPr="005953CF">
        <w:rPr>
          <w:rFonts w:ascii="Times New Roman" w:hAnsi="Times New Roman" w:cs="Times New Roman"/>
          <w:sz w:val="28"/>
          <w:szCs w:val="28"/>
        </w:rPr>
        <w:t>2015 учебном году в среднем в районе приходится 5 учеников</w:t>
      </w:r>
      <w:r w:rsidRPr="005953CF">
        <w:rPr>
          <w:rFonts w:ascii="Times New Roman" w:hAnsi="Times New Roman" w:cs="Times New Roman"/>
          <w:color w:val="FF0000"/>
          <w:sz w:val="28"/>
          <w:szCs w:val="28"/>
        </w:rPr>
        <w:t xml:space="preserve"> </w:t>
      </w:r>
      <w:r w:rsidRPr="005953CF">
        <w:rPr>
          <w:rFonts w:ascii="Times New Roman" w:hAnsi="Times New Roman" w:cs="Times New Roman"/>
          <w:sz w:val="28"/>
          <w:szCs w:val="28"/>
        </w:rPr>
        <w:t xml:space="preserve">(в городских школах – 6, в сельских – 3). </w:t>
      </w:r>
      <w:proofErr w:type="gramEnd"/>
    </w:p>
    <w:p w:rsidR="00026C10" w:rsidRPr="005953CF" w:rsidRDefault="00026C10" w:rsidP="009B641A">
      <w:pPr>
        <w:spacing w:line="240" w:lineRule="auto"/>
        <w:ind w:right="-1" w:firstLine="720"/>
        <w:contextualSpacing/>
        <w:jc w:val="both"/>
        <w:rPr>
          <w:rFonts w:ascii="Times New Roman" w:hAnsi="Times New Roman" w:cs="Times New Roman"/>
          <w:sz w:val="28"/>
          <w:szCs w:val="28"/>
        </w:rPr>
      </w:pPr>
      <w:r w:rsidRPr="005953CF">
        <w:rPr>
          <w:rFonts w:ascii="Times New Roman" w:hAnsi="Times New Roman" w:cs="Times New Roman"/>
          <w:sz w:val="28"/>
          <w:szCs w:val="28"/>
        </w:rPr>
        <w:t>В 14 школах района имеется 7 компьютерных классов (СОШ № 1 и №</w:t>
      </w:r>
      <w:r w:rsidR="005953CF">
        <w:rPr>
          <w:rFonts w:ascii="Times New Roman" w:hAnsi="Times New Roman" w:cs="Times New Roman"/>
          <w:sz w:val="28"/>
          <w:szCs w:val="28"/>
        </w:rPr>
        <w:t xml:space="preserve"> </w:t>
      </w:r>
      <w:r w:rsidRPr="005953CF">
        <w:rPr>
          <w:rFonts w:ascii="Times New Roman" w:hAnsi="Times New Roman" w:cs="Times New Roman"/>
          <w:sz w:val="28"/>
          <w:szCs w:val="28"/>
        </w:rPr>
        <w:t xml:space="preserve">2 п. Нарышкино, </w:t>
      </w:r>
      <w:proofErr w:type="spellStart"/>
      <w:r w:rsidRPr="005953CF">
        <w:rPr>
          <w:rFonts w:ascii="Times New Roman" w:hAnsi="Times New Roman" w:cs="Times New Roman"/>
          <w:sz w:val="28"/>
          <w:szCs w:val="28"/>
        </w:rPr>
        <w:t>Городищенская</w:t>
      </w:r>
      <w:proofErr w:type="spellEnd"/>
      <w:r w:rsidRPr="005953CF">
        <w:rPr>
          <w:rFonts w:ascii="Times New Roman" w:hAnsi="Times New Roman" w:cs="Times New Roman"/>
          <w:sz w:val="28"/>
          <w:szCs w:val="28"/>
        </w:rPr>
        <w:t xml:space="preserve">, </w:t>
      </w:r>
      <w:proofErr w:type="spellStart"/>
      <w:r w:rsidRPr="005953CF">
        <w:rPr>
          <w:rFonts w:ascii="Times New Roman" w:hAnsi="Times New Roman" w:cs="Times New Roman"/>
          <w:sz w:val="28"/>
          <w:szCs w:val="28"/>
        </w:rPr>
        <w:t>Богдановская</w:t>
      </w:r>
      <w:proofErr w:type="spellEnd"/>
      <w:r w:rsidRPr="005953CF">
        <w:rPr>
          <w:rFonts w:ascii="Times New Roman" w:hAnsi="Times New Roman" w:cs="Times New Roman"/>
          <w:sz w:val="28"/>
          <w:szCs w:val="28"/>
        </w:rPr>
        <w:t xml:space="preserve">, Бунинская, </w:t>
      </w:r>
      <w:proofErr w:type="spellStart"/>
      <w:r w:rsidRPr="005953CF">
        <w:rPr>
          <w:rFonts w:ascii="Times New Roman" w:hAnsi="Times New Roman" w:cs="Times New Roman"/>
          <w:sz w:val="28"/>
          <w:szCs w:val="28"/>
        </w:rPr>
        <w:t>Подзаваловская</w:t>
      </w:r>
      <w:proofErr w:type="spellEnd"/>
      <w:r w:rsidRPr="005953CF">
        <w:rPr>
          <w:rFonts w:ascii="Times New Roman" w:hAnsi="Times New Roman" w:cs="Times New Roman"/>
          <w:sz w:val="28"/>
          <w:szCs w:val="28"/>
        </w:rPr>
        <w:t xml:space="preserve">, </w:t>
      </w:r>
      <w:proofErr w:type="spellStart"/>
      <w:r w:rsidRPr="005953CF">
        <w:rPr>
          <w:rFonts w:ascii="Times New Roman" w:hAnsi="Times New Roman" w:cs="Times New Roman"/>
          <w:sz w:val="28"/>
          <w:szCs w:val="28"/>
        </w:rPr>
        <w:t>Муравлёвская</w:t>
      </w:r>
      <w:proofErr w:type="spellEnd"/>
      <w:r w:rsidRPr="005953CF">
        <w:rPr>
          <w:rFonts w:ascii="Times New Roman" w:hAnsi="Times New Roman" w:cs="Times New Roman"/>
          <w:sz w:val="28"/>
          <w:szCs w:val="28"/>
        </w:rPr>
        <w:t xml:space="preserve"> </w:t>
      </w:r>
      <w:r w:rsidR="005953CF">
        <w:rPr>
          <w:rFonts w:ascii="Times New Roman" w:hAnsi="Times New Roman" w:cs="Times New Roman"/>
          <w:sz w:val="28"/>
          <w:szCs w:val="28"/>
        </w:rPr>
        <w:t>СОШ</w:t>
      </w:r>
      <w:r w:rsidRPr="005953CF">
        <w:rPr>
          <w:rFonts w:ascii="Times New Roman" w:hAnsi="Times New Roman" w:cs="Times New Roman"/>
          <w:sz w:val="28"/>
          <w:szCs w:val="28"/>
        </w:rPr>
        <w:t xml:space="preserve">). </w:t>
      </w:r>
    </w:p>
    <w:p w:rsidR="00026C10" w:rsidRPr="000B4EDE" w:rsidRDefault="00026C10" w:rsidP="009B641A">
      <w:pPr>
        <w:spacing w:line="240" w:lineRule="auto"/>
        <w:ind w:firstLine="720"/>
        <w:contextualSpacing/>
        <w:jc w:val="both"/>
        <w:rPr>
          <w:rFonts w:ascii="Times New Roman" w:hAnsi="Times New Roman" w:cs="Times New Roman"/>
          <w:sz w:val="28"/>
          <w:szCs w:val="28"/>
        </w:rPr>
      </w:pPr>
      <w:r w:rsidRPr="000B4EDE">
        <w:rPr>
          <w:rFonts w:ascii="Times New Roman" w:hAnsi="Times New Roman" w:cs="Times New Roman"/>
          <w:sz w:val="28"/>
          <w:szCs w:val="28"/>
        </w:rPr>
        <w:t xml:space="preserve">Доступ к сети Интернет для образовательных целей имеют все 14 школ и 4 детских сада района. </w:t>
      </w:r>
      <w:proofErr w:type="gramStart"/>
      <w:r w:rsidRPr="000B4EDE">
        <w:rPr>
          <w:rFonts w:ascii="Times New Roman" w:hAnsi="Times New Roman" w:cs="Times New Roman"/>
          <w:sz w:val="28"/>
          <w:szCs w:val="28"/>
        </w:rPr>
        <w:t xml:space="preserve">Подключение осуществлено по технологии ADSL через провайдера ОАО «Ростелеком» со скоростью подключения – 512 Кбит/с, в СОШ № 1 и № 2 п. Нарышкино скорость по договору от 15 до 30 </w:t>
      </w:r>
      <w:proofErr w:type="spellStart"/>
      <w:r w:rsidRPr="000B4EDE">
        <w:rPr>
          <w:rFonts w:ascii="Times New Roman" w:hAnsi="Times New Roman" w:cs="Times New Roman"/>
          <w:sz w:val="28"/>
          <w:szCs w:val="28"/>
        </w:rPr>
        <w:t>Мбт</w:t>
      </w:r>
      <w:proofErr w:type="spellEnd"/>
      <w:r w:rsidRPr="000B4EDE">
        <w:rPr>
          <w:rFonts w:ascii="Times New Roman" w:hAnsi="Times New Roman" w:cs="Times New Roman"/>
          <w:sz w:val="28"/>
          <w:szCs w:val="28"/>
        </w:rPr>
        <w:t xml:space="preserve">/с. Это позволило образовательным организациям создать </w:t>
      </w:r>
      <w:proofErr w:type="spellStart"/>
      <w:r w:rsidRPr="000B4EDE">
        <w:rPr>
          <w:rFonts w:ascii="Times New Roman" w:hAnsi="Times New Roman" w:cs="Times New Roman"/>
          <w:sz w:val="28"/>
          <w:szCs w:val="28"/>
        </w:rPr>
        <w:t>Web</w:t>
      </w:r>
      <w:proofErr w:type="spellEnd"/>
      <w:r w:rsidRPr="000B4EDE">
        <w:rPr>
          <w:rFonts w:ascii="Times New Roman" w:hAnsi="Times New Roman" w:cs="Times New Roman"/>
          <w:sz w:val="28"/>
          <w:szCs w:val="28"/>
        </w:rPr>
        <w:t xml:space="preserve">-сайты </w:t>
      </w:r>
      <w:r w:rsidR="000B4EDE">
        <w:rPr>
          <w:rFonts w:ascii="Times New Roman" w:hAnsi="Times New Roman" w:cs="Times New Roman"/>
          <w:sz w:val="28"/>
          <w:szCs w:val="28"/>
        </w:rPr>
        <w:br/>
      </w:r>
      <w:r w:rsidRPr="000B4EDE">
        <w:rPr>
          <w:rFonts w:ascii="Times New Roman" w:hAnsi="Times New Roman" w:cs="Times New Roman"/>
          <w:sz w:val="28"/>
          <w:szCs w:val="28"/>
        </w:rPr>
        <w:t>и электронную почту, организовать работу учащихся по использованию возможностей всемирной сети Интернет в ходе учебно-воспитательного процесса.</w:t>
      </w:r>
      <w:proofErr w:type="gramEnd"/>
    </w:p>
    <w:p w:rsidR="00026C10" w:rsidRDefault="00026C10" w:rsidP="00F97C87">
      <w:pPr>
        <w:spacing w:line="240" w:lineRule="auto"/>
        <w:ind w:firstLine="720"/>
        <w:contextualSpacing/>
        <w:jc w:val="both"/>
        <w:rPr>
          <w:sz w:val="28"/>
          <w:szCs w:val="28"/>
        </w:rPr>
      </w:pPr>
      <w:r w:rsidRPr="000B4EDE">
        <w:rPr>
          <w:rFonts w:ascii="Times New Roman" w:hAnsi="Times New Roman" w:cs="Times New Roman"/>
          <w:sz w:val="28"/>
          <w:szCs w:val="28"/>
        </w:rPr>
        <w:t xml:space="preserve">При настроенной контентной фильтрации доступ к запрещенным сайтам блокируется фильтром </w:t>
      </w:r>
      <w:proofErr w:type="spellStart"/>
      <w:r w:rsidRPr="000B4EDE">
        <w:rPr>
          <w:rFonts w:ascii="Times New Roman" w:hAnsi="Times New Roman" w:cs="Times New Roman"/>
          <w:sz w:val="28"/>
          <w:szCs w:val="28"/>
        </w:rPr>
        <w:t>Net</w:t>
      </w:r>
      <w:proofErr w:type="spellEnd"/>
      <w:r w:rsidRPr="000B4EDE">
        <w:rPr>
          <w:rFonts w:ascii="Times New Roman" w:hAnsi="Times New Roman" w:cs="Times New Roman"/>
          <w:sz w:val="28"/>
          <w:szCs w:val="28"/>
        </w:rPr>
        <w:t xml:space="preserve"> </w:t>
      </w:r>
      <w:proofErr w:type="spellStart"/>
      <w:r w:rsidRPr="000B4EDE">
        <w:rPr>
          <w:rFonts w:ascii="Times New Roman" w:hAnsi="Times New Roman" w:cs="Times New Roman"/>
          <w:sz w:val="28"/>
          <w:szCs w:val="28"/>
        </w:rPr>
        <w:t>police</w:t>
      </w:r>
      <w:proofErr w:type="spellEnd"/>
      <w:r w:rsidRPr="000B4EDE">
        <w:rPr>
          <w:rFonts w:ascii="Times New Roman" w:hAnsi="Times New Roman" w:cs="Times New Roman"/>
          <w:sz w:val="28"/>
          <w:szCs w:val="28"/>
        </w:rPr>
        <w:t xml:space="preserve">. С целью улучшения качества предоставляемой услуги Интернет для образовательных учреждений, ОАО «Ростелеком» ввёл в коммерческую эксплуатацию услугу «Контентная фильтрация».  </w:t>
      </w:r>
    </w:p>
    <w:p w:rsidR="00026C10" w:rsidRPr="000B4EDE" w:rsidRDefault="00026C10" w:rsidP="000B4EDE">
      <w:pPr>
        <w:pStyle w:val="1"/>
        <w:shd w:val="clear" w:color="auto" w:fill="auto"/>
        <w:spacing w:before="0" w:after="0" w:line="240" w:lineRule="auto"/>
        <w:ind w:left="20" w:right="40" w:firstLine="720"/>
        <w:rPr>
          <w:rFonts w:ascii="Times New Roman" w:hAnsi="Times New Roman" w:cs="Times New Roman"/>
          <w:sz w:val="28"/>
          <w:szCs w:val="28"/>
        </w:rPr>
      </w:pPr>
      <w:r w:rsidRPr="000B4EDE">
        <w:rPr>
          <w:rFonts w:ascii="Times New Roman" w:hAnsi="Times New Roman" w:cs="Times New Roman"/>
          <w:sz w:val="28"/>
          <w:szCs w:val="28"/>
        </w:rPr>
        <w:t xml:space="preserve">2.3 Анализ состояния и перспектив развития системы дополнительного образования. </w:t>
      </w:r>
    </w:p>
    <w:p w:rsidR="00026C10" w:rsidRPr="000B4EDE" w:rsidRDefault="00026C10" w:rsidP="00026C10">
      <w:pPr>
        <w:shd w:val="clear" w:color="auto" w:fill="FFFFFF"/>
        <w:ind w:firstLine="540"/>
        <w:jc w:val="both"/>
        <w:rPr>
          <w:rFonts w:ascii="Times New Roman" w:hAnsi="Times New Roman" w:cs="Times New Roman"/>
          <w:sz w:val="28"/>
          <w:szCs w:val="28"/>
        </w:rPr>
      </w:pPr>
      <w:r w:rsidRPr="000B4EDE">
        <w:rPr>
          <w:rFonts w:ascii="Times New Roman" w:hAnsi="Times New Roman" w:cs="Times New Roman"/>
          <w:sz w:val="28"/>
          <w:szCs w:val="28"/>
        </w:rPr>
        <w:t>Большое внимание развитию и выявлению одаренности способствует дополнительное образование детей.</w:t>
      </w:r>
    </w:p>
    <w:p w:rsidR="00026C10" w:rsidRPr="000B4EDE" w:rsidRDefault="00026C10" w:rsidP="000B4EDE">
      <w:pPr>
        <w:shd w:val="clear" w:color="auto" w:fill="FFFFFF"/>
        <w:spacing w:line="240" w:lineRule="auto"/>
        <w:ind w:firstLine="540"/>
        <w:jc w:val="both"/>
        <w:rPr>
          <w:rFonts w:ascii="Times New Roman" w:eastAsia="Times New Roman" w:hAnsi="Times New Roman" w:cs="Times New Roman"/>
          <w:color w:val="000000"/>
          <w:sz w:val="28"/>
          <w:szCs w:val="28"/>
        </w:rPr>
      </w:pPr>
      <w:r w:rsidRPr="000B4EDE">
        <w:rPr>
          <w:rFonts w:ascii="Times New Roman" w:eastAsia="Times New Roman" w:hAnsi="Times New Roman" w:cs="Times New Roman"/>
          <w:color w:val="000000"/>
          <w:sz w:val="28"/>
          <w:szCs w:val="28"/>
        </w:rPr>
        <w:lastRenderedPageBreak/>
        <w:t>В</w:t>
      </w:r>
      <w:r w:rsidRPr="000B4EDE">
        <w:rPr>
          <w:rFonts w:ascii="Times New Roman" w:eastAsia="Times New Roman" w:hAnsi="Times New Roman" w:cs="Times New Roman"/>
          <w:color w:val="FF0000"/>
          <w:sz w:val="28"/>
          <w:szCs w:val="28"/>
        </w:rPr>
        <w:t xml:space="preserve"> </w:t>
      </w:r>
      <w:r w:rsidRPr="000B4EDE">
        <w:rPr>
          <w:rFonts w:ascii="Times New Roman" w:eastAsia="Times New Roman" w:hAnsi="Times New Roman" w:cs="Times New Roman"/>
          <w:color w:val="000000"/>
          <w:sz w:val="28"/>
          <w:szCs w:val="28"/>
        </w:rPr>
        <w:t>системе дополнительного образования детей в 2015 году осталось одно учреждение дополнительного образования: МБОУ Детская юношеская спортивная школа</w:t>
      </w:r>
      <w:r w:rsidR="000B4EDE">
        <w:rPr>
          <w:rFonts w:ascii="Times New Roman" w:eastAsia="Times New Roman" w:hAnsi="Times New Roman" w:cs="Times New Roman"/>
          <w:color w:val="000000"/>
          <w:sz w:val="28"/>
          <w:szCs w:val="28"/>
        </w:rPr>
        <w:t>.</w:t>
      </w:r>
      <w:r>
        <w:rPr>
          <w:rFonts w:eastAsia="Times New Roman"/>
          <w:color w:val="000000"/>
          <w:sz w:val="28"/>
          <w:szCs w:val="28"/>
        </w:rPr>
        <w:t xml:space="preserve"> </w:t>
      </w:r>
      <w:r w:rsidRPr="000B4EDE">
        <w:rPr>
          <w:rFonts w:ascii="Times New Roman" w:eastAsia="Times New Roman" w:hAnsi="Times New Roman" w:cs="Times New Roman"/>
          <w:color w:val="000000"/>
          <w:sz w:val="28"/>
          <w:szCs w:val="28"/>
        </w:rPr>
        <w:t>В образовательных учреждениях района реализовывались дополнительные образовательные программы по 8 направлениям (97 кружков и 1 клуб) с охватом 1</w:t>
      </w:r>
      <w:r w:rsidR="000B4EDE">
        <w:rPr>
          <w:rFonts w:ascii="Times New Roman" w:eastAsia="Times New Roman" w:hAnsi="Times New Roman" w:cs="Times New Roman"/>
          <w:color w:val="000000"/>
          <w:sz w:val="28"/>
          <w:szCs w:val="28"/>
        </w:rPr>
        <w:t>4</w:t>
      </w:r>
      <w:r w:rsidRPr="000B4EDE">
        <w:rPr>
          <w:rFonts w:ascii="Times New Roman" w:eastAsia="Times New Roman" w:hAnsi="Times New Roman" w:cs="Times New Roman"/>
          <w:color w:val="000000"/>
          <w:sz w:val="28"/>
          <w:szCs w:val="28"/>
        </w:rPr>
        <w:t>03</w:t>
      </w:r>
      <w:r w:rsidR="000B4EDE">
        <w:rPr>
          <w:rFonts w:ascii="Times New Roman" w:eastAsia="Times New Roman" w:hAnsi="Times New Roman" w:cs="Times New Roman"/>
          <w:color w:val="000000"/>
          <w:sz w:val="28"/>
          <w:szCs w:val="28"/>
        </w:rPr>
        <w:t>.</w:t>
      </w:r>
      <w:r w:rsidRPr="000B4EDE">
        <w:rPr>
          <w:rFonts w:ascii="Times New Roman" w:eastAsia="Times New Roman" w:hAnsi="Times New Roman" w:cs="Times New Roman"/>
          <w:color w:val="000000"/>
          <w:sz w:val="28"/>
          <w:szCs w:val="28"/>
        </w:rPr>
        <w:t xml:space="preserve"> учащихся, что составляет </w:t>
      </w:r>
      <w:r w:rsidRPr="000B4EDE">
        <w:rPr>
          <w:rFonts w:ascii="Times New Roman" w:eastAsia="Times New Roman" w:hAnsi="Times New Roman" w:cs="Times New Roman"/>
          <w:b/>
          <w:color w:val="000000"/>
          <w:sz w:val="28"/>
          <w:szCs w:val="28"/>
        </w:rPr>
        <w:t>89</w:t>
      </w:r>
      <w:r w:rsidR="000B4EDE" w:rsidRPr="000B4EDE">
        <w:rPr>
          <w:rFonts w:ascii="Times New Roman" w:eastAsia="Times New Roman" w:hAnsi="Times New Roman" w:cs="Times New Roman"/>
          <w:b/>
          <w:color w:val="000000"/>
          <w:sz w:val="28"/>
          <w:szCs w:val="28"/>
        </w:rPr>
        <w:t xml:space="preserve"> </w:t>
      </w:r>
      <w:r w:rsidRPr="000B4EDE">
        <w:rPr>
          <w:rFonts w:ascii="Times New Roman" w:eastAsia="Times New Roman" w:hAnsi="Times New Roman" w:cs="Times New Roman"/>
          <w:b/>
          <w:color w:val="000000"/>
          <w:sz w:val="28"/>
          <w:szCs w:val="28"/>
        </w:rPr>
        <w:t>%</w:t>
      </w:r>
      <w:r w:rsidRPr="000B4EDE">
        <w:rPr>
          <w:rFonts w:ascii="Times New Roman" w:eastAsia="Times New Roman" w:hAnsi="Times New Roman" w:cs="Times New Roman"/>
          <w:color w:val="000000"/>
          <w:sz w:val="28"/>
          <w:szCs w:val="28"/>
        </w:rPr>
        <w:t xml:space="preserve"> от общего количества учащихся. </w:t>
      </w:r>
      <w:r w:rsidRPr="000B4EDE">
        <w:rPr>
          <w:rFonts w:ascii="Times New Roman" w:hAnsi="Times New Roman" w:cs="Times New Roman"/>
          <w:color w:val="000000"/>
          <w:sz w:val="28"/>
          <w:szCs w:val="28"/>
        </w:rPr>
        <w:t>МБОУ ДОД «ДЮСШ» является районным организационно методическим центром по вопросам физической культуры и спорта для детей и юношества.</w:t>
      </w:r>
      <w:r w:rsidRPr="000B4EDE">
        <w:rPr>
          <w:rFonts w:ascii="Times New Roman" w:eastAsia="Times New Roman" w:hAnsi="Times New Roman" w:cs="Times New Roman"/>
          <w:color w:val="000000"/>
          <w:sz w:val="28"/>
          <w:szCs w:val="28"/>
        </w:rPr>
        <w:t xml:space="preserve"> </w:t>
      </w:r>
      <w:r w:rsidRPr="000B4EDE">
        <w:rPr>
          <w:rFonts w:ascii="Times New Roman" w:hAnsi="Times New Roman" w:cs="Times New Roman"/>
          <w:color w:val="000000"/>
          <w:sz w:val="28"/>
          <w:szCs w:val="28"/>
        </w:rPr>
        <w:t>В 201</w:t>
      </w:r>
      <w:r w:rsidR="000B4EDE">
        <w:rPr>
          <w:rFonts w:ascii="Times New Roman" w:hAnsi="Times New Roman" w:cs="Times New Roman"/>
          <w:color w:val="000000"/>
          <w:sz w:val="28"/>
          <w:szCs w:val="28"/>
        </w:rPr>
        <w:t>6</w:t>
      </w:r>
      <w:r w:rsidRPr="000B4EDE">
        <w:rPr>
          <w:rFonts w:ascii="Times New Roman" w:hAnsi="Times New Roman" w:cs="Times New Roman"/>
          <w:color w:val="000000"/>
          <w:sz w:val="28"/>
          <w:szCs w:val="28"/>
        </w:rPr>
        <w:t xml:space="preserve"> году МБОУ ДОД «ДЮСШ» работал по 2 направлениям: баскетбол, плавание.</w:t>
      </w:r>
      <w:r w:rsidRPr="000B4EDE">
        <w:rPr>
          <w:rFonts w:ascii="Times New Roman" w:eastAsia="Times New Roman" w:hAnsi="Times New Roman" w:cs="Times New Roman"/>
          <w:color w:val="000000"/>
          <w:sz w:val="28"/>
          <w:szCs w:val="28"/>
        </w:rPr>
        <w:t xml:space="preserve"> </w:t>
      </w:r>
    </w:p>
    <w:p w:rsidR="00026C10" w:rsidRPr="000B4EDE" w:rsidRDefault="00026C10" w:rsidP="00F97C87">
      <w:pPr>
        <w:shd w:val="clear" w:color="auto" w:fill="FFFFFF"/>
        <w:spacing w:line="240" w:lineRule="auto"/>
        <w:ind w:firstLine="540"/>
        <w:jc w:val="both"/>
        <w:rPr>
          <w:rFonts w:ascii="Times New Roman" w:hAnsi="Times New Roman" w:cs="Times New Roman"/>
          <w:sz w:val="28"/>
          <w:szCs w:val="28"/>
        </w:rPr>
      </w:pPr>
      <w:r w:rsidRPr="000B4EDE">
        <w:rPr>
          <w:rFonts w:ascii="Times New Roman" w:hAnsi="Times New Roman" w:cs="Times New Roman"/>
          <w:sz w:val="28"/>
          <w:szCs w:val="28"/>
        </w:rPr>
        <w:t>Перед дополнительным образованием ставятся задачи:</w:t>
      </w:r>
    </w:p>
    <w:p w:rsidR="00026C10" w:rsidRPr="000B4EDE" w:rsidRDefault="00026C10" w:rsidP="00F97C87">
      <w:pPr>
        <w:shd w:val="clear" w:color="auto" w:fill="FFFFFF"/>
        <w:spacing w:line="240" w:lineRule="auto"/>
        <w:ind w:firstLine="540"/>
        <w:jc w:val="both"/>
        <w:rPr>
          <w:rFonts w:ascii="Times New Roman" w:hAnsi="Times New Roman" w:cs="Times New Roman"/>
          <w:sz w:val="28"/>
          <w:szCs w:val="28"/>
        </w:rPr>
      </w:pPr>
      <w:r w:rsidRPr="000B4EDE">
        <w:rPr>
          <w:rFonts w:ascii="Times New Roman" w:hAnsi="Times New Roman" w:cs="Times New Roman"/>
          <w:sz w:val="28"/>
          <w:szCs w:val="28"/>
        </w:rPr>
        <w:t>-</w:t>
      </w:r>
      <w:r w:rsidR="000B4EDE">
        <w:rPr>
          <w:rFonts w:ascii="Times New Roman" w:hAnsi="Times New Roman" w:cs="Times New Roman"/>
          <w:sz w:val="28"/>
          <w:szCs w:val="28"/>
        </w:rPr>
        <w:t xml:space="preserve"> </w:t>
      </w:r>
      <w:r w:rsidRPr="000B4EDE">
        <w:rPr>
          <w:rFonts w:ascii="Times New Roman" w:hAnsi="Times New Roman" w:cs="Times New Roman"/>
          <w:sz w:val="28"/>
          <w:szCs w:val="28"/>
        </w:rPr>
        <w:t>расширение потенциала системы дополнительного образования в районе,</w:t>
      </w:r>
    </w:p>
    <w:p w:rsidR="00026C10" w:rsidRPr="000B4EDE" w:rsidRDefault="00026C10" w:rsidP="00F97C87">
      <w:pPr>
        <w:pStyle w:val="1"/>
        <w:shd w:val="clear" w:color="auto" w:fill="auto"/>
        <w:spacing w:before="0" w:after="0" w:line="240" w:lineRule="auto"/>
        <w:ind w:left="20" w:right="40" w:firstLine="720"/>
        <w:rPr>
          <w:rFonts w:ascii="Times New Roman" w:hAnsi="Times New Roman" w:cs="Times New Roman"/>
          <w:sz w:val="28"/>
          <w:szCs w:val="28"/>
        </w:rPr>
      </w:pPr>
      <w:r w:rsidRPr="000B4EDE">
        <w:rPr>
          <w:rFonts w:ascii="Times New Roman" w:hAnsi="Times New Roman" w:cs="Times New Roman"/>
          <w:sz w:val="28"/>
          <w:szCs w:val="28"/>
        </w:rPr>
        <w:t>-</w:t>
      </w:r>
      <w:r w:rsidR="000B4EDE">
        <w:rPr>
          <w:rFonts w:ascii="Times New Roman" w:hAnsi="Times New Roman" w:cs="Times New Roman"/>
          <w:sz w:val="28"/>
          <w:szCs w:val="28"/>
        </w:rPr>
        <w:t xml:space="preserve"> </w:t>
      </w:r>
      <w:r w:rsidRPr="000B4EDE">
        <w:rPr>
          <w:rFonts w:ascii="Times New Roman" w:hAnsi="Times New Roman" w:cs="Times New Roman"/>
          <w:sz w:val="28"/>
          <w:szCs w:val="28"/>
        </w:rPr>
        <w:t>обеспечение высокого качества услуг дополнительного образования</w:t>
      </w:r>
    </w:p>
    <w:p w:rsidR="00026C10" w:rsidRPr="000B4EDE" w:rsidRDefault="00026C10" w:rsidP="00026C10">
      <w:pPr>
        <w:pStyle w:val="1"/>
        <w:shd w:val="clear" w:color="auto" w:fill="auto"/>
        <w:spacing w:before="0" w:after="0" w:line="240" w:lineRule="auto"/>
        <w:ind w:left="1404" w:right="40" w:firstLine="720"/>
        <w:rPr>
          <w:rFonts w:ascii="Times New Roman" w:hAnsi="Times New Roman" w:cs="Times New Roman"/>
          <w:sz w:val="28"/>
          <w:szCs w:val="28"/>
        </w:rPr>
      </w:pPr>
      <w:r w:rsidRPr="000B4EDE">
        <w:rPr>
          <w:rFonts w:ascii="Times New Roman" w:hAnsi="Times New Roman" w:cs="Times New Roman"/>
          <w:sz w:val="28"/>
          <w:szCs w:val="28"/>
        </w:rPr>
        <w:t>3. Выводы и заключения.</w:t>
      </w:r>
    </w:p>
    <w:p w:rsidR="00026C10" w:rsidRPr="000B4EDE" w:rsidRDefault="00026C10" w:rsidP="00026C10">
      <w:pPr>
        <w:pStyle w:val="1"/>
        <w:shd w:val="clear" w:color="auto" w:fill="auto"/>
        <w:spacing w:before="0" w:after="0" w:line="240" w:lineRule="auto"/>
        <w:ind w:left="20" w:right="40" w:firstLine="720"/>
        <w:rPr>
          <w:rFonts w:ascii="Times New Roman" w:hAnsi="Times New Roman" w:cs="Times New Roman"/>
          <w:sz w:val="28"/>
          <w:szCs w:val="28"/>
          <w:u w:val="single"/>
        </w:rPr>
      </w:pPr>
    </w:p>
    <w:p w:rsidR="00026C10" w:rsidRPr="000B4EDE" w:rsidRDefault="00026C10" w:rsidP="00026C10">
      <w:pPr>
        <w:pStyle w:val="1"/>
        <w:shd w:val="clear" w:color="auto" w:fill="auto"/>
        <w:spacing w:before="0" w:after="0" w:line="240" w:lineRule="auto"/>
        <w:ind w:left="20" w:right="40" w:firstLine="720"/>
        <w:rPr>
          <w:rFonts w:ascii="Times New Roman" w:hAnsi="Times New Roman" w:cs="Times New Roman"/>
          <w:sz w:val="28"/>
          <w:szCs w:val="28"/>
        </w:rPr>
      </w:pPr>
      <w:r w:rsidRPr="000B4EDE">
        <w:rPr>
          <w:rFonts w:ascii="Times New Roman" w:hAnsi="Times New Roman" w:cs="Times New Roman"/>
          <w:sz w:val="28"/>
          <w:szCs w:val="28"/>
        </w:rPr>
        <w:t>В существующих социально-экономических условиях система образования Урицкого района не только сохранила свои основные параметры, но и продолжает активно развиваться по следующим приоритетным направлениям:</w:t>
      </w:r>
    </w:p>
    <w:p w:rsidR="00026C10" w:rsidRPr="000B4EDE" w:rsidRDefault="00026C10" w:rsidP="000B4EDE">
      <w:pPr>
        <w:pStyle w:val="1"/>
        <w:shd w:val="clear" w:color="auto" w:fill="auto"/>
        <w:tabs>
          <w:tab w:val="left" w:pos="993"/>
        </w:tabs>
        <w:spacing w:before="0" w:after="0" w:line="240" w:lineRule="auto"/>
        <w:ind w:right="40" w:firstLine="740"/>
        <w:rPr>
          <w:rFonts w:ascii="Times New Roman" w:hAnsi="Times New Roman" w:cs="Times New Roman"/>
          <w:sz w:val="28"/>
          <w:szCs w:val="28"/>
        </w:rPr>
      </w:pPr>
      <w:r w:rsidRPr="000B4EDE">
        <w:rPr>
          <w:rFonts w:ascii="Times New Roman" w:hAnsi="Times New Roman" w:cs="Times New Roman"/>
          <w:sz w:val="28"/>
          <w:szCs w:val="28"/>
        </w:rPr>
        <w:t>-</w:t>
      </w:r>
      <w:r w:rsidR="000B4EDE">
        <w:rPr>
          <w:rFonts w:ascii="Times New Roman" w:hAnsi="Times New Roman" w:cs="Times New Roman"/>
          <w:sz w:val="28"/>
          <w:szCs w:val="28"/>
        </w:rPr>
        <w:t xml:space="preserve"> </w:t>
      </w:r>
      <w:r w:rsidRPr="000B4EDE">
        <w:rPr>
          <w:rFonts w:ascii="Times New Roman" w:hAnsi="Times New Roman" w:cs="Times New Roman"/>
          <w:sz w:val="28"/>
          <w:szCs w:val="28"/>
        </w:rPr>
        <w:t>обеспечение государственных гарантий доступности образования всех уровней;</w:t>
      </w:r>
    </w:p>
    <w:p w:rsidR="00026C10" w:rsidRPr="000B4EDE" w:rsidRDefault="00026C10" w:rsidP="000B4EDE">
      <w:pPr>
        <w:pStyle w:val="1"/>
        <w:shd w:val="clear" w:color="auto" w:fill="auto"/>
        <w:tabs>
          <w:tab w:val="left" w:pos="993"/>
        </w:tabs>
        <w:spacing w:before="0" w:after="0" w:line="240" w:lineRule="auto"/>
        <w:ind w:right="40" w:firstLine="740"/>
        <w:rPr>
          <w:rFonts w:ascii="Times New Roman" w:hAnsi="Times New Roman" w:cs="Times New Roman"/>
          <w:sz w:val="28"/>
          <w:szCs w:val="28"/>
        </w:rPr>
      </w:pPr>
      <w:r w:rsidRPr="000B4EDE">
        <w:rPr>
          <w:rFonts w:ascii="Times New Roman" w:hAnsi="Times New Roman" w:cs="Times New Roman"/>
          <w:sz w:val="28"/>
          <w:szCs w:val="28"/>
        </w:rPr>
        <w:t>-</w:t>
      </w:r>
      <w:r w:rsidR="000B4EDE">
        <w:rPr>
          <w:rFonts w:ascii="Times New Roman" w:hAnsi="Times New Roman" w:cs="Times New Roman"/>
          <w:sz w:val="28"/>
          <w:szCs w:val="28"/>
        </w:rPr>
        <w:t xml:space="preserve"> </w:t>
      </w:r>
      <w:r w:rsidRPr="000B4EDE">
        <w:rPr>
          <w:rFonts w:ascii="Times New Roman" w:hAnsi="Times New Roman" w:cs="Times New Roman"/>
          <w:sz w:val="28"/>
          <w:szCs w:val="28"/>
        </w:rPr>
        <w:t>создание условий для повышения качества общего, дополнительного образования;</w:t>
      </w:r>
    </w:p>
    <w:p w:rsidR="00026C10" w:rsidRPr="000B4EDE" w:rsidRDefault="00026C10" w:rsidP="000B4EDE">
      <w:pPr>
        <w:pStyle w:val="1"/>
        <w:shd w:val="clear" w:color="auto" w:fill="auto"/>
        <w:tabs>
          <w:tab w:val="left" w:pos="993"/>
        </w:tabs>
        <w:spacing w:before="0" w:after="0" w:line="240" w:lineRule="auto"/>
        <w:ind w:right="40" w:firstLine="740"/>
        <w:rPr>
          <w:rFonts w:ascii="Times New Roman" w:hAnsi="Times New Roman" w:cs="Times New Roman"/>
          <w:sz w:val="28"/>
          <w:szCs w:val="28"/>
        </w:rPr>
      </w:pPr>
      <w:r w:rsidRPr="000B4EDE">
        <w:rPr>
          <w:rFonts w:ascii="Times New Roman" w:hAnsi="Times New Roman" w:cs="Times New Roman"/>
          <w:sz w:val="28"/>
          <w:szCs w:val="28"/>
        </w:rPr>
        <w:t>-</w:t>
      </w:r>
      <w:r w:rsidR="000B4EDE">
        <w:rPr>
          <w:rFonts w:ascii="Times New Roman" w:hAnsi="Times New Roman" w:cs="Times New Roman"/>
          <w:sz w:val="28"/>
          <w:szCs w:val="28"/>
        </w:rPr>
        <w:t xml:space="preserve"> </w:t>
      </w:r>
      <w:r w:rsidRPr="000B4EDE">
        <w:rPr>
          <w:rFonts w:ascii="Times New Roman" w:hAnsi="Times New Roman" w:cs="Times New Roman"/>
          <w:sz w:val="28"/>
          <w:szCs w:val="28"/>
        </w:rPr>
        <w:t>формирование эффективных экономических отношений в сфере образования;</w:t>
      </w:r>
    </w:p>
    <w:p w:rsidR="00026C10" w:rsidRPr="000B4EDE" w:rsidRDefault="00026C10" w:rsidP="000B4EDE">
      <w:pPr>
        <w:pStyle w:val="1"/>
        <w:shd w:val="clear" w:color="auto" w:fill="auto"/>
        <w:tabs>
          <w:tab w:val="left" w:pos="993"/>
        </w:tabs>
        <w:spacing w:before="0" w:after="0" w:line="240" w:lineRule="auto"/>
        <w:ind w:right="40" w:firstLine="740"/>
        <w:rPr>
          <w:rFonts w:ascii="Times New Roman" w:hAnsi="Times New Roman" w:cs="Times New Roman"/>
          <w:sz w:val="28"/>
          <w:szCs w:val="28"/>
        </w:rPr>
      </w:pPr>
      <w:r w:rsidRPr="000B4EDE">
        <w:rPr>
          <w:rFonts w:ascii="Times New Roman" w:hAnsi="Times New Roman" w:cs="Times New Roman"/>
          <w:sz w:val="28"/>
          <w:szCs w:val="28"/>
        </w:rPr>
        <w:t>-</w:t>
      </w:r>
      <w:r w:rsidR="000B4EDE">
        <w:rPr>
          <w:rFonts w:ascii="Times New Roman" w:hAnsi="Times New Roman" w:cs="Times New Roman"/>
          <w:sz w:val="28"/>
          <w:szCs w:val="28"/>
        </w:rPr>
        <w:t xml:space="preserve"> </w:t>
      </w:r>
      <w:r w:rsidRPr="000B4EDE">
        <w:rPr>
          <w:rFonts w:ascii="Times New Roman" w:hAnsi="Times New Roman" w:cs="Times New Roman"/>
          <w:sz w:val="28"/>
          <w:szCs w:val="28"/>
        </w:rPr>
        <w:t>обеспечение системы образования высококвалифицированными кадрами;</w:t>
      </w:r>
    </w:p>
    <w:p w:rsidR="00026C10" w:rsidRPr="000B4EDE" w:rsidRDefault="00026C10" w:rsidP="00026C10">
      <w:pPr>
        <w:pStyle w:val="1"/>
        <w:shd w:val="clear" w:color="auto" w:fill="auto"/>
        <w:tabs>
          <w:tab w:val="left" w:pos="993"/>
        </w:tabs>
        <w:spacing w:before="0" w:after="0" w:line="240" w:lineRule="auto"/>
        <w:ind w:left="740"/>
        <w:rPr>
          <w:rFonts w:ascii="Times New Roman" w:hAnsi="Times New Roman" w:cs="Times New Roman"/>
          <w:sz w:val="28"/>
          <w:szCs w:val="28"/>
        </w:rPr>
      </w:pPr>
      <w:r w:rsidRPr="000B4EDE">
        <w:rPr>
          <w:rFonts w:ascii="Times New Roman" w:hAnsi="Times New Roman" w:cs="Times New Roman"/>
          <w:sz w:val="28"/>
          <w:szCs w:val="28"/>
        </w:rPr>
        <w:t>-</w:t>
      </w:r>
      <w:r w:rsidR="000B4EDE">
        <w:rPr>
          <w:rFonts w:ascii="Times New Roman" w:hAnsi="Times New Roman" w:cs="Times New Roman"/>
          <w:sz w:val="28"/>
          <w:szCs w:val="28"/>
        </w:rPr>
        <w:t xml:space="preserve"> </w:t>
      </w:r>
      <w:r w:rsidRPr="000B4EDE">
        <w:rPr>
          <w:rFonts w:ascii="Times New Roman" w:hAnsi="Times New Roman" w:cs="Times New Roman"/>
          <w:sz w:val="28"/>
          <w:szCs w:val="28"/>
        </w:rPr>
        <w:t>развитие и поддержка образовательных инициатив и инноваций.</w:t>
      </w:r>
    </w:p>
    <w:p w:rsidR="00026C10" w:rsidRPr="000B4EDE" w:rsidRDefault="00026C10" w:rsidP="00F97C87">
      <w:pPr>
        <w:pStyle w:val="1"/>
        <w:shd w:val="clear" w:color="auto" w:fill="auto"/>
        <w:spacing w:before="0" w:after="0" w:line="240" w:lineRule="auto"/>
        <w:ind w:left="20" w:right="40" w:firstLine="688"/>
        <w:rPr>
          <w:rFonts w:ascii="Times New Roman" w:hAnsi="Times New Roman" w:cs="Times New Roman"/>
          <w:sz w:val="28"/>
          <w:szCs w:val="28"/>
        </w:rPr>
      </w:pPr>
      <w:proofErr w:type="gramStart"/>
      <w:r w:rsidRPr="000B4EDE">
        <w:rPr>
          <w:rFonts w:ascii="Times New Roman" w:hAnsi="Times New Roman" w:cs="Times New Roman"/>
          <w:sz w:val="28"/>
          <w:szCs w:val="28"/>
        </w:rPr>
        <w:t xml:space="preserve">В рамках этих направлений образовательные организации успешно решают такие первоочередные задачи, как обеспечение преемственности всех уровней образования при переходе на федеральные государственные образовательные стандарты дошкольного и общего образования; повышение качества воспитательной работы и дополнительного образования в образовательных организациях района; совершенствование модели </w:t>
      </w:r>
      <w:proofErr w:type="spellStart"/>
      <w:r w:rsidRPr="000B4EDE">
        <w:rPr>
          <w:rFonts w:ascii="Times New Roman" w:hAnsi="Times New Roman" w:cs="Times New Roman"/>
          <w:sz w:val="28"/>
          <w:szCs w:val="28"/>
        </w:rPr>
        <w:t>предпрофильной</w:t>
      </w:r>
      <w:proofErr w:type="spellEnd"/>
      <w:r w:rsidRPr="000B4EDE">
        <w:rPr>
          <w:rFonts w:ascii="Times New Roman" w:hAnsi="Times New Roman" w:cs="Times New Roman"/>
          <w:sz w:val="28"/>
          <w:szCs w:val="28"/>
        </w:rPr>
        <w:t xml:space="preserve"> подготовки и профильного обучения, ориентированной на индивидуализацию обучения с учетом реальных потребностей рынка труда;</w:t>
      </w:r>
      <w:proofErr w:type="gramEnd"/>
      <w:r w:rsidRPr="000B4EDE">
        <w:rPr>
          <w:rFonts w:ascii="Times New Roman" w:hAnsi="Times New Roman" w:cs="Times New Roman"/>
          <w:sz w:val="28"/>
          <w:szCs w:val="28"/>
        </w:rPr>
        <w:t xml:space="preserve"> </w:t>
      </w:r>
      <w:proofErr w:type="gramStart"/>
      <w:r w:rsidRPr="000B4EDE">
        <w:rPr>
          <w:rFonts w:ascii="Times New Roman" w:hAnsi="Times New Roman" w:cs="Times New Roman"/>
          <w:sz w:val="28"/>
          <w:szCs w:val="28"/>
        </w:rPr>
        <w:t xml:space="preserve">создание моральных и материальных стимулов качественного учительского труда, использование в районе новых технологий подготовки и повышения квалификации учителей, новой модели аттестации педагогических кадров; поддержка талантливых детей и молодежи; профилактика социального сиротства и работа с детьми «группы риска»; создание комфортных условий участникам </w:t>
      </w:r>
      <w:r w:rsidRPr="000B4EDE">
        <w:rPr>
          <w:rFonts w:ascii="Times New Roman" w:hAnsi="Times New Roman" w:cs="Times New Roman"/>
          <w:sz w:val="28"/>
          <w:szCs w:val="28"/>
        </w:rPr>
        <w:lastRenderedPageBreak/>
        <w:t xml:space="preserve">образовательного процесса на основе </w:t>
      </w:r>
      <w:proofErr w:type="spellStart"/>
      <w:r w:rsidRPr="000B4EDE">
        <w:rPr>
          <w:rFonts w:ascii="Times New Roman" w:hAnsi="Times New Roman" w:cs="Times New Roman"/>
          <w:sz w:val="28"/>
          <w:szCs w:val="28"/>
        </w:rPr>
        <w:t>здоровьесберегающих</w:t>
      </w:r>
      <w:proofErr w:type="spellEnd"/>
      <w:r w:rsidRPr="000B4EDE">
        <w:rPr>
          <w:rFonts w:ascii="Times New Roman" w:hAnsi="Times New Roman" w:cs="Times New Roman"/>
          <w:sz w:val="28"/>
          <w:szCs w:val="28"/>
        </w:rPr>
        <w:t xml:space="preserve"> технологий; укрепление материальной базы образовательных организаций;</w:t>
      </w:r>
      <w:proofErr w:type="gramEnd"/>
      <w:r w:rsidRPr="000B4EDE">
        <w:rPr>
          <w:rFonts w:ascii="Times New Roman" w:hAnsi="Times New Roman" w:cs="Times New Roman"/>
          <w:sz w:val="28"/>
          <w:szCs w:val="28"/>
        </w:rPr>
        <w:t xml:space="preserve"> развитие инновационной составляющей в образовательном процессе.</w:t>
      </w:r>
    </w:p>
    <w:p w:rsidR="00026C10" w:rsidRPr="00D06291" w:rsidRDefault="00026C10" w:rsidP="00F97C87">
      <w:pPr>
        <w:pStyle w:val="1"/>
        <w:shd w:val="clear" w:color="auto" w:fill="auto"/>
        <w:spacing w:before="0" w:after="0" w:line="240" w:lineRule="auto"/>
        <w:ind w:left="20" w:right="40" w:firstLine="740"/>
        <w:rPr>
          <w:rFonts w:ascii="Times New Roman" w:hAnsi="Times New Roman" w:cs="Times New Roman"/>
          <w:sz w:val="28"/>
          <w:szCs w:val="28"/>
        </w:rPr>
      </w:pPr>
      <w:r w:rsidRPr="00D06291">
        <w:rPr>
          <w:rFonts w:ascii="Times New Roman" w:hAnsi="Times New Roman" w:cs="Times New Roman"/>
          <w:sz w:val="28"/>
          <w:szCs w:val="28"/>
        </w:rPr>
        <w:t>Необходимо выделить следующие приоритеты развития системы образования в районе:</w:t>
      </w:r>
    </w:p>
    <w:p w:rsidR="00026C10" w:rsidRPr="00D06291" w:rsidRDefault="00026C10" w:rsidP="00F97C87">
      <w:pPr>
        <w:spacing w:line="240" w:lineRule="auto"/>
        <w:ind w:firstLine="851"/>
        <w:jc w:val="both"/>
        <w:rPr>
          <w:rFonts w:ascii="Times New Roman" w:hAnsi="Times New Roman" w:cs="Times New Roman"/>
          <w:sz w:val="28"/>
          <w:szCs w:val="28"/>
        </w:rPr>
      </w:pPr>
      <w:r w:rsidRPr="00D06291">
        <w:rPr>
          <w:rFonts w:ascii="Times New Roman" w:hAnsi="Times New Roman" w:cs="Times New Roman"/>
          <w:sz w:val="28"/>
          <w:szCs w:val="28"/>
        </w:rPr>
        <w:t>-</w:t>
      </w:r>
      <w:r w:rsidR="00D06291">
        <w:rPr>
          <w:rFonts w:ascii="Times New Roman" w:hAnsi="Times New Roman" w:cs="Times New Roman"/>
          <w:sz w:val="28"/>
          <w:szCs w:val="28"/>
        </w:rPr>
        <w:t xml:space="preserve"> </w:t>
      </w:r>
      <w:r w:rsidRPr="00D06291">
        <w:rPr>
          <w:rFonts w:ascii="Times New Roman" w:hAnsi="Times New Roman" w:cs="Times New Roman"/>
          <w:sz w:val="28"/>
          <w:szCs w:val="28"/>
        </w:rPr>
        <w:t>совершенствование нормативной базы с целью реализации Федерального закона «Об образовании в Российской Федерации»;</w:t>
      </w:r>
    </w:p>
    <w:p w:rsidR="00026C10" w:rsidRPr="00D06291" w:rsidRDefault="00026C10" w:rsidP="00F97C87">
      <w:pPr>
        <w:spacing w:line="240" w:lineRule="auto"/>
        <w:ind w:firstLine="851"/>
        <w:jc w:val="both"/>
        <w:rPr>
          <w:rFonts w:ascii="Times New Roman" w:hAnsi="Times New Roman" w:cs="Times New Roman"/>
          <w:sz w:val="28"/>
          <w:szCs w:val="28"/>
        </w:rPr>
      </w:pPr>
      <w:r w:rsidRPr="00D06291">
        <w:rPr>
          <w:rFonts w:ascii="Times New Roman" w:hAnsi="Times New Roman" w:cs="Times New Roman"/>
          <w:sz w:val="28"/>
          <w:szCs w:val="28"/>
        </w:rPr>
        <w:t>-</w:t>
      </w:r>
      <w:r w:rsidR="00D06291">
        <w:rPr>
          <w:rFonts w:ascii="Times New Roman" w:hAnsi="Times New Roman" w:cs="Times New Roman"/>
          <w:sz w:val="28"/>
          <w:szCs w:val="28"/>
        </w:rPr>
        <w:t xml:space="preserve"> </w:t>
      </w:r>
      <w:r w:rsidRPr="00D06291">
        <w:rPr>
          <w:rFonts w:ascii="Times New Roman" w:hAnsi="Times New Roman" w:cs="Times New Roman"/>
          <w:sz w:val="28"/>
          <w:szCs w:val="28"/>
        </w:rPr>
        <w:t>повышение эффективности использования бюджетных средств.</w:t>
      </w:r>
    </w:p>
    <w:p w:rsidR="00026C10" w:rsidRPr="00D06291" w:rsidRDefault="00026C10" w:rsidP="00D06291">
      <w:pPr>
        <w:spacing w:line="240" w:lineRule="auto"/>
        <w:ind w:firstLine="851"/>
        <w:contextualSpacing/>
        <w:jc w:val="both"/>
        <w:rPr>
          <w:rFonts w:ascii="Times New Roman" w:hAnsi="Times New Roman" w:cs="Times New Roman"/>
          <w:sz w:val="28"/>
          <w:szCs w:val="28"/>
        </w:rPr>
      </w:pPr>
      <w:r w:rsidRPr="00D06291">
        <w:rPr>
          <w:rFonts w:ascii="Times New Roman" w:hAnsi="Times New Roman" w:cs="Times New Roman"/>
          <w:sz w:val="28"/>
          <w:szCs w:val="28"/>
        </w:rPr>
        <w:t>-</w:t>
      </w:r>
      <w:r w:rsidR="00D06291">
        <w:rPr>
          <w:rFonts w:ascii="Times New Roman" w:hAnsi="Times New Roman" w:cs="Times New Roman"/>
          <w:sz w:val="28"/>
          <w:szCs w:val="28"/>
        </w:rPr>
        <w:t xml:space="preserve"> </w:t>
      </w:r>
      <w:r w:rsidRPr="00D06291">
        <w:rPr>
          <w:rFonts w:ascii="Times New Roman" w:hAnsi="Times New Roman" w:cs="Times New Roman"/>
          <w:sz w:val="28"/>
          <w:szCs w:val="28"/>
        </w:rPr>
        <w:t>создание качественных условий для осуществления образовательного процесса в образовательных организациях;</w:t>
      </w:r>
    </w:p>
    <w:p w:rsidR="00026C10" w:rsidRPr="00D06291" w:rsidRDefault="00026C10" w:rsidP="00D06291">
      <w:pPr>
        <w:spacing w:line="240" w:lineRule="auto"/>
        <w:ind w:firstLine="851"/>
        <w:contextualSpacing/>
        <w:jc w:val="both"/>
        <w:rPr>
          <w:rFonts w:ascii="Times New Roman" w:hAnsi="Times New Roman" w:cs="Times New Roman"/>
          <w:sz w:val="28"/>
          <w:szCs w:val="28"/>
        </w:rPr>
      </w:pPr>
      <w:r w:rsidRPr="00D06291">
        <w:rPr>
          <w:rFonts w:ascii="Times New Roman" w:hAnsi="Times New Roman" w:cs="Times New Roman"/>
          <w:sz w:val="28"/>
          <w:szCs w:val="28"/>
        </w:rPr>
        <w:t>-</w:t>
      </w:r>
      <w:r w:rsidR="00D06291">
        <w:rPr>
          <w:rFonts w:ascii="Times New Roman" w:hAnsi="Times New Roman" w:cs="Times New Roman"/>
          <w:sz w:val="28"/>
          <w:szCs w:val="28"/>
        </w:rPr>
        <w:t xml:space="preserve"> </w:t>
      </w:r>
      <w:r w:rsidRPr="00D06291">
        <w:rPr>
          <w:rFonts w:ascii="Times New Roman" w:hAnsi="Times New Roman" w:cs="Times New Roman"/>
          <w:sz w:val="28"/>
          <w:szCs w:val="28"/>
        </w:rPr>
        <w:t xml:space="preserve">продолжение реализации мероприятий, направленных </w:t>
      </w:r>
      <w:r w:rsidR="00F97C87">
        <w:rPr>
          <w:rFonts w:ascii="Times New Roman" w:hAnsi="Times New Roman" w:cs="Times New Roman"/>
          <w:sz w:val="28"/>
          <w:szCs w:val="28"/>
        </w:rPr>
        <w:br/>
      </w:r>
      <w:r w:rsidRPr="00D06291">
        <w:rPr>
          <w:rFonts w:ascii="Times New Roman" w:hAnsi="Times New Roman" w:cs="Times New Roman"/>
          <w:sz w:val="28"/>
          <w:szCs w:val="28"/>
        </w:rPr>
        <w:t>на обеспечение доступности дошкольного и дополнительного образова</w:t>
      </w:r>
      <w:r w:rsidRPr="00D06291">
        <w:rPr>
          <w:rStyle w:val="0pt"/>
          <w:rFonts w:ascii="Times New Roman" w:hAnsi="Times New Roman" w:cs="Times New Roman"/>
          <w:sz w:val="28"/>
          <w:szCs w:val="28"/>
        </w:rPr>
        <w:t xml:space="preserve">ния, развитие вариативных </w:t>
      </w:r>
      <w:r w:rsidRPr="00D06291">
        <w:rPr>
          <w:rFonts w:ascii="Times New Roman" w:hAnsi="Times New Roman" w:cs="Times New Roman"/>
          <w:sz w:val="28"/>
          <w:szCs w:val="28"/>
        </w:rPr>
        <w:t>форм;</w:t>
      </w:r>
    </w:p>
    <w:p w:rsidR="00026C10" w:rsidRPr="00052F09" w:rsidRDefault="00026C10" w:rsidP="00D06291">
      <w:pPr>
        <w:spacing w:line="240" w:lineRule="auto"/>
        <w:ind w:firstLine="851"/>
        <w:contextualSpacing/>
        <w:jc w:val="both"/>
        <w:rPr>
          <w:sz w:val="28"/>
          <w:szCs w:val="28"/>
        </w:rPr>
      </w:pPr>
      <w:r w:rsidRPr="00D06291">
        <w:rPr>
          <w:rFonts w:ascii="Times New Roman" w:hAnsi="Times New Roman" w:cs="Times New Roman"/>
          <w:sz w:val="28"/>
          <w:szCs w:val="28"/>
        </w:rPr>
        <w:t>-</w:t>
      </w:r>
      <w:r w:rsidR="00D06291">
        <w:rPr>
          <w:rFonts w:ascii="Times New Roman" w:hAnsi="Times New Roman" w:cs="Times New Roman"/>
          <w:sz w:val="28"/>
          <w:szCs w:val="28"/>
        </w:rPr>
        <w:t xml:space="preserve"> </w:t>
      </w:r>
      <w:r w:rsidRPr="00D06291">
        <w:rPr>
          <w:rFonts w:ascii="Times New Roman" w:hAnsi="Times New Roman" w:cs="Times New Roman"/>
          <w:sz w:val="28"/>
          <w:szCs w:val="28"/>
        </w:rPr>
        <w:t>совершенствование процедуры проведения аттестации педагогических кадров на соответствие должности</w:t>
      </w:r>
      <w:r w:rsidRPr="00052F09">
        <w:rPr>
          <w:sz w:val="28"/>
          <w:szCs w:val="28"/>
        </w:rPr>
        <w:t>;</w:t>
      </w:r>
    </w:p>
    <w:p w:rsidR="00026C10" w:rsidRPr="00D06291" w:rsidRDefault="00026C10" w:rsidP="00D06291">
      <w:pPr>
        <w:spacing w:line="240" w:lineRule="auto"/>
        <w:ind w:firstLine="851"/>
        <w:contextualSpacing/>
        <w:jc w:val="both"/>
        <w:rPr>
          <w:rFonts w:ascii="Times New Roman" w:hAnsi="Times New Roman" w:cs="Times New Roman"/>
          <w:sz w:val="28"/>
          <w:szCs w:val="28"/>
        </w:rPr>
      </w:pPr>
      <w:r w:rsidRPr="00D06291">
        <w:rPr>
          <w:rFonts w:ascii="Times New Roman" w:hAnsi="Times New Roman" w:cs="Times New Roman"/>
          <w:sz w:val="28"/>
          <w:szCs w:val="28"/>
        </w:rPr>
        <w:t>-</w:t>
      </w:r>
      <w:r w:rsidR="00D06291" w:rsidRPr="00D06291">
        <w:rPr>
          <w:rFonts w:ascii="Times New Roman" w:hAnsi="Times New Roman" w:cs="Times New Roman"/>
          <w:sz w:val="28"/>
          <w:szCs w:val="28"/>
        </w:rPr>
        <w:t xml:space="preserve"> </w:t>
      </w:r>
      <w:r w:rsidRPr="00D06291">
        <w:rPr>
          <w:rFonts w:ascii="Times New Roman" w:hAnsi="Times New Roman" w:cs="Times New Roman"/>
          <w:sz w:val="28"/>
          <w:szCs w:val="28"/>
        </w:rPr>
        <w:t xml:space="preserve">продолжение реализации мероприятий, направленных на создание </w:t>
      </w:r>
      <w:r w:rsidR="00F97C87">
        <w:rPr>
          <w:rFonts w:ascii="Times New Roman" w:hAnsi="Times New Roman" w:cs="Times New Roman"/>
          <w:sz w:val="28"/>
          <w:szCs w:val="28"/>
        </w:rPr>
        <w:br/>
      </w:r>
      <w:r w:rsidRPr="00D06291">
        <w:rPr>
          <w:rFonts w:ascii="Times New Roman" w:hAnsi="Times New Roman" w:cs="Times New Roman"/>
          <w:sz w:val="28"/>
          <w:szCs w:val="28"/>
        </w:rPr>
        <w:t>и совершенствование условий для внедрения и реализации федеральных государственных образовательных стандартов дошкольного и общего образования;</w:t>
      </w:r>
    </w:p>
    <w:p w:rsidR="00026C10" w:rsidRPr="00D06291" w:rsidRDefault="00026C10" w:rsidP="00D06291">
      <w:pPr>
        <w:spacing w:line="240" w:lineRule="auto"/>
        <w:ind w:firstLine="851"/>
        <w:contextualSpacing/>
        <w:jc w:val="both"/>
        <w:rPr>
          <w:rFonts w:ascii="Times New Roman" w:hAnsi="Times New Roman" w:cs="Times New Roman"/>
          <w:sz w:val="28"/>
          <w:szCs w:val="28"/>
        </w:rPr>
      </w:pPr>
      <w:r w:rsidRPr="00D06291">
        <w:rPr>
          <w:rFonts w:ascii="Times New Roman" w:hAnsi="Times New Roman" w:cs="Times New Roman"/>
          <w:sz w:val="28"/>
          <w:szCs w:val="28"/>
        </w:rPr>
        <w:t>-</w:t>
      </w:r>
      <w:r w:rsidR="00D06291" w:rsidRPr="00D06291">
        <w:rPr>
          <w:rFonts w:ascii="Times New Roman" w:hAnsi="Times New Roman" w:cs="Times New Roman"/>
          <w:sz w:val="28"/>
          <w:szCs w:val="28"/>
        </w:rPr>
        <w:t xml:space="preserve"> </w:t>
      </w:r>
      <w:r w:rsidRPr="00D06291">
        <w:rPr>
          <w:rFonts w:ascii="Times New Roman" w:hAnsi="Times New Roman" w:cs="Times New Roman"/>
          <w:sz w:val="28"/>
          <w:szCs w:val="28"/>
        </w:rPr>
        <w:t xml:space="preserve">повышение качества общего и дополнительного образования, </w:t>
      </w:r>
      <w:r w:rsidR="00F97C87">
        <w:rPr>
          <w:rFonts w:ascii="Times New Roman" w:hAnsi="Times New Roman" w:cs="Times New Roman"/>
          <w:sz w:val="28"/>
          <w:szCs w:val="28"/>
        </w:rPr>
        <w:br/>
      </w:r>
      <w:r w:rsidRPr="00D06291">
        <w:rPr>
          <w:rFonts w:ascii="Times New Roman" w:hAnsi="Times New Roman" w:cs="Times New Roman"/>
          <w:sz w:val="28"/>
          <w:szCs w:val="28"/>
        </w:rPr>
        <w:t>а также</w:t>
      </w:r>
      <w:r w:rsidR="00D06291">
        <w:rPr>
          <w:rFonts w:ascii="Times New Roman" w:hAnsi="Times New Roman" w:cs="Times New Roman"/>
          <w:sz w:val="28"/>
          <w:szCs w:val="28"/>
        </w:rPr>
        <w:t xml:space="preserve"> </w:t>
      </w:r>
      <w:r w:rsidRPr="00D06291">
        <w:rPr>
          <w:rFonts w:ascii="Times New Roman" w:hAnsi="Times New Roman" w:cs="Times New Roman"/>
          <w:sz w:val="28"/>
          <w:szCs w:val="28"/>
        </w:rPr>
        <w:t>эффективности управления кадровым ресурсом;</w:t>
      </w:r>
    </w:p>
    <w:p w:rsidR="00026C10" w:rsidRPr="00D06291" w:rsidRDefault="00026C10" w:rsidP="00D06291">
      <w:pPr>
        <w:ind w:firstLine="851"/>
        <w:contextualSpacing/>
        <w:jc w:val="both"/>
        <w:rPr>
          <w:rFonts w:ascii="Times New Roman" w:hAnsi="Times New Roman" w:cs="Times New Roman"/>
          <w:sz w:val="28"/>
          <w:szCs w:val="28"/>
        </w:rPr>
      </w:pPr>
      <w:r w:rsidRPr="00D06291">
        <w:rPr>
          <w:rFonts w:ascii="Times New Roman" w:hAnsi="Times New Roman" w:cs="Times New Roman"/>
          <w:sz w:val="28"/>
          <w:szCs w:val="28"/>
        </w:rPr>
        <w:t>-</w:t>
      </w:r>
      <w:r w:rsidR="00D06291">
        <w:rPr>
          <w:rFonts w:ascii="Times New Roman" w:hAnsi="Times New Roman" w:cs="Times New Roman"/>
          <w:sz w:val="28"/>
          <w:szCs w:val="28"/>
        </w:rPr>
        <w:t xml:space="preserve"> </w:t>
      </w:r>
      <w:r w:rsidRPr="00D06291">
        <w:rPr>
          <w:rFonts w:ascii="Times New Roman" w:hAnsi="Times New Roman" w:cs="Times New Roman"/>
          <w:sz w:val="28"/>
          <w:szCs w:val="28"/>
        </w:rPr>
        <w:t>совершенствование технологии и содержания дополнительного обра</w:t>
      </w:r>
      <w:r w:rsidRPr="00D06291">
        <w:rPr>
          <w:rFonts w:ascii="Times New Roman" w:hAnsi="Times New Roman" w:cs="Times New Roman"/>
          <w:sz w:val="28"/>
          <w:szCs w:val="28"/>
        </w:rPr>
        <w:softHyphen/>
        <w:t>зования;</w:t>
      </w:r>
    </w:p>
    <w:p w:rsidR="00026C10" w:rsidRPr="00D06291" w:rsidRDefault="00026C10" w:rsidP="00D06291">
      <w:pPr>
        <w:ind w:firstLine="851"/>
        <w:contextualSpacing/>
        <w:jc w:val="both"/>
        <w:rPr>
          <w:rFonts w:ascii="Times New Roman" w:hAnsi="Times New Roman" w:cs="Times New Roman"/>
          <w:sz w:val="28"/>
          <w:szCs w:val="28"/>
        </w:rPr>
      </w:pPr>
      <w:r w:rsidRPr="00D06291">
        <w:rPr>
          <w:rFonts w:ascii="Times New Roman" w:hAnsi="Times New Roman" w:cs="Times New Roman"/>
          <w:sz w:val="28"/>
          <w:szCs w:val="28"/>
        </w:rPr>
        <w:t>-</w:t>
      </w:r>
      <w:r w:rsidR="00D06291">
        <w:rPr>
          <w:rFonts w:ascii="Times New Roman" w:hAnsi="Times New Roman" w:cs="Times New Roman"/>
          <w:sz w:val="28"/>
          <w:szCs w:val="28"/>
        </w:rPr>
        <w:t xml:space="preserve"> </w:t>
      </w:r>
      <w:r w:rsidRPr="00D06291">
        <w:rPr>
          <w:rFonts w:ascii="Times New Roman" w:hAnsi="Times New Roman" w:cs="Times New Roman"/>
          <w:sz w:val="28"/>
          <w:szCs w:val="28"/>
        </w:rPr>
        <w:t>создание условий для сохранения и укрепления здоровья детей</w:t>
      </w:r>
      <w:r w:rsidR="00D06291">
        <w:rPr>
          <w:rFonts w:ascii="Times New Roman" w:hAnsi="Times New Roman" w:cs="Times New Roman"/>
          <w:sz w:val="28"/>
          <w:szCs w:val="28"/>
        </w:rPr>
        <w:t>.</w:t>
      </w:r>
    </w:p>
    <w:tbl>
      <w:tblPr>
        <w:tblStyle w:val="a4"/>
        <w:tblW w:w="0" w:type="auto"/>
        <w:tblLook w:val="04A0" w:firstRow="1" w:lastRow="0" w:firstColumn="1" w:lastColumn="0" w:noHBand="0" w:noVBand="1"/>
      </w:tblPr>
      <w:tblGrid>
        <w:gridCol w:w="986"/>
        <w:gridCol w:w="4241"/>
        <w:gridCol w:w="4344"/>
      </w:tblGrid>
      <w:tr w:rsidR="00E237EB" w:rsidTr="00026C10">
        <w:tc>
          <w:tcPr>
            <w:tcW w:w="986" w:type="dxa"/>
          </w:tcPr>
          <w:p w:rsidR="00E237EB" w:rsidRPr="00EB7D08" w:rsidRDefault="00E237EB" w:rsidP="00026C10">
            <w:pPr>
              <w:jc w:val="both"/>
              <w:rPr>
                <w:rFonts w:ascii="Times New Roman" w:hAnsi="Times New Roman" w:cs="Times New Roman"/>
                <w:sz w:val="20"/>
                <w:szCs w:val="20"/>
              </w:rPr>
            </w:pPr>
            <w:r w:rsidRPr="00EB7D08">
              <w:rPr>
                <w:rFonts w:ascii="Times New Roman" w:hAnsi="Times New Roman" w:cs="Times New Roman"/>
                <w:sz w:val="20"/>
                <w:szCs w:val="20"/>
                <w:lang w:val="en-US"/>
              </w:rPr>
              <w:t>II</w:t>
            </w:r>
            <w:r w:rsidRPr="00EB7D08">
              <w:rPr>
                <w:rFonts w:ascii="Times New Roman" w:hAnsi="Times New Roman" w:cs="Times New Roman"/>
                <w:sz w:val="20"/>
                <w:szCs w:val="20"/>
              </w:rPr>
              <w:t>.</w:t>
            </w:r>
          </w:p>
        </w:tc>
        <w:tc>
          <w:tcPr>
            <w:tcW w:w="4241" w:type="dxa"/>
          </w:tcPr>
          <w:p w:rsidR="00E237EB" w:rsidRPr="00EB7D08" w:rsidRDefault="00E237EB" w:rsidP="00026C10">
            <w:pPr>
              <w:jc w:val="both"/>
              <w:rPr>
                <w:rFonts w:ascii="Times New Roman" w:hAnsi="Times New Roman" w:cs="Times New Roman"/>
                <w:sz w:val="20"/>
                <w:szCs w:val="20"/>
              </w:rPr>
            </w:pPr>
            <w:r w:rsidRPr="00EB7D08">
              <w:rPr>
                <w:rFonts w:ascii="Times New Roman" w:hAnsi="Times New Roman" w:cs="Times New Roman"/>
                <w:sz w:val="20"/>
                <w:szCs w:val="20"/>
              </w:rPr>
              <w:t>Показатели мониторинга системы образования</w:t>
            </w:r>
          </w:p>
        </w:tc>
        <w:tc>
          <w:tcPr>
            <w:tcW w:w="4344" w:type="dxa"/>
          </w:tcPr>
          <w:p w:rsidR="00E237EB" w:rsidRPr="00EB7D08" w:rsidRDefault="00E237EB" w:rsidP="00026C10">
            <w:pPr>
              <w:jc w:val="both"/>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outlineLvl w:val="2"/>
              <w:rPr>
                <w:rFonts w:ascii="Times New Roman" w:hAnsi="Times New Roman" w:cs="Times New Roman"/>
                <w:sz w:val="20"/>
                <w:szCs w:val="20"/>
              </w:rPr>
            </w:pPr>
            <w:r w:rsidRPr="00EB7D08">
              <w:rPr>
                <w:rFonts w:ascii="Times New Roman" w:hAnsi="Times New Roman" w:cs="Times New Roman"/>
                <w:sz w:val="20"/>
                <w:szCs w:val="20"/>
              </w:rPr>
              <w:t>1.</w:t>
            </w:r>
          </w:p>
        </w:tc>
        <w:tc>
          <w:tcPr>
            <w:tcW w:w="4241" w:type="dxa"/>
          </w:tcPr>
          <w:p w:rsidR="00E237EB" w:rsidRPr="00EB7D08" w:rsidRDefault="00E237EB" w:rsidP="00026C10">
            <w:pPr>
              <w:widowControl w:val="0"/>
              <w:autoSpaceDE w:val="0"/>
              <w:autoSpaceDN w:val="0"/>
              <w:adjustRightInd w:val="0"/>
              <w:jc w:val="center"/>
              <w:outlineLvl w:val="2"/>
              <w:rPr>
                <w:rFonts w:ascii="Times New Roman" w:hAnsi="Times New Roman" w:cs="Times New Roman"/>
                <w:sz w:val="20"/>
                <w:szCs w:val="20"/>
              </w:rPr>
            </w:pPr>
            <w:r w:rsidRPr="00EB7D08">
              <w:rPr>
                <w:rFonts w:ascii="Times New Roman" w:hAnsi="Times New Roman" w:cs="Times New Roman"/>
                <w:sz w:val="20"/>
                <w:szCs w:val="20"/>
              </w:rPr>
              <w:t>Сведения о развитии дошкольного образования</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Уровень доступности дошкольного образования и численность населения, получающего дошкольное образование:</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1.1.1.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roofErr w:type="gramStart"/>
            <w:r w:rsidRPr="00EB7D08">
              <w:rPr>
                <w:rFonts w:ascii="Times New Roman" w:hAnsi="Times New Roman" w:cs="Times New Roman"/>
                <w:sz w:val="20"/>
                <w:szCs w:val="20"/>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4344" w:type="dxa"/>
          </w:tcPr>
          <w:p w:rsidR="00E237EB" w:rsidRPr="00EB7D08" w:rsidRDefault="00E237EB" w:rsidP="00435C9A">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149</w:t>
            </w:r>
            <w:r w:rsidR="00435C9A">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1.1.2.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4344" w:type="dxa"/>
          </w:tcPr>
          <w:p w:rsidR="00E237EB" w:rsidRPr="00EB7D08" w:rsidRDefault="00E237EB" w:rsidP="00435C9A">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51</w:t>
            </w:r>
            <w:r w:rsidR="00435C9A">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1.1.3.</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Удельный вес численности воспитанников </w:t>
            </w:r>
            <w:r w:rsidRPr="00EB7D08">
              <w:rPr>
                <w:rFonts w:ascii="Times New Roman" w:hAnsi="Times New Roman" w:cs="Times New Roman"/>
                <w:sz w:val="20"/>
                <w:szCs w:val="20"/>
              </w:rPr>
              <w:lastRenderedPageBreak/>
              <w:t>частных дошкольных образовательных организаций в общей численности воспитанников дошкольных образовательных организаций</w:t>
            </w:r>
          </w:p>
        </w:tc>
        <w:tc>
          <w:tcPr>
            <w:tcW w:w="4344" w:type="dxa"/>
          </w:tcPr>
          <w:p w:rsidR="00E237EB" w:rsidRPr="00EB7D08" w:rsidRDefault="00E237EB" w:rsidP="00435C9A">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0</w:t>
            </w:r>
            <w:r w:rsidR="00435C9A">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lastRenderedPageBreak/>
              <w:t>1.2.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1.2.1.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p>
        </w:tc>
        <w:tc>
          <w:tcPr>
            <w:tcW w:w="4344" w:type="dxa"/>
          </w:tcPr>
          <w:p w:rsidR="00E237EB" w:rsidRPr="00EB7D08" w:rsidRDefault="00E237EB" w:rsidP="00435C9A">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435C9A">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1.3.</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Кадровое обеспечение дошкольных образовательных организаций и оценка уровня заработной платы педагогических работников</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1.3.1.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Численность воспитанников организаций дошкольного образования в расчете на 1 педагогического работника</w:t>
            </w:r>
          </w:p>
        </w:tc>
        <w:tc>
          <w:tcPr>
            <w:tcW w:w="4344" w:type="dxa"/>
          </w:tcPr>
          <w:p w:rsidR="00E237EB" w:rsidRPr="00EB7D08" w:rsidRDefault="00E237EB" w:rsidP="00435C9A">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w:t>
            </w:r>
            <w:r w:rsidR="00435C9A">
              <w:rPr>
                <w:rFonts w:ascii="Times New Roman" w:hAnsi="Times New Roman" w:cs="Times New Roman"/>
                <w:sz w:val="20"/>
                <w:szCs w:val="20"/>
              </w:rPr>
              <w:t xml:space="preserve"> чел.</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1.3.2.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4344" w:type="dxa"/>
          </w:tcPr>
          <w:p w:rsidR="00E237EB" w:rsidRPr="00EB7D08" w:rsidRDefault="00E237EB" w:rsidP="00435C9A">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93</w:t>
            </w:r>
            <w:r w:rsidR="00435C9A">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1.4.</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Материально-техническое и информационное обеспечение дошкольных образовательных организаций</w:t>
            </w:r>
          </w:p>
        </w:tc>
        <w:tc>
          <w:tcPr>
            <w:tcW w:w="4344" w:type="dxa"/>
          </w:tcPr>
          <w:p w:rsidR="00E237EB" w:rsidRPr="00EB7D08" w:rsidRDefault="00E237EB" w:rsidP="00026C10">
            <w:pPr>
              <w:widowControl w:val="0"/>
              <w:autoSpaceDE w:val="0"/>
              <w:autoSpaceDN w:val="0"/>
              <w:adjustRightInd w:val="0"/>
              <w:rPr>
                <w:rFonts w:cs="Calibri"/>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1.4.1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Площадь помещений, используемых непосредственно для нужд дошкольных образовательных организаций, в расчете на одного воспитанника</w:t>
            </w:r>
          </w:p>
        </w:tc>
        <w:tc>
          <w:tcPr>
            <w:tcW w:w="4344" w:type="dxa"/>
          </w:tcPr>
          <w:p w:rsidR="00E237EB" w:rsidRPr="00EB7D08" w:rsidRDefault="00E237EB" w:rsidP="0063475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w:t>
            </w:r>
            <w:r w:rsidR="0063475E">
              <w:rPr>
                <w:rFonts w:ascii="Times New Roman" w:hAnsi="Times New Roman" w:cs="Times New Roman"/>
                <w:sz w:val="20"/>
                <w:szCs w:val="20"/>
              </w:rPr>
              <w:t xml:space="preserve"> кв. м</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1.4.2.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имеющих водоснабжение, центральное отопление, канализацию, в общем числе дошкольных образовательных организаций:</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rPr>
                <w:rFonts w:ascii="Times New Roman" w:hAnsi="Times New Roman" w:cs="Times New Roman"/>
                <w:sz w:val="20"/>
                <w:szCs w:val="20"/>
              </w:rPr>
            </w:pPr>
          </w:p>
        </w:tc>
        <w:tc>
          <w:tcPr>
            <w:tcW w:w="4241"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    водоснабжение;</w:t>
            </w:r>
          </w:p>
        </w:tc>
        <w:tc>
          <w:tcPr>
            <w:tcW w:w="4344" w:type="dxa"/>
          </w:tcPr>
          <w:p w:rsidR="00E237EB" w:rsidRPr="00EB7D08" w:rsidRDefault="00E237EB" w:rsidP="0063475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63475E">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rPr>
                <w:rFonts w:ascii="Times New Roman" w:hAnsi="Times New Roman" w:cs="Times New Roman"/>
                <w:sz w:val="20"/>
                <w:szCs w:val="20"/>
              </w:rPr>
            </w:pPr>
          </w:p>
        </w:tc>
        <w:tc>
          <w:tcPr>
            <w:tcW w:w="4241"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    центральное отопление;</w:t>
            </w:r>
          </w:p>
        </w:tc>
        <w:tc>
          <w:tcPr>
            <w:tcW w:w="4344" w:type="dxa"/>
          </w:tcPr>
          <w:p w:rsidR="00E237EB" w:rsidRPr="00EB7D08" w:rsidRDefault="00E237EB" w:rsidP="0063475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63475E">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rPr>
                <w:rFonts w:ascii="Times New Roman" w:hAnsi="Times New Roman" w:cs="Times New Roman"/>
                <w:sz w:val="20"/>
                <w:szCs w:val="20"/>
              </w:rPr>
            </w:pPr>
          </w:p>
        </w:tc>
        <w:tc>
          <w:tcPr>
            <w:tcW w:w="4241"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    канализацию.</w:t>
            </w:r>
          </w:p>
        </w:tc>
        <w:tc>
          <w:tcPr>
            <w:tcW w:w="4344" w:type="dxa"/>
          </w:tcPr>
          <w:p w:rsidR="00E237EB" w:rsidRPr="00EB7D08" w:rsidRDefault="00E237EB" w:rsidP="0063475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63475E">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1.4.3.</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имеющих физкультурные залы, в общем числе дошкольных образовательных организаций</w:t>
            </w:r>
          </w:p>
        </w:tc>
        <w:tc>
          <w:tcPr>
            <w:tcW w:w="4344" w:type="dxa"/>
          </w:tcPr>
          <w:p w:rsidR="00E237EB" w:rsidRPr="00EB7D08" w:rsidRDefault="00E237EB" w:rsidP="0063475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2,9</w:t>
            </w:r>
            <w:r w:rsidR="0063475E">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1.4.4.</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имеющих закрытые плавательные бассейны, в общем числе дошкольных образовательных организаций</w:t>
            </w:r>
          </w:p>
        </w:tc>
        <w:tc>
          <w:tcPr>
            <w:tcW w:w="4344" w:type="dxa"/>
          </w:tcPr>
          <w:p w:rsidR="00E237EB" w:rsidRPr="00EB7D08" w:rsidRDefault="00E237EB" w:rsidP="0063475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63475E">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1.4.5.</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4344" w:type="dxa"/>
          </w:tcPr>
          <w:p w:rsidR="00E237EB" w:rsidRPr="00EB7D08" w:rsidRDefault="00E237EB" w:rsidP="0063475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63475E">
              <w:rPr>
                <w:rFonts w:ascii="Times New Roman" w:hAnsi="Times New Roman" w:cs="Times New Roman"/>
                <w:sz w:val="20"/>
                <w:szCs w:val="20"/>
              </w:rPr>
              <w:t xml:space="preserve"> ед.</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1.5.</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Условия получения дошкольного образования лицами с ограниченными возможностями здоровья и инвалидами</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1.5.1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4344" w:type="dxa"/>
          </w:tcPr>
          <w:p w:rsidR="00E237EB" w:rsidRPr="00EB7D08" w:rsidRDefault="00AF5277" w:rsidP="00AF527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1.5.2.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численности детей-инвалидов в общей численности воспитанников дошкольных образовательных организаций</w:t>
            </w:r>
          </w:p>
        </w:tc>
        <w:tc>
          <w:tcPr>
            <w:tcW w:w="4344" w:type="dxa"/>
          </w:tcPr>
          <w:p w:rsidR="00E237EB" w:rsidRPr="00EB7D08" w:rsidRDefault="00E237EB" w:rsidP="00AF527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0,2</w:t>
            </w:r>
            <w:r w:rsidR="00AF527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lastRenderedPageBreak/>
              <w:t>1.5.3.</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Структура численности детей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организаций (за исключением детей </w:t>
            </w:r>
            <w:proofErr w:type="gramStart"/>
            <w:r w:rsidRPr="00EB7D08">
              <w:rPr>
                <w:rFonts w:ascii="Times New Roman" w:hAnsi="Times New Roman" w:cs="Times New Roman"/>
                <w:sz w:val="20"/>
                <w:szCs w:val="20"/>
              </w:rPr>
              <w:t>–и</w:t>
            </w:r>
            <w:proofErr w:type="gramEnd"/>
            <w:r w:rsidRPr="00EB7D08">
              <w:rPr>
                <w:rFonts w:ascii="Times New Roman" w:hAnsi="Times New Roman" w:cs="Times New Roman"/>
                <w:sz w:val="20"/>
                <w:szCs w:val="20"/>
              </w:rPr>
              <w:t>нвалидов), по видам групп:</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группы компенсирующей направленности, в том числе для воспитанников</w:t>
            </w:r>
          </w:p>
        </w:tc>
        <w:tc>
          <w:tcPr>
            <w:tcW w:w="4344" w:type="dxa"/>
          </w:tcPr>
          <w:p w:rsidR="00E237EB" w:rsidRPr="00EB7D08" w:rsidRDefault="00E237EB" w:rsidP="00915EC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AF527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 нарушениями слуха: глухие, слабослышащие, позднооглохшие; </w:t>
            </w:r>
          </w:p>
        </w:tc>
        <w:tc>
          <w:tcPr>
            <w:tcW w:w="4344" w:type="dxa"/>
          </w:tcPr>
          <w:p w:rsidR="00E237EB" w:rsidRPr="00EB7D08" w:rsidRDefault="00E237EB" w:rsidP="00915EC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AF527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тяжелыми нарушениями речи;</w:t>
            </w:r>
          </w:p>
        </w:tc>
        <w:tc>
          <w:tcPr>
            <w:tcW w:w="4344" w:type="dxa"/>
          </w:tcPr>
          <w:p w:rsidR="00E237EB" w:rsidRPr="00EB7D08" w:rsidRDefault="00E237EB" w:rsidP="00915EC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AF527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умственной отсталостью (интеллектуальными нарушениями);</w:t>
            </w:r>
          </w:p>
        </w:tc>
        <w:tc>
          <w:tcPr>
            <w:tcW w:w="4344" w:type="dxa"/>
          </w:tcPr>
          <w:p w:rsidR="00E237EB" w:rsidRPr="00EB7D08" w:rsidRDefault="00E237EB" w:rsidP="00915EC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AF527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задержкой психического развития;</w:t>
            </w:r>
          </w:p>
        </w:tc>
        <w:tc>
          <w:tcPr>
            <w:tcW w:w="4344" w:type="dxa"/>
          </w:tcPr>
          <w:p w:rsidR="00E237EB" w:rsidRPr="00EB7D08" w:rsidRDefault="00E237EB" w:rsidP="00915EC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AF527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нарушениями зрения: слепые, слабовидящие;</w:t>
            </w:r>
          </w:p>
        </w:tc>
        <w:tc>
          <w:tcPr>
            <w:tcW w:w="4344" w:type="dxa"/>
          </w:tcPr>
          <w:p w:rsidR="00E237EB" w:rsidRPr="00EB7D08" w:rsidRDefault="00E237EB" w:rsidP="00915EC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AF527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 нарушениями </w:t>
            </w:r>
            <w:proofErr w:type="spellStart"/>
            <w:r w:rsidRPr="00EB7D08">
              <w:rPr>
                <w:rFonts w:ascii="Times New Roman" w:hAnsi="Times New Roman" w:cs="Times New Roman"/>
                <w:sz w:val="20"/>
                <w:szCs w:val="20"/>
              </w:rPr>
              <w:t>опорно</w:t>
            </w:r>
            <w:proofErr w:type="spellEnd"/>
            <w:r w:rsidRPr="00EB7D08">
              <w:rPr>
                <w:rFonts w:ascii="Times New Roman" w:hAnsi="Times New Roman" w:cs="Times New Roman"/>
                <w:sz w:val="20"/>
                <w:szCs w:val="20"/>
              </w:rPr>
              <w:t xml:space="preserve"> – двигательного аппарата;</w:t>
            </w:r>
          </w:p>
        </w:tc>
        <w:tc>
          <w:tcPr>
            <w:tcW w:w="4344" w:type="dxa"/>
          </w:tcPr>
          <w:p w:rsidR="00E237EB" w:rsidRPr="00EB7D08" w:rsidRDefault="00E237EB" w:rsidP="00915EC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915EC5">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 расстройствами </w:t>
            </w:r>
            <w:proofErr w:type="spellStart"/>
            <w:r w:rsidRPr="00EB7D08">
              <w:rPr>
                <w:rFonts w:ascii="Times New Roman" w:hAnsi="Times New Roman" w:cs="Times New Roman"/>
                <w:sz w:val="20"/>
                <w:szCs w:val="20"/>
              </w:rPr>
              <w:t>аутического</w:t>
            </w:r>
            <w:proofErr w:type="spellEnd"/>
            <w:r w:rsidRPr="00EB7D08">
              <w:rPr>
                <w:rFonts w:ascii="Times New Roman" w:hAnsi="Times New Roman" w:cs="Times New Roman"/>
                <w:sz w:val="20"/>
                <w:szCs w:val="20"/>
              </w:rPr>
              <w:t xml:space="preserve"> спектра;</w:t>
            </w:r>
          </w:p>
        </w:tc>
        <w:tc>
          <w:tcPr>
            <w:tcW w:w="4344" w:type="dxa"/>
          </w:tcPr>
          <w:p w:rsidR="00E237EB" w:rsidRPr="00EB7D08" w:rsidRDefault="00E237EB" w:rsidP="00915EC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915EC5">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со сложными дефектами (множественными нарушениями);  </w:t>
            </w:r>
          </w:p>
        </w:tc>
        <w:tc>
          <w:tcPr>
            <w:tcW w:w="4344" w:type="dxa"/>
          </w:tcPr>
          <w:p w:rsidR="00E237EB" w:rsidRPr="00EB7D08" w:rsidRDefault="00E237EB" w:rsidP="00915EC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915EC5">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другими ограниченными возможностями здоровья.</w:t>
            </w:r>
          </w:p>
        </w:tc>
        <w:tc>
          <w:tcPr>
            <w:tcW w:w="4344" w:type="dxa"/>
          </w:tcPr>
          <w:p w:rsidR="00E237EB" w:rsidRPr="00EB7D08" w:rsidRDefault="00E237EB" w:rsidP="00915EC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915EC5">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группы оздоровительной направленности, в том числе для воспитанников:</w:t>
            </w:r>
          </w:p>
        </w:tc>
        <w:tc>
          <w:tcPr>
            <w:tcW w:w="4344" w:type="dxa"/>
          </w:tcPr>
          <w:p w:rsidR="00E237EB" w:rsidRPr="00EB7D08" w:rsidRDefault="00E237EB" w:rsidP="00915EC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915EC5">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туберкулезной интоксикацией;</w:t>
            </w:r>
          </w:p>
        </w:tc>
        <w:tc>
          <w:tcPr>
            <w:tcW w:w="4344" w:type="dxa"/>
          </w:tcPr>
          <w:p w:rsidR="00E237EB" w:rsidRPr="00EB7D08" w:rsidRDefault="00E237EB" w:rsidP="00915EC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915EC5">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часто болеющих;</w:t>
            </w:r>
          </w:p>
        </w:tc>
        <w:tc>
          <w:tcPr>
            <w:tcW w:w="4344" w:type="dxa"/>
          </w:tcPr>
          <w:p w:rsidR="00E237EB" w:rsidRPr="00EB7D08" w:rsidRDefault="00E237EB" w:rsidP="00915EC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915EC5">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других категорий, нуждающихся в длительном лечении и проведении специальных </w:t>
            </w:r>
            <w:proofErr w:type="spellStart"/>
            <w:r w:rsidRPr="00EB7D08">
              <w:rPr>
                <w:rFonts w:ascii="Times New Roman" w:hAnsi="Times New Roman" w:cs="Times New Roman"/>
                <w:sz w:val="20"/>
                <w:szCs w:val="20"/>
              </w:rPr>
              <w:t>лечебно</w:t>
            </w:r>
            <w:proofErr w:type="spellEnd"/>
            <w:r w:rsidRPr="00EB7D08">
              <w:rPr>
                <w:rFonts w:ascii="Times New Roman" w:hAnsi="Times New Roman" w:cs="Times New Roman"/>
                <w:sz w:val="20"/>
                <w:szCs w:val="20"/>
              </w:rPr>
              <w:t xml:space="preserve"> – оздоровительных мероприятий.</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группы комбинированной направленности.</w:t>
            </w:r>
          </w:p>
        </w:tc>
        <w:tc>
          <w:tcPr>
            <w:tcW w:w="4344" w:type="dxa"/>
          </w:tcPr>
          <w:p w:rsidR="00E237EB" w:rsidRPr="00EB7D08" w:rsidRDefault="00E237EB" w:rsidP="0064368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64368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1.5.4. </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Структура численности детей – 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p>
        </w:tc>
        <w:tc>
          <w:tcPr>
            <w:tcW w:w="4344" w:type="dxa"/>
          </w:tcPr>
          <w:p w:rsidR="00E237EB" w:rsidRPr="00EB7D08" w:rsidRDefault="00E237EB" w:rsidP="00643687">
            <w:pPr>
              <w:widowControl w:val="0"/>
              <w:autoSpaceDE w:val="0"/>
              <w:autoSpaceDN w:val="0"/>
              <w:adjustRightInd w:val="0"/>
              <w:jc w:val="center"/>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643687">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группы компенсирующей направленности, в том числе для воспитанников:</w:t>
            </w:r>
          </w:p>
        </w:tc>
        <w:tc>
          <w:tcPr>
            <w:tcW w:w="4344" w:type="dxa"/>
          </w:tcPr>
          <w:p w:rsidR="00E237EB" w:rsidRPr="00EB7D08" w:rsidRDefault="00E237EB" w:rsidP="0064368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64368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 нарушениями слуха: глухие, слабослышащие, позднооглохшие; </w:t>
            </w:r>
          </w:p>
        </w:tc>
        <w:tc>
          <w:tcPr>
            <w:tcW w:w="4344" w:type="dxa"/>
          </w:tcPr>
          <w:p w:rsidR="00E237EB" w:rsidRPr="00EB7D08" w:rsidRDefault="00E237EB" w:rsidP="0064368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64368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тяжелыми нарушениями речи;</w:t>
            </w:r>
          </w:p>
        </w:tc>
        <w:tc>
          <w:tcPr>
            <w:tcW w:w="4344" w:type="dxa"/>
          </w:tcPr>
          <w:p w:rsidR="00E237EB" w:rsidRPr="00EB7D08" w:rsidRDefault="00E237EB" w:rsidP="0064368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64368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нарушениями зрения: слепые, слабовидящие;</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умственной отсталостью (интеллектуальными нарушениями);</w:t>
            </w:r>
          </w:p>
        </w:tc>
        <w:tc>
          <w:tcPr>
            <w:tcW w:w="4344" w:type="dxa"/>
          </w:tcPr>
          <w:p w:rsidR="00E237EB" w:rsidRPr="00EB7D08" w:rsidRDefault="00E237EB" w:rsidP="0064368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64368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 нарушениями </w:t>
            </w:r>
            <w:proofErr w:type="spellStart"/>
            <w:r w:rsidRPr="00EB7D08">
              <w:rPr>
                <w:rFonts w:ascii="Times New Roman" w:hAnsi="Times New Roman" w:cs="Times New Roman"/>
                <w:sz w:val="20"/>
                <w:szCs w:val="20"/>
              </w:rPr>
              <w:t>опорно</w:t>
            </w:r>
            <w:proofErr w:type="spellEnd"/>
            <w:r w:rsidRPr="00EB7D08">
              <w:rPr>
                <w:rFonts w:ascii="Times New Roman" w:hAnsi="Times New Roman" w:cs="Times New Roman"/>
                <w:sz w:val="20"/>
                <w:szCs w:val="20"/>
              </w:rPr>
              <w:t xml:space="preserve"> – двигательного аппарата;</w:t>
            </w:r>
          </w:p>
        </w:tc>
        <w:tc>
          <w:tcPr>
            <w:tcW w:w="4344" w:type="dxa"/>
          </w:tcPr>
          <w:p w:rsidR="00E237EB" w:rsidRPr="00EB7D08" w:rsidRDefault="00E237EB" w:rsidP="0064368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64368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задержкой психического развития;</w:t>
            </w:r>
          </w:p>
        </w:tc>
        <w:tc>
          <w:tcPr>
            <w:tcW w:w="4344" w:type="dxa"/>
          </w:tcPr>
          <w:p w:rsidR="00E237EB" w:rsidRPr="00EB7D08" w:rsidRDefault="00E237EB" w:rsidP="0064368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64368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 расстройствами </w:t>
            </w:r>
            <w:proofErr w:type="spellStart"/>
            <w:r w:rsidRPr="00EB7D08">
              <w:rPr>
                <w:rFonts w:ascii="Times New Roman" w:hAnsi="Times New Roman" w:cs="Times New Roman"/>
                <w:sz w:val="20"/>
                <w:szCs w:val="20"/>
              </w:rPr>
              <w:t>аутического</w:t>
            </w:r>
            <w:proofErr w:type="spellEnd"/>
            <w:r w:rsidRPr="00EB7D08">
              <w:rPr>
                <w:rFonts w:ascii="Times New Roman" w:hAnsi="Times New Roman" w:cs="Times New Roman"/>
                <w:sz w:val="20"/>
                <w:szCs w:val="20"/>
              </w:rPr>
              <w:t xml:space="preserve"> спектра;</w:t>
            </w:r>
          </w:p>
        </w:tc>
        <w:tc>
          <w:tcPr>
            <w:tcW w:w="4344" w:type="dxa"/>
          </w:tcPr>
          <w:p w:rsidR="00E237EB" w:rsidRPr="00EB7D08" w:rsidRDefault="00E237EB" w:rsidP="00DE7A0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DE7A03">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со сложными дефектами (множественными нарушениями); </w:t>
            </w:r>
          </w:p>
        </w:tc>
        <w:tc>
          <w:tcPr>
            <w:tcW w:w="4344" w:type="dxa"/>
          </w:tcPr>
          <w:p w:rsidR="00E237EB" w:rsidRPr="00EB7D08" w:rsidRDefault="00E237EB" w:rsidP="00DE7A0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DE7A03">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другими ограниченными возможностями здоровья.</w:t>
            </w:r>
          </w:p>
        </w:tc>
        <w:tc>
          <w:tcPr>
            <w:tcW w:w="4344" w:type="dxa"/>
          </w:tcPr>
          <w:p w:rsidR="00E237EB" w:rsidRPr="00EB7D08" w:rsidRDefault="00E237EB" w:rsidP="00DE7A0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DE7A03">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группы оздоровительной направленности, в том числе для воспитанников:</w:t>
            </w:r>
          </w:p>
        </w:tc>
        <w:tc>
          <w:tcPr>
            <w:tcW w:w="4344" w:type="dxa"/>
          </w:tcPr>
          <w:p w:rsidR="00E237EB" w:rsidRPr="00EB7D08" w:rsidRDefault="00E237EB" w:rsidP="00DE7A0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DE7A03">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туберкулезной интоксикацией;</w:t>
            </w:r>
          </w:p>
        </w:tc>
        <w:tc>
          <w:tcPr>
            <w:tcW w:w="4344" w:type="dxa"/>
          </w:tcPr>
          <w:p w:rsidR="00E237EB" w:rsidRPr="00EB7D08" w:rsidRDefault="00E237EB" w:rsidP="00DE7A0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DE7A03">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часто болеющих;</w:t>
            </w:r>
          </w:p>
        </w:tc>
        <w:tc>
          <w:tcPr>
            <w:tcW w:w="4344" w:type="dxa"/>
          </w:tcPr>
          <w:p w:rsidR="00E237EB" w:rsidRPr="00EB7D08" w:rsidRDefault="00E237EB" w:rsidP="00DE7A03">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DE7A03">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других категорий, нуждающихся в длительном лечении и проведении </w:t>
            </w:r>
            <w:r w:rsidRPr="00EB7D08">
              <w:rPr>
                <w:rFonts w:ascii="Times New Roman" w:hAnsi="Times New Roman" w:cs="Times New Roman"/>
                <w:sz w:val="20"/>
                <w:szCs w:val="20"/>
              </w:rPr>
              <w:lastRenderedPageBreak/>
              <w:t xml:space="preserve">специальных </w:t>
            </w:r>
            <w:proofErr w:type="spellStart"/>
            <w:r w:rsidRPr="00EB7D08">
              <w:rPr>
                <w:rFonts w:ascii="Times New Roman" w:hAnsi="Times New Roman" w:cs="Times New Roman"/>
                <w:sz w:val="20"/>
                <w:szCs w:val="20"/>
              </w:rPr>
              <w:t>лечебно</w:t>
            </w:r>
            <w:proofErr w:type="spellEnd"/>
            <w:r w:rsidRPr="00EB7D08">
              <w:rPr>
                <w:rFonts w:ascii="Times New Roman" w:hAnsi="Times New Roman" w:cs="Times New Roman"/>
                <w:sz w:val="20"/>
                <w:szCs w:val="20"/>
              </w:rPr>
              <w:t xml:space="preserve"> – оздоровительных мероприятий.</w:t>
            </w:r>
          </w:p>
        </w:tc>
        <w:tc>
          <w:tcPr>
            <w:tcW w:w="4344" w:type="dxa"/>
          </w:tcPr>
          <w:p w:rsidR="00E237EB" w:rsidRPr="00EB7D08" w:rsidRDefault="00E237EB" w:rsidP="00845EB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0</w:t>
            </w:r>
            <w:r w:rsidR="00845EB4">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группы комбинированной направленности.</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1.5.5.</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Удельный вес числа организаций, имеющих в своем составе </w:t>
            </w:r>
            <w:proofErr w:type="spellStart"/>
            <w:r w:rsidRPr="00EB7D08">
              <w:rPr>
                <w:rFonts w:ascii="Times New Roman" w:hAnsi="Times New Roman" w:cs="Times New Roman"/>
                <w:sz w:val="20"/>
                <w:szCs w:val="20"/>
              </w:rPr>
              <w:t>лекотеку</w:t>
            </w:r>
            <w:proofErr w:type="spellEnd"/>
            <w:r w:rsidRPr="00EB7D08">
              <w:rPr>
                <w:rFonts w:ascii="Times New Roman" w:hAnsi="Times New Roman" w:cs="Times New Roman"/>
                <w:sz w:val="20"/>
                <w:szCs w:val="20"/>
              </w:rPr>
              <w:t>, службу ранней помощи, консультативный пункт, в общем числе дошкольных организаций.</w:t>
            </w:r>
          </w:p>
        </w:tc>
        <w:tc>
          <w:tcPr>
            <w:tcW w:w="4344" w:type="dxa"/>
          </w:tcPr>
          <w:p w:rsidR="00E237EB" w:rsidRPr="00EB7D08" w:rsidRDefault="00E237EB" w:rsidP="00845EB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30</w:t>
            </w:r>
            <w:r w:rsidR="00845EB4">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1.6. </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Состояние здоровья лиц, обучающихся по программам дошкольного образования</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1.6.1. </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Пропущено дней по болезни одним ребенком в дошкольной образовательной организации в год.</w:t>
            </w:r>
          </w:p>
        </w:tc>
        <w:tc>
          <w:tcPr>
            <w:tcW w:w="4344" w:type="dxa"/>
          </w:tcPr>
          <w:p w:rsidR="00E237EB" w:rsidRPr="00EB7D08" w:rsidRDefault="00E237EB" w:rsidP="00845EB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86</w:t>
            </w:r>
            <w:r w:rsidR="00845EB4">
              <w:rPr>
                <w:rFonts w:ascii="Times New Roman" w:hAnsi="Times New Roman" w:cs="Times New Roman"/>
                <w:sz w:val="20"/>
                <w:szCs w:val="20"/>
              </w:rPr>
              <w:t xml:space="preserve"> </w:t>
            </w:r>
            <w:proofErr w:type="spellStart"/>
            <w:r w:rsidR="00845EB4">
              <w:rPr>
                <w:rFonts w:ascii="Times New Roman" w:hAnsi="Times New Roman" w:cs="Times New Roman"/>
                <w:sz w:val="20"/>
                <w:szCs w:val="20"/>
              </w:rPr>
              <w:t>дн</w:t>
            </w:r>
            <w:proofErr w:type="spellEnd"/>
            <w:r w:rsidR="00845EB4">
              <w:rPr>
                <w:rFonts w:ascii="Times New Roman" w:hAnsi="Times New Roman" w:cs="Times New Roman"/>
                <w:sz w:val="20"/>
                <w:szCs w:val="20"/>
              </w:rPr>
              <w:t>.</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1.7. </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1.7.1. </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Темп роста числа дошкольных образовательных организаций.</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1.8.</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Финансово-экономическая деятельность дошкольных образовательных организаций</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1.8.1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Общий объем финансовых средств, поступивших в дошкольные образовательные организации, в расчете на одного воспитанника.</w:t>
            </w:r>
          </w:p>
        </w:tc>
        <w:tc>
          <w:tcPr>
            <w:tcW w:w="4344" w:type="dxa"/>
          </w:tcPr>
          <w:p w:rsidR="00E237EB" w:rsidRPr="00EB7D08" w:rsidRDefault="00E237EB" w:rsidP="00845EB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75,2</w:t>
            </w:r>
            <w:r w:rsidR="00845EB4">
              <w:rPr>
                <w:rFonts w:ascii="Times New Roman" w:hAnsi="Times New Roman" w:cs="Times New Roman"/>
                <w:sz w:val="20"/>
                <w:szCs w:val="20"/>
              </w:rPr>
              <w:t xml:space="preserve"> тыс. рублей</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1.8.2.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4344" w:type="dxa"/>
          </w:tcPr>
          <w:p w:rsidR="00E237EB" w:rsidRPr="00EB7D08" w:rsidRDefault="00E237EB" w:rsidP="00845EB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11,8</w:t>
            </w:r>
            <w:r w:rsidR="00845EB4">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1.9.</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Создание безопасных условий при организации образовательного процесса в дошкольных образовательных организациях</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1.9.1.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здания которых находятся в аварийном состоянии, в общем числе дошкольных образовательных организаций.</w:t>
            </w:r>
          </w:p>
        </w:tc>
        <w:tc>
          <w:tcPr>
            <w:tcW w:w="4344" w:type="dxa"/>
          </w:tcPr>
          <w:p w:rsidR="00E237EB" w:rsidRPr="00EB7D08" w:rsidRDefault="00E237EB" w:rsidP="00845EB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845EB4">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1.9.2.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здания которых требуют капитального ремонта, в общем числе дошкольных образовательных организаций.</w:t>
            </w:r>
          </w:p>
        </w:tc>
        <w:tc>
          <w:tcPr>
            <w:tcW w:w="4344" w:type="dxa"/>
          </w:tcPr>
          <w:p w:rsidR="00E237EB" w:rsidRPr="00EB7D08" w:rsidRDefault="00E237EB" w:rsidP="00845EB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w:t>
            </w:r>
            <w:r w:rsidR="00845EB4">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outlineLvl w:val="2"/>
              <w:rPr>
                <w:rFonts w:ascii="Times New Roman" w:hAnsi="Times New Roman" w:cs="Times New Roman"/>
                <w:sz w:val="20"/>
                <w:szCs w:val="20"/>
              </w:rPr>
            </w:pPr>
            <w:r w:rsidRPr="00EB7D08">
              <w:rPr>
                <w:rFonts w:ascii="Times New Roman" w:hAnsi="Times New Roman" w:cs="Times New Roman"/>
                <w:sz w:val="20"/>
                <w:szCs w:val="20"/>
              </w:rPr>
              <w:t>2.</w:t>
            </w:r>
          </w:p>
        </w:tc>
        <w:tc>
          <w:tcPr>
            <w:tcW w:w="4241" w:type="dxa"/>
          </w:tcPr>
          <w:p w:rsidR="00E237EB" w:rsidRPr="00EB7D08" w:rsidRDefault="00E237EB" w:rsidP="00026C10">
            <w:pPr>
              <w:widowControl w:val="0"/>
              <w:autoSpaceDE w:val="0"/>
              <w:autoSpaceDN w:val="0"/>
              <w:adjustRightInd w:val="0"/>
              <w:jc w:val="center"/>
              <w:outlineLvl w:val="2"/>
              <w:rPr>
                <w:rFonts w:ascii="Times New Roman" w:hAnsi="Times New Roman" w:cs="Times New Roman"/>
                <w:sz w:val="20"/>
                <w:szCs w:val="20"/>
              </w:rPr>
            </w:pPr>
            <w:r w:rsidRPr="00EB7D08">
              <w:rPr>
                <w:rFonts w:ascii="Times New Roman" w:hAnsi="Times New Roman" w:cs="Times New Roman"/>
                <w:sz w:val="20"/>
                <w:szCs w:val="20"/>
              </w:rPr>
              <w:t xml:space="preserve"> Сведения о развитии начального общего образования, основного общего образования и среднего общего образования</w:t>
            </w:r>
          </w:p>
        </w:tc>
        <w:tc>
          <w:tcPr>
            <w:tcW w:w="4344" w:type="dxa"/>
          </w:tcPr>
          <w:p w:rsidR="00E237EB" w:rsidRPr="00EB7D08" w:rsidRDefault="00E237EB" w:rsidP="00026C10">
            <w:pPr>
              <w:widowControl w:val="0"/>
              <w:autoSpaceDE w:val="0"/>
              <w:autoSpaceDN w:val="0"/>
              <w:adjustRightInd w:val="0"/>
              <w:rPr>
                <w:rFonts w:cs="Calibri"/>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4344" w:type="dxa"/>
          </w:tcPr>
          <w:p w:rsidR="00E237EB" w:rsidRPr="00EB7D08" w:rsidRDefault="00E237EB" w:rsidP="00845EB4">
            <w:pPr>
              <w:widowControl w:val="0"/>
              <w:autoSpaceDE w:val="0"/>
              <w:autoSpaceDN w:val="0"/>
              <w:adjustRightInd w:val="0"/>
              <w:jc w:val="center"/>
              <w:rPr>
                <w:rFonts w:cs="Calibri"/>
                <w:sz w:val="20"/>
                <w:szCs w:val="20"/>
              </w:rPr>
            </w:pPr>
            <w:r>
              <w:rPr>
                <w:rFonts w:cs="Calibri"/>
                <w:sz w:val="20"/>
                <w:szCs w:val="20"/>
              </w:rPr>
              <w:t>100</w:t>
            </w:r>
            <w:r w:rsidR="00845EB4">
              <w:rPr>
                <w:rFonts w:cs="Calibri"/>
                <w:sz w:val="20"/>
                <w:szCs w:val="20"/>
              </w:rPr>
              <w:t xml:space="preserve"> </w:t>
            </w:r>
            <w:r>
              <w:rPr>
                <w:rFonts w:cs="Calibri"/>
                <w:sz w:val="20"/>
                <w:szCs w:val="20"/>
              </w:rPr>
              <w:t>%</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2.1.1.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p>
        </w:tc>
        <w:tc>
          <w:tcPr>
            <w:tcW w:w="4344" w:type="dxa"/>
          </w:tcPr>
          <w:p w:rsidR="00E237EB" w:rsidRPr="00EB7D08" w:rsidRDefault="00E237EB" w:rsidP="00845EB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845EB4">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2.1.2.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4344" w:type="dxa"/>
          </w:tcPr>
          <w:p w:rsidR="00E237EB" w:rsidRPr="00EB7D08" w:rsidRDefault="00E237EB" w:rsidP="0033566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81</w:t>
            </w:r>
            <w:r w:rsidR="0033566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2.1.3.</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Оценка родителями учащихся общеобразовательных организаций </w:t>
            </w:r>
            <w:r w:rsidRPr="00EB7D08">
              <w:rPr>
                <w:rFonts w:ascii="Times New Roman" w:hAnsi="Times New Roman" w:cs="Times New Roman"/>
                <w:sz w:val="20"/>
                <w:szCs w:val="20"/>
              </w:rPr>
              <w:lastRenderedPageBreak/>
              <w:t xml:space="preserve">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 </w:t>
            </w:r>
          </w:p>
        </w:tc>
        <w:tc>
          <w:tcPr>
            <w:tcW w:w="4344" w:type="dxa"/>
          </w:tcPr>
          <w:p w:rsidR="00E237EB" w:rsidRPr="00EB7D08" w:rsidRDefault="00E237EB" w:rsidP="0033566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10</w:t>
            </w:r>
            <w:r w:rsidR="0033566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lastRenderedPageBreak/>
              <w:t>2.2.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4344" w:type="dxa"/>
          </w:tcPr>
          <w:p w:rsidR="00E237EB" w:rsidRPr="00EB7D08" w:rsidRDefault="00E237EB" w:rsidP="00026C10">
            <w:pPr>
              <w:widowControl w:val="0"/>
              <w:autoSpaceDE w:val="0"/>
              <w:autoSpaceDN w:val="0"/>
              <w:adjustRightInd w:val="0"/>
              <w:rPr>
                <w:rFonts w:cs="Calibri"/>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2.2.1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численности лиц, занимающихся во вторую или третью смены, в общей численности учащихся общеобразовательных организаций.</w:t>
            </w:r>
          </w:p>
        </w:tc>
        <w:tc>
          <w:tcPr>
            <w:tcW w:w="4344" w:type="dxa"/>
          </w:tcPr>
          <w:p w:rsidR="00E237EB" w:rsidRPr="00EB7D08" w:rsidRDefault="00E237EB" w:rsidP="0033566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33566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2.2.2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численности лиц, углубленно изучающих отдельные предметы, в общей численности учащихся общеобразовательных организаций.</w:t>
            </w:r>
          </w:p>
        </w:tc>
        <w:tc>
          <w:tcPr>
            <w:tcW w:w="4344" w:type="dxa"/>
          </w:tcPr>
          <w:p w:rsidR="00E237EB" w:rsidRPr="00EB7D08" w:rsidRDefault="00E237EB" w:rsidP="0033566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0,06</w:t>
            </w:r>
            <w:r w:rsidR="0033566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2.3.</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2.3.1.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Численность учащихся в общеобразовательных организациях в расчете на 1 педагогического работника.</w:t>
            </w:r>
          </w:p>
        </w:tc>
        <w:tc>
          <w:tcPr>
            <w:tcW w:w="4344" w:type="dxa"/>
          </w:tcPr>
          <w:p w:rsidR="00E237EB" w:rsidRPr="00EB7D08" w:rsidRDefault="00E237EB" w:rsidP="0033566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00335667">
              <w:rPr>
                <w:rFonts w:ascii="Times New Roman" w:hAnsi="Times New Roman" w:cs="Times New Roman"/>
                <w:sz w:val="20"/>
                <w:szCs w:val="20"/>
              </w:rPr>
              <w:t xml:space="preserve"> чел.</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2.3.2.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численности учителей в возрасте до 35 лет в общей численности учителей общеобразовательных организаций.</w:t>
            </w:r>
          </w:p>
        </w:tc>
        <w:tc>
          <w:tcPr>
            <w:tcW w:w="4344" w:type="dxa"/>
          </w:tcPr>
          <w:p w:rsidR="00E237EB" w:rsidRPr="00EB7D08" w:rsidRDefault="00E237EB" w:rsidP="0033566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w:t>
            </w:r>
            <w:r w:rsidR="0033566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2.3.3.</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    педагогических работников - всего;</w:t>
            </w:r>
          </w:p>
        </w:tc>
        <w:tc>
          <w:tcPr>
            <w:tcW w:w="4344" w:type="dxa"/>
          </w:tcPr>
          <w:p w:rsidR="00E237EB" w:rsidRPr="00EB7D08" w:rsidRDefault="00335667" w:rsidP="0033566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100 %</w:t>
            </w:r>
          </w:p>
        </w:tc>
      </w:tr>
      <w:tr w:rsidR="00E237EB" w:rsidRPr="009121E1"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    из них учителей.</w:t>
            </w:r>
          </w:p>
        </w:tc>
        <w:tc>
          <w:tcPr>
            <w:tcW w:w="4344" w:type="dxa"/>
          </w:tcPr>
          <w:p w:rsidR="00E237EB" w:rsidRPr="00EB7D08" w:rsidRDefault="00335667" w:rsidP="0033566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2.4.</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4344" w:type="dxa"/>
          </w:tcPr>
          <w:p w:rsidR="00E237EB" w:rsidRPr="00EB7D08" w:rsidRDefault="00E237EB" w:rsidP="00335667">
            <w:pPr>
              <w:widowControl w:val="0"/>
              <w:autoSpaceDE w:val="0"/>
              <w:autoSpaceDN w:val="0"/>
              <w:adjustRightInd w:val="0"/>
              <w:jc w:val="center"/>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2.4.1.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Общая площадь всех помещений общеобразовательных организаций в расчете на одного учащегося.</w:t>
            </w:r>
          </w:p>
        </w:tc>
        <w:tc>
          <w:tcPr>
            <w:tcW w:w="4344" w:type="dxa"/>
          </w:tcPr>
          <w:p w:rsidR="00E237EB" w:rsidRPr="00EB7D08" w:rsidRDefault="00E237EB" w:rsidP="0033566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17,2</w:t>
            </w:r>
            <w:r w:rsidR="00335667">
              <w:rPr>
                <w:rFonts w:ascii="Times New Roman" w:hAnsi="Times New Roman" w:cs="Times New Roman"/>
                <w:sz w:val="20"/>
                <w:szCs w:val="20"/>
              </w:rPr>
              <w:t xml:space="preserve"> кв. м</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2.4.2.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имеющих водопровод, центральное отопление, канализацию, в общем числе общеобразовательных организаций:</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    водопровод;</w:t>
            </w:r>
          </w:p>
        </w:tc>
        <w:tc>
          <w:tcPr>
            <w:tcW w:w="4344" w:type="dxa"/>
          </w:tcPr>
          <w:p w:rsidR="00E237EB" w:rsidRPr="00EB7D08" w:rsidRDefault="00E237EB" w:rsidP="0033566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33566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    центральное отопление;</w:t>
            </w:r>
          </w:p>
        </w:tc>
        <w:tc>
          <w:tcPr>
            <w:tcW w:w="4344" w:type="dxa"/>
          </w:tcPr>
          <w:p w:rsidR="00E237EB" w:rsidRPr="00EB7D08" w:rsidRDefault="00E237EB" w:rsidP="0033566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r w:rsidR="0033566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    канализацию.</w:t>
            </w:r>
          </w:p>
        </w:tc>
        <w:tc>
          <w:tcPr>
            <w:tcW w:w="4344" w:type="dxa"/>
          </w:tcPr>
          <w:p w:rsidR="00E237EB" w:rsidRPr="00EB7D08" w:rsidRDefault="00E237EB" w:rsidP="0033566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85,7</w:t>
            </w:r>
            <w:r w:rsidR="00335667">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2.4.3.</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Число персональных компьютеров, используемых в учебных целях, в расчете на 100 учащихся общеобразовательных организаций:</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    всего;</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w:t>
            </w:r>
            <w:r w:rsidR="00593301">
              <w:rPr>
                <w:rFonts w:ascii="Times New Roman" w:hAnsi="Times New Roman" w:cs="Times New Roman"/>
                <w:sz w:val="20"/>
                <w:szCs w:val="20"/>
              </w:rPr>
              <w:t xml:space="preserve"> ед.</w:t>
            </w:r>
          </w:p>
        </w:tc>
      </w:tr>
      <w:tr w:rsidR="00E237EB" w:rsidRPr="009121E1"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    </w:t>
            </w:r>
            <w:proofErr w:type="gramStart"/>
            <w:r w:rsidRPr="00EB7D08">
              <w:rPr>
                <w:rFonts w:ascii="Times New Roman" w:hAnsi="Times New Roman" w:cs="Times New Roman"/>
                <w:sz w:val="20"/>
                <w:szCs w:val="20"/>
              </w:rPr>
              <w:t>имеющих</w:t>
            </w:r>
            <w:proofErr w:type="gramEnd"/>
            <w:r w:rsidRPr="00EB7D08">
              <w:rPr>
                <w:rFonts w:ascii="Times New Roman" w:hAnsi="Times New Roman" w:cs="Times New Roman"/>
                <w:sz w:val="20"/>
                <w:szCs w:val="20"/>
              </w:rPr>
              <w:t xml:space="preserve"> доступ к Интернету.</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00593301">
              <w:rPr>
                <w:rFonts w:ascii="Times New Roman" w:hAnsi="Times New Roman" w:cs="Times New Roman"/>
                <w:sz w:val="20"/>
                <w:szCs w:val="20"/>
              </w:rPr>
              <w:t xml:space="preserve"> ед.</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lastRenderedPageBreak/>
              <w:t>2.4.4.</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общеобразовательных организаций, имеющих скорость подключения к сети Интернет от 1 Мбит/</w:t>
            </w:r>
            <w:proofErr w:type="gramStart"/>
            <w:r w:rsidRPr="00EB7D08">
              <w:rPr>
                <w:rFonts w:ascii="Times New Roman" w:hAnsi="Times New Roman" w:cs="Times New Roman"/>
                <w:sz w:val="20"/>
                <w:szCs w:val="20"/>
              </w:rPr>
              <w:t>с</w:t>
            </w:r>
            <w:proofErr w:type="gramEnd"/>
            <w:r w:rsidRPr="00EB7D08">
              <w:rPr>
                <w:rFonts w:ascii="Times New Roman" w:hAnsi="Times New Roman" w:cs="Times New Roman"/>
                <w:sz w:val="20"/>
                <w:szCs w:val="20"/>
              </w:rPr>
              <w:t xml:space="preserve"> и выше, </w:t>
            </w:r>
            <w:proofErr w:type="gramStart"/>
            <w:r w:rsidRPr="00EB7D08">
              <w:rPr>
                <w:rFonts w:ascii="Times New Roman" w:hAnsi="Times New Roman" w:cs="Times New Roman"/>
                <w:sz w:val="20"/>
                <w:szCs w:val="20"/>
              </w:rPr>
              <w:t>в</w:t>
            </w:r>
            <w:proofErr w:type="gramEnd"/>
            <w:r w:rsidRPr="00EB7D08">
              <w:rPr>
                <w:rFonts w:ascii="Times New Roman" w:hAnsi="Times New Roman" w:cs="Times New Roman"/>
                <w:sz w:val="20"/>
                <w:szCs w:val="20"/>
              </w:rPr>
              <w:t xml:space="preserve"> общем числе общеобразовательных организаций, подключенных к сети Интернет.</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14,3</w:t>
            </w:r>
            <w:r w:rsidR="00593301">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2.5.</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2.5.1.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593301">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2.5.2.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593301">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2.5.3.</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Структура численности лиц с ограниченными возможностями здоровья, обучающихся в отдельных классах общеобразовательных организаций и в отдельных общеобразовательных организациях, осуществляющих </w:t>
            </w:r>
            <w:proofErr w:type="gramStart"/>
            <w:r w:rsidRPr="00EB7D08">
              <w:rPr>
                <w:rFonts w:ascii="Times New Roman" w:hAnsi="Times New Roman" w:cs="Times New Roman"/>
                <w:sz w:val="20"/>
                <w:szCs w:val="20"/>
              </w:rPr>
              <w:t>обучение</w:t>
            </w:r>
            <w:proofErr w:type="gramEnd"/>
            <w:r w:rsidRPr="00EB7D08">
              <w:rPr>
                <w:rFonts w:ascii="Times New Roman" w:hAnsi="Times New Roman" w:cs="Times New Roman"/>
                <w:sz w:val="20"/>
                <w:szCs w:val="20"/>
              </w:rPr>
              <w:t xml:space="preserve"> по адаптированным основным общеобразовательным программам </w:t>
            </w:r>
          </w:p>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 за исключением детей – инвалидов): </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 нарушениями слуха: глухие, слабослышащие, позднооглохшие; </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93301">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тяжелыми нарушениями речи;</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15,2</w:t>
            </w:r>
            <w:r w:rsidR="00593301">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нарушениями зрения: слепые, слабовидящие;</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93301">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умственной отсталостью (интеллектуальными нарушениями);</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21,2</w:t>
            </w:r>
            <w:r w:rsidR="00593301">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 нарушениями </w:t>
            </w:r>
            <w:proofErr w:type="spellStart"/>
            <w:r w:rsidRPr="00EB7D08">
              <w:rPr>
                <w:rFonts w:ascii="Times New Roman" w:hAnsi="Times New Roman" w:cs="Times New Roman"/>
                <w:sz w:val="20"/>
                <w:szCs w:val="20"/>
              </w:rPr>
              <w:t>опорно</w:t>
            </w:r>
            <w:proofErr w:type="spellEnd"/>
            <w:r w:rsidRPr="00EB7D08">
              <w:rPr>
                <w:rFonts w:ascii="Times New Roman" w:hAnsi="Times New Roman" w:cs="Times New Roman"/>
                <w:sz w:val="20"/>
                <w:szCs w:val="20"/>
              </w:rPr>
              <w:t xml:space="preserve"> – двигательного аппарата;</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r w:rsidR="00593301">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задержкой психического развития;</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60,6</w:t>
            </w:r>
            <w:r w:rsidR="00593301">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 расстройствами </w:t>
            </w:r>
            <w:proofErr w:type="spellStart"/>
            <w:r w:rsidRPr="00EB7D08">
              <w:rPr>
                <w:rFonts w:ascii="Times New Roman" w:hAnsi="Times New Roman" w:cs="Times New Roman"/>
                <w:sz w:val="20"/>
                <w:szCs w:val="20"/>
              </w:rPr>
              <w:t>аутического</w:t>
            </w:r>
            <w:proofErr w:type="spellEnd"/>
            <w:r w:rsidRPr="00EB7D08">
              <w:rPr>
                <w:rFonts w:ascii="Times New Roman" w:hAnsi="Times New Roman" w:cs="Times New Roman"/>
                <w:sz w:val="20"/>
                <w:szCs w:val="20"/>
              </w:rPr>
              <w:t xml:space="preserve"> спектра;</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93301">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со сложными дефектами (множественными нарушениями); </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w:t>
            </w:r>
            <w:r w:rsidR="00593301">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другими ограниченными возможностями здоровья.</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93301">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2.5.4. </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Структура численности лиц с инвалидностью, обучающихся в отдельных классах общеобразовательных организаций и в отдельных организациях, осуществляющих </w:t>
            </w:r>
            <w:proofErr w:type="gramStart"/>
            <w:r w:rsidRPr="00EB7D08">
              <w:rPr>
                <w:rFonts w:ascii="Times New Roman" w:hAnsi="Times New Roman" w:cs="Times New Roman"/>
                <w:sz w:val="20"/>
                <w:szCs w:val="20"/>
              </w:rPr>
              <w:t>обучение</w:t>
            </w:r>
            <w:proofErr w:type="gramEnd"/>
            <w:r w:rsidRPr="00EB7D08">
              <w:rPr>
                <w:rFonts w:ascii="Times New Roman" w:hAnsi="Times New Roman" w:cs="Times New Roman"/>
                <w:sz w:val="20"/>
                <w:szCs w:val="20"/>
              </w:rPr>
              <w:t xml:space="preserve"> по адаптированным основным общеобразовательным программам</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 нарушениями слуха: глухие, слабослышащие, позднооглохшие; </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93301">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тяжелыми нарушениями речи;</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93301">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нарушениями зрения: слепые, слабовидящие;</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93301">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умственной отсталостью (интеллектуальными нарушениями);</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93301">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 нарушениями </w:t>
            </w:r>
            <w:proofErr w:type="spellStart"/>
            <w:r w:rsidRPr="00EB7D08">
              <w:rPr>
                <w:rFonts w:ascii="Times New Roman" w:hAnsi="Times New Roman" w:cs="Times New Roman"/>
                <w:sz w:val="20"/>
                <w:szCs w:val="20"/>
              </w:rPr>
              <w:t>опорно</w:t>
            </w:r>
            <w:proofErr w:type="spellEnd"/>
            <w:r w:rsidRPr="00EB7D08">
              <w:rPr>
                <w:rFonts w:ascii="Times New Roman" w:hAnsi="Times New Roman" w:cs="Times New Roman"/>
                <w:sz w:val="20"/>
                <w:szCs w:val="20"/>
              </w:rPr>
              <w:t xml:space="preserve"> – двигательного аппарата;</w:t>
            </w:r>
          </w:p>
        </w:tc>
        <w:tc>
          <w:tcPr>
            <w:tcW w:w="4344" w:type="dxa"/>
          </w:tcPr>
          <w:p w:rsidR="00E237EB" w:rsidRPr="00EB7D08" w:rsidRDefault="00E237EB" w:rsidP="0059330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593301">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задержкой психического развития;</w:t>
            </w:r>
          </w:p>
        </w:tc>
        <w:tc>
          <w:tcPr>
            <w:tcW w:w="4344" w:type="dxa"/>
          </w:tcPr>
          <w:p w:rsidR="00E237EB" w:rsidRPr="00EB7D08" w:rsidRDefault="00E237EB" w:rsidP="003E58E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3E58ED">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 расстройствами </w:t>
            </w:r>
            <w:proofErr w:type="spellStart"/>
            <w:r w:rsidRPr="00EB7D08">
              <w:rPr>
                <w:rFonts w:ascii="Times New Roman" w:hAnsi="Times New Roman" w:cs="Times New Roman"/>
                <w:sz w:val="20"/>
                <w:szCs w:val="20"/>
              </w:rPr>
              <w:t>аутического</w:t>
            </w:r>
            <w:proofErr w:type="spellEnd"/>
            <w:r w:rsidRPr="00EB7D08">
              <w:rPr>
                <w:rFonts w:ascii="Times New Roman" w:hAnsi="Times New Roman" w:cs="Times New Roman"/>
                <w:sz w:val="20"/>
                <w:szCs w:val="20"/>
              </w:rPr>
              <w:t xml:space="preserve"> спектра;</w:t>
            </w:r>
          </w:p>
        </w:tc>
        <w:tc>
          <w:tcPr>
            <w:tcW w:w="4344" w:type="dxa"/>
          </w:tcPr>
          <w:p w:rsidR="00E237EB" w:rsidRPr="00EB7D08" w:rsidRDefault="00E237EB" w:rsidP="003E58E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3E58ED">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со сложными дефектами (множественными нарушениями); </w:t>
            </w:r>
          </w:p>
        </w:tc>
        <w:tc>
          <w:tcPr>
            <w:tcW w:w="4344" w:type="dxa"/>
          </w:tcPr>
          <w:p w:rsidR="00E237EB" w:rsidRPr="00EB7D08" w:rsidRDefault="00E237EB" w:rsidP="003E58E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3E58ED">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 другими ограниченными возможностями здоровья.</w:t>
            </w:r>
          </w:p>
        </w:tc>
        <w:tc>
          <w:tcPr>
            <w:tcW w:w="4344" w:type="dxa"/>
          </w:tcPr>
          <w:p w:rsidR="00E237EB" w:rsidRPr="00EB7D08" w:rsidRDefault="00E237EB" w:rsidP="003E58E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3E58ED">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2.5.5. </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Укомплектованность отдельных общеобразовательных организаций, осуществляющих </w:t>
            </w:r>
            <w:proofErr w:type="gramStart"/>
            <w:r w:rsidRPr="00EB7D08">
              <w:rPr>
                <w:rFonts w:ascii="Times New Roman" w:hAnsi="Times New Roman" w:cs="Times New Roman"/>
                <w:sz w:val="20"/>
                <w:szCs w:val="20"/>
              </w:rPr>
              <w:t>обучение</w:t>
            </w:r>
            <w:proofErr w:type="gramEnd"/>
            <w:r w:rsidRPr="00EB7D08">
              <w:rPr>
                <w:rFonts w:ascii="Times New Roman" w:hAnsi="Times New Roman" w:cs="Times New Roman"/>
                <w:sz w:val="20"/>
                <w:szCs w:val="20"/>
              </w:rPr>
              <w:t xml:space="preserve"> по адаптированным основным общеобразовательным программам педагогическими кадрами:</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всего;</w:t>
            </w:r>
          </w:p>
        </w:tc>
        <w:tc>
          <w:tcPr>
            <w:tcW w:w="4344" w:type="dxa"/>
          </w:tcPr>
          <w:p w:rsidR="00E237EB" w:rsidRPr="00EB7D08" w:rsidRDefault="00E237EB" w:rsidP="003E58E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6</w:t>
            </w:r>
          </w:p>
        </w:tc>
      </w:tr>
      <w:tr w:rsidR="00E237EB" w:rsidRPr="009121E1" w:rsidTr="00026C10">
        <w:tc>
          <w:tcPr>
            <w:tcW w:w="986" w:type="dxa"/>
          </w:tcPr>
          <w:p w:rsidR="00E237EB" w:rsidRPr="00EB7D08" w:rsidRDefault="00E237EB" w:rsidP="00026C10">
            <w:pPr>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учителя – дефектологи;</w:t>
            </w:r>
          </w:p>
        </w:tc>
        <w:tc>
          <w:tcPr>
            <w:tcW w:w="4344" w:type="dxa"/>
          </w:tcPr>
          <w:p w:rsidR="00E237EB" w:rsidRPr="00EB7D08" w:rsidRDefault="00E237EB" w:rsidP="003E58E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1</w:t>
            </w:r>
          </w:p>
        </w:tc>
      </w:tr>
      <w:tr w:rsidR="00E237EB" w:rsidRPr="009121E1" w:rsidTr="00026C10">
        <w:tc>
          <w:tcPr>
            <w:tcW w:w="986" w:type="dxa"/>
          </w:tcPr>
          <w:p w:rsidR="00E237EB" w:rsidRPr="00EB7D08" w:rsidRDefault="00E237EB" w:rsidP="00026C10">
            <w:pPr>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учителя – логопеды;</w:t>
            </w:r>
          </w:p>
        </w:tc>
        <w:tc>
          <w:tcPr>
            <w:tcW w:w="4344" w:type="dxa"/>
          </w:tcPr>
          <w:p w:rsidR="00E237EB" w:rsidRPr="00EB7D08" w:rsidRDefault="00E237EB" w:rsidP="003E58E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2</w:t>
            </w:r>
          </w:p>
        </w:tc>
      </w:tr>
      <w:tr w:rsidR="00E237EB" w:rsidRPr="009121E1" w:rsidTr="00026C10">
        <w:tc>
          <w:tcPr>
            <w:tcW w:w="986" w:type="dxa"/>
          </w:tcPr>
          <w:p w:rsidR="00E237EB" w:rsidRPr="00EB7D08" w:rsidRDefault="00E237EB" w:rsidP="00026C10">
            <w:pPr>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социальные педагоги;</w:t>
            </w:r>
          </w:p>
        </w:tc>
        <w:tc>
          <w:tcPr>
            <w:tcW w:w="4344" w:type="dxa"/>
          </w:tcPr>
          <w:p w:rsidR="00E237EB" w:rsidRPr="00EB7D08" w:rsidRDefault="00E237EB" w:rsidP="003E58E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2</w:t>
            </w:r>
          </w:p>
        </w:tc>
      </w:tr>
      <w:tr w:rsidR="00E237EB" w:rsidRPr="009121E1" w:rsidTr="00026C10">
        <w:tc>
          <w:tcPr>
            <w:tcW w:w="986" w:type="dxa"/>
          </w:tcPr>
          <w:p w:rsidR="00E237EB" w:rsidRPr="00EB7D08" w:rsidRDefault="00E237EB" w:rsidP="00026C10">
            <w:pPr>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roofErr w:type="spellStart"/>
            <w:r w:rsidRPr="00EB7D08">
              <w:rPr>
                <w:rFonts w:ascii="Times New Roman" w:hAnsi="Times New Roman" w:cs="Times New Roman"/>
                <w:sz w:val="20"/>
                <w:szCs w:val="20"/>
              </w:rPr>
              <w:t>тьютеры</w:t>
            </w:r>
            <w:proofErr w:type="spellEnd"/>
            <w:r w:rsidRPr="00EB7D08">
              <w:rPr>
                <w:rFonts w:ascii="Times New Roman" w:hAnsi="Times New Roman" w:cs="Times New Roman"/>
                <w:sz w:val="20"/>
                <w:szCs w:val="20"/>
              </w:rPr>
              <w:t>.</w:t>
            </w:r>
          </w:p>
        </w:tc>
        <w:tc>
          <w:tcPr>
            <w:tcW w:w="4344" w:type="dxa"/>
          </w:tcPr>
          <w:p w:rsidR="00E237EB" w:rsidRPr="00EB7D08" w:rsidRDefault="00E237EB" w:rsidP="003E58E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1</w:t>
            </w:r>
          </w:p>
        </w:tc>
      </w:tr>
      <w:tr w:rsidR="00E237EB" w:rsidRPr="009121E1" w:rsidTr="00026C10">
        <w:tc>
          <w:tcPr>
            <w:tcW w:w="986"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2.6. </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4344" w:type="dxa"/>
          </w:tcPr>
          <w:p w:rsidR="00E237EB" w:rsidRPr="00EB7D08" w:rsidRDefault="00E237EB" w:rsidP="00026C10">
            <w:pPr>
              <w:widowControl w:val="0"/>
              <w:autoSpaceDE w:val="0"/>
              <w:autoSpaceDN w:val="0"/>
              <w:adjustRightInd w:val="0"/>
              <w:rPr>
                <w:rFonts w:cs="Calibri"/>
                <w:sz w:val="20"/>
                <w:szCs w:val="20"/>
              </w:rPr>
            </w:pPr>
          </w:p>
        </w:tc>
      </w:tr>
      <w:tr w:rsidR="00E237EB" w:rsidRPr="009121E1" w:rsidTr="00026C10">
        <w:tc>
          <w:tcPr>
            <w:tcW w:w="986"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2.6.1.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p>
        </w:tc>
        <w:tc>
          <w:tcPr>
            <w:tcW w:w="4344" w:type="dxa"/>
          </w:tcPr>
          <w:p w:rsidR="00E237EB" w:rsidRPr="00EB7D08" w:rsidRDefault="00E237EB" w:rsidP="003E58E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3E58ED">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2.6.2.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Среднее значение количества баллов по ЕГЭ, полученных выпускниками, освоившими образовательные программы среднего общего образования:</w:t>
            </w:r>
          </w:p>
        </w:tc>
        <w:tc>
          <w:tcPr>
            <w:tcW w:w="4344" w:type="dxa"/>
          </w:tcPr>
          <w:p w:rsidR="00E237EB" w:rsidRPr="00EB7D08" w:rsidRDefault="00E237EB" w:rsidP="00026C10">
            <w:pPr>
              <w:widowControl w:val="0"/>
              <w:autoSpaceDE w:val="0"/>
              <w:autoSpaceDN w:val="0"/>
              <w:adjustRightInd w:val="0"/>
              <w:rPr>
                <w:rFonts w:cs="Calibri"/>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p>
        </w:tc>
        <w:tc>
          <w:tcPr>
            <w:tcW w:w="4241" w:type="dxa"/>
          </w:tcPr>
          <w:p w:rsidR="00E237EB" w:rsidRPr="00EB7D08" w:rsidRDefault="00E237EB" w:rsidP="00026C10">
            <w:pPr>
              <w:pStyle w:val="ConsPlusNonformat"/>
              <w:rPr>
                <w:rFonts w:ascii="Times New Roman" w:hAnsi="Times New Roman" w:cs="Times New Roman"/>
              </w:rPr>
            </w:pPr>
            <w:r w:rsidRPr="00EB7D08">
              <w:rPr>
                <w:rFonts w:ascii="Times New Roman" w:hAnsi="Times New Roman" w:cs="Times New Roman"/>
              </w:rPr>
              <w:t xml:space="preserve">    по математике;</w:t>
            </w:r>
          </w:p>
        </w:tc>
        <w:tc>
          <w:tcPr>
            <w:tcW w:w="4344" w:type="dxa"/>
          </w:tcPr>
          <w:p w:rsidR="00E237EB" w:rsidRPr="00EB7D08" w:rsidRDefault="00E237EB" w:rsidP="003E58ED">
            <w:pPr>
              <w:widowControl w:val="0"/>
              <w:autoSpaceDE w:val="0"/>
              <w:autoSpaceDN w:val="0"/>
              <w:adjustRightInd w:val="0"/>
              <w:jc w:val="center"/>
              <w:rPr>
                <w:rFonts w:ascii="Times New Roman" w:hAnsi="Times New Roman" w:cs="Times New Roman"/>
                <w:sz w:val="20"/>
                <w:szCs w:val="20"/>
              </w:rPr>
            </w:pPr>
            <w:r w:rsidRPr="00EB7D08">
              <w:rPr>
                <w:rFonts w:ascii="Times New Roman" w:hAnsi="Times New Roman" w:cs="Times New Roman"/>
                <w:sz w:val="20"/>
                <w:szCs w:val="20"/>
              </w:rPr>
              <w:t>Балл</w:t>
            </w:r>
            <w:r>
              <w:rPr>
                <w:rFonts w:ascii="Times New Roman" w:hAnsi="Times New Roman" w:cs="Times New Roman"/>
                <w:sz w:val="20"/>
                <w:szCs w:val="20"/>
              </w:rPr>
              <w:t xml:space="preserve"> - 4,0 – база; 38,5 – </w:t>
            </w:r>
            <w:proofErr w:type="spellStart"/>
            <w:r>
              <w:rPr>
                <w:rFonts w:ascii="Times New Roman" w:hAnsi="Times New Roman" w:cs="Times New Roman"/>
                <w:sz w:val="20"/>
                <w:szCs w:val="20"/>
              </w:rPr>
              <w:t>профил</w:t>
            </w:r>
            <w:proofErr w:type="spellEnd"/>
            <w:r>
              <w:rPr>
                <w:rFonts w:ascii="Times New Roman" w:hAnsi="Times New Roman" w:cs="Times New Roman"/>
                <w:sz w:val="20"/>
                <w:szCs w:val="20"/>
              </w:rPr>
              <w:t>.</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p>
        </w:tc>
        <w:tc>
          <w:tcPr>
            <w:tcW w:w="4241" w:type="dxa"/>
          </w:tcPr>
          <w:p w:rsidR="00E237EB" w:rsidRPr="00EB7D08" w:rsidRDefault="00E237EB" w:rsidP="00026C10">
            <w:pPr>
              <w:pStyle w:val="ConsPlusNonformat"/>
              <w:rPr>
                <w:rFonts w:ascii="Times New Roman" w:hAnsi="Times New Roman" w:cs="Times New Roman"/>
              </w:rPr>
            </w:pPr>
            <w:r w:rsidRPr="00EB7D08">
              <w:rPr>
                <w:rFonts w:ascii="Times New Roman" w:hAnsi="Times New Roman" w:cs="Times New Roman"/>
              </w:rPr>
              <w:t xml:space="preserve">    по русскому языку.</w:t>
            </w:r>
          </w:p>
        </w:tc>
        <w:tc>
          <w:tcPr>
            <w:tcW w:w="4344" w:type="dxa"/>
          </w:tcPr>
          <w:p w:rsidR="00E237EB" w:rsidRPr="00EB7D08" w:rsidRDefault="00E237EB" w:rsidP="003E58ED">
            <w:pPr>
              <w:widowControl w:val="0"/>
              <w:autoSpaceDE w:val="0"/>
              <w:autoSpaceDN w:val="0"/>
              <w:adjustRightInd w:val="0"/>
              <w:jc w:val="center"/>
              <w:rPr>
                <w:rFonts w:ascii="Times New Roman" w:hAnsi="Times New Roman" w:cs="Times New Roman"/>
                <w:sz w:val="20"/>
                <w:szCs w:val="20"/>
              </w:rPr>
            </w:pPr>
            <w:r w:rsidRPr="00EB7D08">
              <w:rPr>
                <w:rFonts w:ascii="Times New Roman" w:hAnsi="Times New Roman" w:cs="Times New Roman"/>
                <w:sz w:val="20"/>
                <w:szCs w:val="20"/>
              </w:rPr>
              <w:t>Балл</w:t>
            </w:r>
            <w:r>
              <w:rPr>
                <w:rFonts w:ascii="Times New Roman" w:hAnsi="Times New Roman" w:cs="Times New Roman"/>
                <w:sz w:val="20"/>
                <w:szCs w:val="20"/>
              </w:rPr>
              <w:t xml:space="preserve"> – 70,1</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2.6.3.</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4344" w:type="dxa"/>
          </w:tcPr>
          <w:p w:rsidR="00E237EB" w:rsidRPr="00EB7D08" w:rsidRDefault="00E237EB" w:rsidP="003E58ED">
            <w:pPr>
              <w:widowControl w:val="0"/>
              <w:autoSpaceDE w:val="0"/>
              <w:autoSpaceDN w:val="0"/>
              <w:adjustRightInd w:val="0"/>
              <w:jc w:val="center"/>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pStyle w:val="ConsPlusNonformat"/>
              <w:rPr>
                <w:rFonts w:ascii="Times New Roman" w:hAnsi="Times New Roman" w:cs="Times New Roman"/>
              </w:rPr>
            </w:pPr>
            <w:r w:rsidRPr="00EB7D08">
              <w:rPr>
                <w:rFonts w:ascii="Times New Roman" w:hAnsi="Times New Roman" w:cs="Times New Roman"/>
              </w:rPr>
              <w:t xml:space="preserve">    по математике;</w:t>
            </w:r>
          </w:p>
        </w:tc>
        <w:tc>
          <w:tcPr>
            <w:tcW w:w="4344" w:type="dxa"/>
          </w:tcPr>
          <w:p w:rsidR="00E237EB" w:rsidRPr="00EB7D08" w:rsidRDefault="00E237EB" w:rsidP="003E58E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3,8</w:t>
            </w:r>
            <w:r w:rsidR="003E58ED">
              <w:rPr>
                <w:rFonts w:ascii="Times New Roman" w:hAnsi="Times New Roman" w:cs="Times New Roman"/>
                <w:sz w:val="20"/>
                <w:szCs w:val="20"/>
              </w:rPr>
              <w:t xml:space="preserve"> б.</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pStyle w:val="ConsPlusNonformat"/>
              <w:rPr>
                <w:rFonts w:ascii="Times New Roman" w:hAnsi="Times New Roman" w:cs="Times New Roman"/>
              </w:rPr>
            </w:pPr>
            <w:r w:rsidRPr="00EB7D08">
              <w:rPr>
                <w:rFonts w:ascii="Times New Roman" w:hAnsi="Times New Roman" w:cs="Times New Roman"/>
              </w:rPr>
              <w:t xml:space="preserve">    по русскому языку.</w:t>
            </w:r>
          </w:p>
        </w:tc>
        <w:tc>
          <w:tcPr>
            <w:tcW w:w="4344" w:type="dxa"/>
          </w:tcPr>
          <w:p w:rsidR="00E237EB" w:rsidRPr="00EB7D08" w:rsidRDefault="00E237EB" w:rsidP="003E58E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4,3</w:t>
            </w:r>
            <w:r w:rsidR="003E58ED">
              <w:rPr>
                <w:rFonts w:ascii="Times New Roman" w:hAnsi="Times New Roman" w:cs="Times New Roman"/>
                <w:sz w:val="20"/>
                <w:szCs w:val="20"/>
              </w:rPr>
              <w:t xml:space="preserve"> б.</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2.6.4.</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tc>
        <w:tc>
          <w:tcPr>
            <w:tcW w:w="4344" w:type="dxa"/>
          </w:tcPr>
          <w:p w:rsidR="00E237EB" w:rsidRPr="00EB7D08" w:rsidRDefault="00E237EB" w:rsidP="00026C10">
            <w:pPr>
              <w:widowControl w:val="0"/>
              <w:autoSpaceDE w:val="0"/>
              <w:autoSpaceDN w:val="0"/>
              <w:adjustRightInd w:val="0"/>
              <w:rPr>
                <w:rFonts w:cs="Calibri"/>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по математике;</w:t>
            </w:r>
          </w:p>
        </w:tc>
        <w:tc>
          <w:tcPr>
            <w:tcW w:w="4344" w:type="dxa"/>
          </w:tcPr>
          <w:p w:rsidR="00E237EB" w:rsidRPr="00EB7D08" w:rsidRDefault="003E58ED" w:rsidP="003E58E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по русскому языку</w:t>
            </w:r>
          </w:p>
        </w:tc>
        <w:tc>
          <w:tcPr>
            <w:tcW w:w="4344" w:type="dxa"/>
          </w:tcPr>
          <w:p w:rsidR="00E237EB" w:rsidRPr="00EB7D08" w:rsidRDefault="003E58ED" w:rsidP="003E58E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2.6.5.</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tc>
        <w:tc>
          <w:tcPr>
            <w:tcW w:w="4344" w:type="dxa"/>
          </w:tcPr>
          <w:p w:rsidR="00E237EB" w:rsidRPr="00EB7D08" w:rsidRDefault="00E237EB" w:rsidP="00026C10">
            <w:pPr>
              <w:widowControl w:val="0"/>
              <w:autoSpaceDE w:val="0"/>
              <w:autoSpaceDN w:val="0"/>
              <w:adjustRightInd w:val="0"/>
              <w:rPr>
                <w:rFonts w:cs="Calibri"/>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p>
        </w:tc>
        <w:tc>
          <w:tcPr>
            <w:tcW w:w="4241" w:type="dxa"/>
          </w:tcPr>
          <w:p w:rsidR="00E237EB" w:rsidRPr="00EB7D08" w:rsidRDefault="00E237EB" w:rsidP="00026C10">
            <w:pPr>
              <w:pStyle w:val="ConsPlusNonformat"/>
              <w:rPr>
                <w:rFonts w:ascii="Times New Roman" w:hAnsi="Times New Roman" w:cs="Times New Roman"/>
              </w:rPr>
            </w:pPr>
            <w:r w:rsidRPr="00EB7D08">
              <w:rPr>
                <w:rFonts w:ascii="Times New Roman" w:hAnsi="Times New Roman" w:cs="Times New Roman"/>
              </w:rPr>
              <w:t xml:space="preserve">    по математике;</w:t>
            </w:r>
          </w:p>
        </w:tc>
        <w:tc>
          <w:tcPr>
            <w:tcW w:w="4344" w:type="dxa"/>
          </w:tcPr>
          <w:p w:rsidR="00E237EB" w:rsidRPr="00EB7D08" w:rsidRDefault="00E237EB" w:rsidP="003E58E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3E58ED">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p>
        </w:tc>
        <w:tc>
          <w:tcPr>
            <w:tcW w:w="4241" w:type="dxa"/>
          </w:tcPr>
          <w:p w:rsidR="00E237EB" w:rsidRPr="00EB7D08" w:rsidRDefault="00E237EB" w:rsidP="00026C10">
            <w:pPr>
              <w:pStyle w:val="ConsPlusNonformat"/>
              <w:rPr>
                <w:rFonts w:ascii="Times New Roman" w:hAnsi="Times New Roman" w:cs="Times New Roman"/>
              </w:rPr>
            </w:pPr>
            <w:r w:rsidRPr="00EB7D08">
              <w:rPr>
                <w:rFonts w:ascii="Times New Roman" w:hAnsi="Times New Roman" w:cs="Times New Roman"/>
              </w:rPr>
              <w:t xml:space="preserve">    по русскому языку.</w:t>
            </w:r>
          </w:p>
        </w:tc>
        <w:tc>
          <w:tcPr>
            <w:tcW w:w="4344" w:type="dxa"/>
          </w:tcPr>
          <w:p w:rsidR="00E237EB" w:rsidRPr="00EB7D08" w:rsidRDefault="00E237EB" w:rsidP="003E58E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3E58ED">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lastRenderedPageBreak/>
              <w:t xml:space="preserve">2.7. </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Состояние здоровья лиц, обучающихся по основным общеобразовательным программам, </w:t>
            </w:r>
            <w:proofErr w:type="spellStart"/>
            <w:r w:rsidRPr="00EB7D08">
              <w:rPr>
                <w:rFonts w:ascii="Times New Roman" w:hAnsi="Times New Roman" w:cs="Times New Roman"/>
                <w:sz w:val="20"/>
                <w:szCs w:val="20"/>
              </w:rPr>
              <w:t>здоровьесберегающие</w:t>
            </w:r>
            <w:proofErr w:type="spellEnd"/>
            <w:r w:rsidRPr="00EB7D08">
              <w:rPr>
                <w:rFonts w:ascii="Times New Roman" w:hAnsi="Times New Roman" w:cs="Times New Roman"/>
                <w:sz w:val="20"/>
                <w:szCs w:val="20"/>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4344" w:type="dxa"/>
          </w:tcPr>
          <w:p w:rsidR="00E237EB" w:rsidRPr="00EB7D08" w:rsidRDefault="00E237EB" w:rsidP="00026C10">
            <w:pPr>
              <w:widowControl w:val="0"/>
              <w:autoSpaceDE w:val="0"/>
              <w:autoSpaceDN w:val="0"/>
              <w:adjustRightInd w:val="0"/>
              <w:rPr>
                <w:rFonts w:cs="Calibri"/>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2.7.1.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лиц, обеспеченных горячим питанием, в общей численности обучающихся общеобразовательных организаций</w:t>
            </w:r>
          </w:p>
        </w:tc>
        <w:tc>
          <w:tcPr>
            <w:tcW w:w="4344" w:type="dxa"/>
          </w:tcPr>
          <w:p w:rsidR="00E237EB" w:rsidRPr="00EB7D08" w:rsidRDefault="00E237EB" w:rsidP="00777310">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3E58ED">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2.7.2.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4344" w:type="dxa"/>
          </w:tcPr>
          <w:p w:rsidR="00E237EB" w:rsidRPr="00EB7D08" w:rsidRDefault="00E237EB" w:rsidP="00777310">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14,3</w:t>
            </w:r>
            <w:r w:rsidR="003E58ED">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2.7.3.</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имеющих физкультурные залы, в общем числе общеобразовательных организаций</w:t>
            </w:r>
          </w:p>
        </w:tc>
        <w:tc>
          <w:tcPr>
            <w:tcW w:w="4344" w:type="dxa"/>
          </w:tcPr>
          <w:p w:rsidR="00E237EB" w:rsidRPr="00EB7D08" w:rsidRDefault="00E237EB" w:rsidP="00777310">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64,3</w:t>
            </w:r>
            <w:r w:rsidR="00777310">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2.7.4.</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имеющих плавательные бассейны, в общем числе общеобразовательных организаций</w:t>
            </w:r>
          </w:p>
        </w:tc>
        <w:tc>
          <w:tcPr>
            <w:tcW w:w="4344" w:type="dxa"/>
          </w:tcPr>
          <w:p w:rsidR="00E237EB" w:rsidRPr="00EB7D08" w:rsidRDefault="00E237EB" w:rsidP="00777310">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777310">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2.8.</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2.8.1.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Темп роста числа общеобразовательных организаций</w:t>
            </w:r>
          </w:p>
        </w:tc>
        <w:tc>
          <w:tcPr>
            <w:tcW w:w="4344" w:type="dxa"/>
          </w:tcPr>
          <w:p w:rsidR="00E237EB" w:rsidRPr="00EB7D08" w:rsidRDefault="00E237EB" w:rsidP="00777310">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777310">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2.9.</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2.9.1.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Общий объем финансовых средств, поступивших в общеобразовательные организации, в расчете на одного учащегося</w:t>
            </w:r>
          </w:p>
        </w:tc>
        <w:tc>
          <w:tcPr>
            <w:tcW w:w="4344" w:type="dxa"/>
          </w:tcPr>
          <w:p w:rsidR="00E237EB" w:rsidRPr="00EB7D08" w:rsidRDefault="00E237EB" w:rsidP="00777310">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94098</w:t>
            </w:r>
            <w:r w:rsidR="00777310">
              <w:rPr>
                <w:rFonts w:ascii="Times New Roman" w:hAnsi="Times New Roman" w:cs="Times New Roman"/>
                <w:sz w:val="20"/>
                <w:szCs w:val="20"/>
              </w:rPr>
              <w:t xml:space="preserve"> руб.</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2.9.2.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финансовых средств от приносящей доход деятельности в общем объеме финансовых средств общеобразовательных организаций</w:t>
            </w:r>
          </w:p>
        </w:tc>
        <w:tc>
          <w:tcPr>
            <w:tcW w:w="4344" w:type="dxa"/>
          </w:tcPr>
          <w:p w:rsidR="00E237EB" w:rsidRPr="00EB7D08" w:rsidRDefault="00E237EB" w:rsidP="00777310">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0,8</w:t>
            </w:r>
            <w:r w:rsidR="00777310">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2.10.</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Создание безопасных условий при организации образовательного процесса в общеобразовательных организациях</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2.10.1.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имеющих пожарные краны и рукава, в общем числе общеобразовательных организаций</w:t>
            </w:r>
          </w:p>
        </w:tc>
        <w:tc>
          <w:tcPr>
            <w:tcW w:w="4344" w:type="dxa"/>
          </w:tcPr>
          <w:p w:rsidR="00E237EB" w:rsidRPr="00EB7D08" w:rsidRDefault="00E237EB" w:rsidP="00777310">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35,7</w:t>
            </w:r>
            <w:r w:rsidR="00777310">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2.10.2.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Удельный вес числа организаций, имеющих дымовые </w:t>
            </w:r>
            <w:proofErr w:type="spellStart"/>
            <w:r w:rsidRPr="00EB7D08">
              <w:rPr>
                <w:rFonts w:ascii="Times New Roman" w:hAnsi="Times New Roman" w:cs="Times New Roman"/>
                <w:sz w:val="20"/>
                <w:szCs w:val="20"/>
              </w:rPr>
              <w:t>извещатели</w:t>
            </w:r>
            <w:proofErr w:type="spellEnd"/>
            <w:r w:rsidRPr="00EB7D08">
              <w:rPr>
                <w:rFonts w:ascii="Times New Roman" w:hAnsi="Times New Roman" w:cs="Times New Roman"/>
                <w:sz w:val="20"/>
                <w:szCs w:val="20"/>
              </w:rPr>
              <w:t>, в общем числе общеобразовательных организаций</w:t>
            </w:r>
          </w:p>
        </w:tc>
        <w:tc>
          <w:tcPr>
            <w:tcW w:w="4344" w:type="dxa"/>
          </w:tcPr>
          <w:p w:rsidR="00E237EB" w:rsidRPr="00EB7D08" w:rsidRDefault="00E237EB" w:rsidP="00777310">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777310">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2.10.3.</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имеющих «тревожную кнопку», в общем числе общеобразовательных организаций</w:t>
            </w:r>
          </w:p>
        </w:tc>
        <w:tc>
          <w:tcPr>
            <w:tcW w:w="4344" w:type="dxa"/>
          </w:tcPr>
          <w:p w:rsidR="00E237EB" w:rsidRPr="00EB7D08" w:rsidRDefault="00E237EB" w:rsidP="00E35C70">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E35C70">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2.10.4.</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имеющих охрану, в общем числе общеобразовательных организаций</w:t>
            </w:r>
          </w:p>
        </w:tc>
        <w:tc>
          <w:tcPr>
            <w:tcW w:w="4344" w:type="dxa"/>
          </w:tcPr>
          <w:p w:rsidR="00E237EB" w:rsidRPr="00EB7D08" w:rsidRDefault="00E237EB" w:rsidP="00E35C70">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E35C70">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2.10.5.</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имеющих систему видеонаблюдения, в общем числе общеобразовательных организаций</w:t>
            </w:r>
          </w:p>
        </w:tc>
        <w:tc>
          <w:tcPr>
            <w:tcW w:w="4344" w:type="dxa"/>
          </w:tcPr>
          <w:p w:rsidR="00E237EB" w:rsidRPr="00EB7D08" w:rsidRDefault="00E237EB" w:rsidP="00E35C70">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E35C70">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lastRenderedPageBreak/>
              <w:t>2.10.6.</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здания которых находятся в аварийном состоянии, в общем числе общеобразовательных организаций</w:t>
            </w:r>
          </w:p>
        </w:tc>
        <w:tc>
          <w:tcPr>
            <w:tcW w:w="4344" w:type="dxa"/>
          </w:tcPr>
          <w:p w:rsidR="00E237EB" w:rsidRPr="00EB7D08" w:rsidRDefault="00E237EB" w:rsidP="00E35C70">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E35C70">
              <w:rPr>
                <w:rFonts w:ascii="Times New Roman" w:hAnsi="Times New Roman" w:cs="Times New Roman"/>
                <w:sz w:val="20"/>
                <w:szCs w:val="20"/>
              </w:rPr>
              <w:t xml:space="preserve"> %</w:t>
            </w:r>
          </w:p>
        </w:tc>
      </w:tr>
      <w:tr w:rsidR="00E237EB" w:rsidRPr="009121E1"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2.10.7.</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здания которых требуют капитального ремонта, в общем числе общеобразовательных организаций</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Спортзал МБОУ СОШ № 2 </w:t>
            </w:r>
            <w:proofErr w:type="spellStart"/>
            <w:r>
              <w:rPr>
                <w:rFonts w:ascii="Times New Roman" w:hAnsi="Times New Roman" w:cs="Times New Roman"/>
                <w:sz w:val="20"/>
                <w:szCs w:val="20"/>
              </w:rPr>
              <w:t>п</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арышкино</w:t>
            </w:r>
            <w:proofErr w:type="spellEnd"/>
          </w:p>
        </w:tc>
      </w:tr>
      <w:tr w:rsidR="00E237EB" w:rsidRPr="00EB7D08" w:rsidTr="00026C10">
        <w:tc>
          <w:tcPr>
            <w:tcW w:w="986" w:type="dxa"/>
          </w:tcPr>
          <w:p w:rsidR="00E237EB" w:rsidRPr="00EB7D08" w:rsidRDefault="00E237EB" w:rsidP="00026C10">
            <w:pPr>
              <w:widowControl w:val="0"/>
              <w:autoSpaceDE w:val="0"/>
              <w:autoSpaceDN w:val="0"/>
              <w:adjustRightInd w:val="0"/>
              <w:jc w:val="center"/>
              <w:outlineLvl w:val="1"/>
              <w:rPr>
                <w:rFonts w:cs="Calibri"/>
                <w:sz w:val="20"/>
                <w:szCs w:val="20"/>
              </w:rPr>
            </w:pPr>
            <w:r w:rsidRPr="00EB7D08">
              <w:rPr>
                <w:rFonts w:ascii="Times New Roman" w:hAnsi="Times New Roman" w:cs="Times New Roman"/>
                <w:sz w:val="20"/>
                <w:szCs w:val="20"/>
              </w:rPr>
              <w:t>III</w:t>
            </w:r>
          </w:p>
        </w:tc>
        <w:tc>
          <w:tcPr>
            <w:tcW w:w="4241" w:type="dxa"/>
          </w:tcPr>
          <w:p w:rsidR="00E237EB" w:rsidRPr="00EB7D08" w:rsidRDefault="00E237EB" w:rsidP="00026C10">
            <w:pPr>
              <w:widowControl w:val="0"/>
              <w:autoSpaceDE w:val="0"/>
              <w:autoSpaceDN w:val="0"/>
              <w:adjustRightInd w:val="0"/>
              <w:jc w:val="center"/>
              <w:outlineLvl w:val="1"/>
              <w:rPr>
                <w:rFonts w:ascii="Times New Roman" w:hAnsi="Times New Roman" w:cs="Times New Roman"/>
                <w:sz w:val="20"/>
                <w:szCs w:val="20"/>
              </w:rPr>
            </w:pPr>
            <w:r w:rsidRPr="00EB7D08">
              <w:rPr>
                <w:rFonts w:ascii="Times New Roman" w:hAnsi="Times New Roman" w:cs="Times New Roman"/>
                <w:sz w:val="20"/>
                <w:szCs w:val="20"/>
              </w:rPr>
              <w:t xml:space="preserve"> Дополнительное образование</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EB7D08" w:rsidTr="00026C10">
        <w:tc>
          <w:tcPr>
            <w:tcW w:w="986" w:type="dxa"/>
          </w:tcPr>
          <w:p w:rsidR="00E237EB" w:rsidRPr="00EB7D08" w:rsidRDefault="00E237EB" w:rsidP="00026C10">
            <w:pPr>
              <w:widowControl w:val="0"/>
              <w:autoSpaceDE w:val="0"/>
              <w:autoSpaceDN w:val="0"/>
              <w:adjustRightInd w:val="0"/>
              <w:outlineLvl w:val="2"/>
              <w:rPr>
                <w:rFonts w:cs="Calibri"/>
                <w:sz w:val="20"/>
                <w:szCs w:val="20"/>
              </w:rPr>
            </w:pPr>
            <w:r w:rsidRPr="00EB7D08">
              <w:rPr>
                <w:rFonts w:ascii="Times New Roman" w:hAnsi="Times New Roman" w:cs="Times New Roman"/>
                <w:sz w:val="20"/>
                <w:szCs w:val="20"/>
              </w:rPr>
              <w:t>5.</w:t>
            </w:r>
          </w:p>
        </w:tc>
        <w:tc>
          <w:tcPr>
            <w:tcW w:w="4241" w:type="dxa"/>
          </w:tcPr>
          <w:p w:rsidR="00E237EB" w:rsidRPr="00EB7D08" w:rsidRDefault="00E237EB" w:rsidP="00026C10">
            <w:pPr>
              <w:widowControl w:val="0"/>
              <w:autoSpaceDE w:val="0"/>
              <w:autoSpaceDN w:val="0"/>
              <w:adjustRightInd w:val="0"/>
              <w:jc w:val="center"/>
              <w:outlineLvl w:val="2"/>
              <w:rPr>
                <w:rFonts w:ascii="Times New Roman" w:hAnsi="Times New Roman" w:cs="Times New Roman"/>
                <w:sz w:val="20"/>
                <w:szCs w:val="20"/>
              </w:rPr>
            </w:pPr>
            <w:r w:rsidRPr="00EB7D08">
              <w:rPr>
                <w:rFonts w:ascii="Times New Roman" w:hAnsi="Times New Roman" w:cs="Times New Roman"/>
                <w:sz w:val="20"/>
                <w:szCs w:val="20"/>
              </w:rPr>
              <w:t>Сведения о развитии дополнительного образования детей и взрослых</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Численность населения, обучающегося по дополнительным общеобразовательным программам</w:t>
            </w:r>
          </w:p>
        </w:tc>
        <w:tc>
          <w:tcPr>
            <w:tcW w:w="4344" w:type="dxa"/>
          </w:tcPr>
          <w:p w:rsidR="00E237EB" w:rsidRPr="00EB7D08" w:rsidRDefault="00E237EB" w:rsidP="002F400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1295</w:t>
            </w: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5.1.1.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w:t>
            </w:r>
          </w:p>
        </w:tc>
        <w:tc>
          <w:tcPr>
            <w:tcW w:w="4344" w:type="dxa"/>
          </w:tcPr>
          <w:p w:rsidR="00E237EB" w:rsidRPr="00EB7D08" w:rsidRDefault="00E237EB" w:rsidP="002F400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89</w:t>
            </w:r>
            <w:r w:rsidR="002F4004">
              <w:rPr>
                <w:rFonts w:ascii="Times New Roman" w:hAnsi="Times New Roman" w:cs="Times New Roman"/>
                <w:sz w:val="20"/>
                <w:szCs w:val="20"/>
              </w:rPr>
              <w:t xml:space="preserve"> %</w:t>
            </w: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Содержание образовательной деятельности и организация образовательного процесса по дополнительным общеобразовательным программам</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5.2.1.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p>
        </w:tc>
        <w:tc>
          <w:tcPr>
            <w:tcW w:w="4344" w:type="dxa"/>
          </w:tcPr>
          <w:p w:rsidR="00E237EB" w:rsidRPr="00EB7D08" w:rsidRDefault="00E237EB" w:rsidP="002F400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w:t>
            </w:r>
            <w:r w:rsidR="002F4004">
              <w:rPr>
                <w:rFonts w:ascii="Times New Roman" w:hAnsi="Times New Roman" w:cs="Times New Roman"/>
                <w:sz w:val="20"/>
                <w:szCs w:val="20"/>
              </w:rPr>
              <w:t xml:space="preserve"> %</w:t>
            </w: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5.2.2.</w:t>
            </w:r>
          </w:p>
        </w:tc>
        <w:tc>
          <w:tcPr>
            <w:tcW w:w="4241" w:type="dxa"/>
          </w:tcPr>
          <w:p w:rsidR="00E237EB" w:rsidRPr="00EB7D08" w:rsidRDefault="00E237EB" w:rsidP="002F4004">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Удельный вес численности детей с ограниченными возможностями здоровья в общей </w:t>
            </w:r>
            <w:proofErr w:type="gramStart"/>
            <w:r w:rsidRPr="00EB7D08">
              <w:rPr>
                <w:rFonts w:ascii="Times New Roman" w:hAnsi="Times New Roman" w:cs="Times New Roman"/>
                <w:sz w:val="20"/>
                <w:szCs w:val="20"/>
              </w:rPr>
              <w:t>численности</w:t>
            </w:r>
            <w:proofErr w:type="gramEnd"/>
            <w:r w:rsidRPr="00EB7D08">
              <w:rPr>
                <w:rFonts w:ascii="Times New Roman" w:hAnsi="Times New Roman" w:cs="Times New Roman"/>
                <w:sz w:val="20"/>
                <w:szCs w:val="20"/>
              </w:rPr>
              <w:t xml:space="preserve"> обучающихся в организациях, осуществляющих образовательную деятельность по дополнительным общеобразовательным программам</w:t>
            </w:r>
            <w:r w:rsidR="002F4004">
              <w:rPr>
                <w:rFonts w:ascii="Times New Roman" w:hAnsi="Times New Roman" w:cs="Times New Roman"/>
                <w:sz w:val="20"/>
                <w:szCs w:val="20"/>
              </w:rPr>
              <w:t xml:space="preserve"> </w:t>
            </w:r>
            <w:r w:rsidRPr="00EB7D08">
              <w:rPr>
                <w:rFonts w:ascii="Times New Roman" w:hAnsi="Times New Roman" w:cs="Times New Roman"/>
                <w:sz w:val="20"/>
                <w:szCs w:val="20"/>
              </w:rPr>
              <w:t xml:space="preserve"> (за исключением детей – инвалидов)</w:t>
            </w:r>
          </w:p>
        </w:tc>
        <w:tc>
          <w:tcPr>
            <w:tcW w:w="4344" w:type="dxa"/>
          </w:tcPr>
          <w:p w:rsidR="00E237EB" w:rsidRPr="00EB7D08" w:rsidRDefault="00E237EB" w:rsidP="002F400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w:t>
            </w:r>
            <w:r w:rsidR="002F4004">
              <w:rPr>
                <w:rFonts w:ascii="Times New Roman" w:hAnsi="Times New Roman" w:cs="Times New Roman"/>
                <w:sz w:val="20"/>
                <w:szCs w:val="20"/>
              </w:rPr>
              <w:t xml:space="preserve"> %</w:t>
            </w: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5.2.3.</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Удельный вес численности детей – инвалидов в общей </w:t>
            </w:r>
            <w:proofErr w:type="gramStart"/>
            <w:r w:rsidRPr="00EB7D08">
              <w:rPr>
                <w:rFonts w:ascii="Times New Roman" w:hAnsi="Times New Roman" w:cs="Times New Roman"/>
                <w:sz w:val="20"/>
                <w:szCs w:val="20"/>
              </w:rPr>
              <w:t>численности</w:t>
            </w:r>
            <w:proofErr w:type="gramEnd"/>
            <w:r w:rsidRPr="00EB7D08">
              <w:rPr>
                <w:rFonts w:ascii="Times New Roman" w:hAnsi="Times New Roman" w:cs="Times New Roman"/>
                <w:sz w:val="20"/>
                <w:szCs w:val="20"/>
              </w:rPr>
              <w:t xml:space="preserve"> обучающихся в организациях, осуществляющих образовательную деятельность по дополнительным общеобразовательным программам</w:t>
            </w:r>
          </w:p>
        </w:tc>
        <w:tc>
          <w:tcPr>
            <w:tcW w:w="4344" w:type="dxa"/>
          </w:tcPr>
          <w:p w:rsidR="00E237EB" w:rsidRPr="00EB7D08" w:rsidRDefault="00E237EB" w:rsidP="002F400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0,9</w:t>
            </w:r>
            <w:r w:rsidR="002F4004">
              <w:rPr>
                <w:rFonts w:ascii="Times New Roman" w:hAnsi="Times New Roman" w:cs="Times New Roman"/>
                <w:sz w:val="20"/>
                <w:szCs w:val="20"/>
              </w:rPr>
              <w:t xml:space="preserve"> %</w:t>
            </w: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5.3.</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5.3.1.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w:t>
            </w:r>
          </w:p>
        </w:tc>
        <w:tc>
          <w:tcPr>
            <w:tcW w:w="4344" w:type="dxa"/>
          </w:tcPr>
          <w:p w:rsidR="00E237EB" w:rsidRPr="00EB7D08" w:rsidRDefault="00E237EB" w:rsidP="002F400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88,1</w:t>
            </w:r>
            <w:r w:rsidR="002F4004">
              <w:rPr>
                <w:rFonts w:ascii="Times New Roman" w:hAnsi="Times New Roman" w:cs="Times New Roman"/>
                <w:sz w:val="20"/>
                <w:szCs w:val="20"/>
              </w:rPr>
              <w:t>%</w:t>
            </w: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5.4.</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Материально-техническое и информационное обеспечение организаций, осуществляющих образовательную деятельность в части </w:t>
            </w:r>
            <w:r w:rsidRPr="00EB7D08">
              <w:rPr>
                <w:rFonts w:ascii="Times New Roman" w:hAnsi="Times New Roman" w:cs="Times New Roman"/>
                <w:sz w:val="20"/>
                <w:szCs w:val="20"/>
              </w:rPr>
              <w:lastRenderedPageBreak/>
              <w:t>реализации дополнительных общеобразовательных программ</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lastRenderedPageBreak/>
              <w:t>5.4.1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Общая площадь всех помещений организаций дополнительного образования в расчете на одного обучающегося</w:t>
            </w:r>
          </w:p>
        </w:tc>
        <w:tc>
          <w:tcPr>
            <w:tcW w:w="4344" w:type="dxa"/>
          </w:tcPr>
          <w:p w:rsidR="00E237EB" w:rsidRPr="00EB7D08" w:rsidRDefault="00E237EB" w:rsidP="002F400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r w:rsidR="002F4004">
              <w:rPr>
                <w:rFonts w:ascii="Times New Roman" w:hAnsi="Times New Roman" w:cs="Times New Roman"/>
                <w:sz w:val="20"/>
                <w:szCs w:val="20"/>
              </w:rPr>
              <w:t xml:space="preserve"> кв. м</w:t>
            </w: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5.4.2.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EB7D08"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    водопровод:</w:t>
            </w:r>
          </w:p>
        </w:tc>
        <w:tc>
          <w:tcPr>
            <w:tcW w:w="4344" w:type="dxa"/>
          </w:tcPr>
          <w:p w:rsidR="00E237EB" w:rsidRPr="00EB7D08" w:rsidRDefault="00E237EB" w:rsidP="002F400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2F4004">
              <w:rPr>
                <w:rFonts w:ascii="Times New Roman" w:hAnsi="Times New Roman" w:cs="Times New Roman"/>
                <w:sz w:val="20"/>
                <w:szCs w:val="20"/>
              </w:rPr>
              <w:t xml:space="preserve"> %</w:t>
            </w:r>
          </w:p>
        </w:tc>
      </w:tr>
      <w:tr w:rsidR="00E237EB" w:rsidRPr="00EB7D08"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    центральное отопление;</w:t>
            </w:r>
          </w:p>
        </w:tc>
        <w:tc>
          <w:tcPr>
            <w:tcW w:w="4344" w:type="dxa"/>
          </w:tcPr>
          <w:p w:rsidR="00E237EB" w:rsidRPr="00EB7D08" w:rsidRDefault="00E237EB" w:rsidP="002F400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2F4004">
              <w:rPr>
                <w:rFonts w:ascii="Times New Roman" w:hAnsi="Times New Roman" w:cs="Times New Roman"/>
                <w:sz w:val="20"/>
                <w:szCs w:val="20"/>
              </w:rPr>
              <w:t xml:space="preserve"> %</w:t>
            </w:r>
          </w:p>
        </w:tc>
      </w:tr>
      <w:tr w:rsidR="00E237EB" w:rsidRPr="00EB7D08"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    канализацию.</w:t>
            </w:r>
          </w:p>
        </w:tc>
        <w:tc>
          <w:tcPr>
            <w:tcW w:w="4344" w:type="dxa"/>
          </w:tcPr>
          <w:p w:rsidR="00E237EB" w:rsidRPr="00EB7D08" w:rsidRDefault="00E237EB" w:rsidP="002F400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2F4004">
              <w:rPr>
                <w:rFonts w:ascii="Times New Roman" w:hAnsi="Times New Roman" w:cs="Times New Roman"/>
                <w:sz w:val="20"/>
                <w:szCs w:val="20"/>
              </w:rPr>
              <w:t xml:space="preserve"> %</w:t>
            </w: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5.4.3.</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Число персональных компьютеров, используемых в учебных целях, в расчете на 100 обучающихся организаций дополнительного образования:</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EB7D08"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    всего;</w:t>
            </w:r>
          </w:p>
        </w:tc>
        <w:tc>
          <w:tcPr>
            <w:tcW w:w="4344" w:type="dxa"/>
          </w:tcPr>
          <w:p w:rsidR="00E237EB" w:rsidRPr="00EB7D08" w:rsidRDefault="00E237EB" w:rsidP="00C2175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C21758">
              <w:rPr>
                <w:rFonts w:ascii="Times New Roman" w:hAnsi="Times New Roman" w:cs="Times New Roman"/>
                <w:sz w:val="20"/>
                <w:szCs w:val="20"/>
              </w:rPr>
              <w:t xml:space="preserve"> ед.</w:t>
            </w:r>
          </w:p>
        </w:tc>
      </w:tr>
      <w:tr w:rsidR="00E237EB" w:rsidRPr="00EB7D08" w:rsidTr="00026C10">
        <w:tc>
          <w:tcPr>
            <w:tcW w:w="986" w:type="dxa"/>
          </w:tcPr>
          <w:p w:rsidR="00E237EB" w:rsidRPr="00EB7D08" w:rsidRDefault="00E237EB" w:rsidP="00026C10">
            <w:pPr>
              <w:rPr>
                <w:sz w:val="20"/>
                <w:szCs w:val="20"/>
              </w:rPr>
            </w:pPr>
          </w:p>
        </w:tc>
        <w:tc>
          <w:tcPr>
            <w:tcW w:w="4241" w:type="dxa"/>
          </w:tcPr>
          <w:p w:rsidR="00E237EB" w:rsidRPr="00EB7D08" w:rsidRDefault="00E237EB" w:rsidP="00026C10">
            <w:pPr>
              <w:rPr>
                <w:rFonts w:ascii="Times New Roman" w:hAnsi="Times New Roman" w:cs="Times New Roman"/>
                <w:sz w:val="20"/>
                <w:szCs w:val="20"/>
              </w:rPr>
            </w:pPr>
            <w:r w:rsidRPr="00EB7D08">
              <w:rPr>
                <w:rFonts w:ascii="Times New Roman" w:hAnsi="Times New Roman" w:cs="Times New Roman"/>
                <w:sz w:val="20"/>
                <w:szCs w:val="20"/>
              </w:rPr>
              <w:t xml:space="preserve">    </w:t>
            </w:r>
            <w:proofErr w:type="gramStart"/>
            <w:r w:rsidRPr="00EB7D08">
              <w:rPr>
                <w:rFonts w:ascii="Times New Roman" w:hAnsi="Times New Roman" w:cs="Times New Roman"/>
                <w:sz w:val="20"/>
                <w:szCs w:val="20"/>
              </w:rPr>
              <w:t>имеющих</w:t>
            </w:r>
            <w:proofErr w:type="gramEnd"/>
            <w:r w:rsidRPr="00EB7D08">
              <w:rPr>
                <w:rFonts w:ascii="Times New Roman" w:hAnsi="Times New Roman" w:cs="Times New Roman"/>
                <w:sz w:val="20"/>
                <w:szCs w:val="20"/>
              </w:rPr>
              <w:t xml:space="preserve"> доступ к Интернету.</w:t>
            </w:r>
          </w:p>
        </w:tc>
        <w:tc>
          <w:tcPr>
            <w:tcW w:w="4344" w:type="dxa"/>
          </w:tcPr>
          <w:p w:rsidR="00E237EB" w:rsidRPr="00EB7D08" w:rsidRDefault="00E237EB" w:rsidP="00C2175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C21758">
              <w:rPr>
                <w:rFonts w:ascii="Times New Roman" w:hAnsi="Times New Roman" w:cs="Times New Roman"/>
                <w:sz w:val="20"/>
                <w:szCs w:val="20"/>
              </w:rPr>
              <w:t xml:space="preserve"> ед.</w:t>
            </w: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5.5</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5.5.1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Темп роста числа образовательных организаций дополнительного образования</w:t>
            </w:r>
          </w:p>
        </w:tc>
        <w:tc>
          <w:tcPr>
            <w:tcW w:w="4344" w:type="dxa"/>
          </w:tcPr>
          <w:p w:rsidR="00E237EB" w:rsidRPr="00EB7D08" w:rsidRDefault="00E237EB" w:rsidP="00C2175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C21758">
              <w:rPr>
                <w:rFonts w:ascii="Times New Roman" w:hAnsi="Times New Roman" w:cs="Times New Roman"/>
                <w:sz w:val="20"/>
                <w:szCs w:val="20"/>
              </w:rPr>
              <w:t xml:space="preserve"> %</w:t>
            </w: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5.6.</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5.6.1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4344" w:type="dxa"/>
          </w:tcPr>
          <w:p w:rsidR="00E237EB" w:rsidRPr="00EB7D08" w:rsidRDefault="00E237EB" w:rsidP="00C2175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13,6</w:t>
            </w:r>
            <w:r w:rsidR="00C21758">
              <w:rPr>
                <w:rFonts w:ascii="Times New Roman" w:hAnsi="Times New Roman" w:cs="Times New Roman"/>
                <w:sz w:val="20"/>
                <w:szCs w:val="20"/>
              </w:rPr>
              <w:t xml:space="preserve"> тыс. рублей</w:t>
            </w: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5.6.2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tc>
        <w:tc>
          <w:tcPr>
            <w:tcW w:w="4344" w:type="dxa"/>
          </w:tcPr>
          <w:p w:rsidR="00E237EB" w:rsidRPr="00EB7D08" w:rsidRDefault="00E237EB" w:rsidP="00F91B9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F91B96">
              <w:rPr>
                <w:rFonts w:ascii="Times New Roman" w:hAnsi="Times New Roman" w:cs="Times New Roman"/>
                <w:sz w:val="20"/>
                <w:szCs w:val="20"/>
              </w:rPr>
              <w:t xml:space="preserve"> %</w:t>
            </w:r>
          </w:p>
        </w:tc>
      </w:tr>
      <w:tr w:rsidR="00E237EB" w:rsidRPr="00EB7D08" w:rsidTr="00F91B96">
        <w:trPr>
          <w:trHeight w:val="1184"/>
        </w:trPr>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5.7.</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5.7.1.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имеющих филиалы, в общем числе образовательных организаций дополнительного образования</w:t>
            </w:r>
          </w:p>
        </w:tc>
        <w:tc>
          <w:tcPr>
            <w:tcW w:w="4344" w:type="dxa"/>
          </w:tcPr>
          <w:p w:rsidR="00E237EB" w:rsidRPr="00EB7D08" w:rsidRDefault="00E237EB" w:rsidP="00F91B9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F91B96">
              <w:rPr>
                <w:rFonts w:ascii="Times New Roman" w:hAnsi="Times New Roman" w:cs="Times New Roman"/>
                <w:sz w:val="20"/>
                <w:szCs w:val="20"/>
              </w:rPr>
              <w:t xml:space="preserve"> %</w:t>
            </w: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5.8</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5.8.1.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имеющих пожарные краны и рукава, в общем числе образовательных организаций дополнительного образования</w:t>
            </w:r>
          </w:p>
        </w:tc>
        <w:tc>
          <w:tcPr>
            <w:tcW w:w="4344" w:type="dxa"/>
          </w:tcPr>
          <w:p w:rsidR="00E237EB" w:rsidRPr="00EB7D08" w:rsidRDefault="00E237EB" w:rsidP="00F91B9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r w:rsidR="00F91B96">
              <w:rPr>
                <w:rFonts w:ascii="Times New Roman" w:hAnsi="Times New Roman" w:cs="Times New Roman"/>
                <w:sz w:val="20"/>
                <w:szCs w:val="20"/>
              </w:rPr>
              <w:t xml:space="preserve"> %</w:t>
            </w: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5.8.2.</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Удельный вес числа организаций, имеющих дымовые </w:t>
            </w:r>
            <w:proofErr w:type="spellStart"/>
            <w:r w:rsidRPr="00EB7D08">
              <w:rPr>
                <w:rFonts w:ascii="Times New Roman" w:hAnsi="Times New Roman" w:cs="Times New Roman"/>
                <w:sz w:val="20"/>
                <w:szCs w:val="20"/>
              </w:rPr>
              <w:t>извещатели</w:t>
            </w:r>
            <w:proofErr w:type="spellEnd"/>
            <w:r w:rsidRPr="00EB7D08">
              <w:rPr>
                <w:rFonts w:ascii="Times New Roman" w:hAnsi="Times New Roman" w:cs="Times New Roman"/>
                <w:sz w:val="20"/>
                <w:szCs w:val="20"/>
              </w:rPr>
              <w:t>, в общем числе образовательных организаций дополнительного образования</w:t>
            </w:r>
          </w:p>
        </w:tc>
        <w:tc>
          <w:tcPr>
            <w:tcW w:w="4344" w:type="dxa"/>
          </w:tcPr>
          <w:p w:rsidR="00E237EB" w:rsidRPr="00EB7D08" w:rsidRDefault="00E237EB" w:rsidP="00F91B9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F91B96">
              <w:rPr>
                <w:rFonts w:ascii="Times New Roman" w:hAnsi="Times New Roman" w:cs="Times New Roman"/>
                <w:sz w:val="20"/>
                <w:szCs w:val="20"/>
              </w:rPr>
              <w:t xml:space="preserve"> %</w:t>
            </w: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lastRenderedPageBreak/>
              <w:t>5.8.3.</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tc>
        <w:tc>
          <w:tcPr>
            <w:tcW w:w="4344" w:type="dxa"/>
          </w:tcPr>
          <w:p w:rsidR="00E237EB" w:rsidRPr="00EB7D08" w:rsidRDefault="00E237EB" w:rsidP="00F91B9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F91B96">
              <w:rPr>
                <w:rFonts w:ascii="Times New Roman" w:hAnsi="Times New Roman" w:cs="Times New Roman"/>
                <w:sz w:val="20"/>
                <w:szCs w:val="20"/>
              </w:rPr>
              <w:t xml:space="preserve"> %</w:t>
            </w: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5.8.4.</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p>
        </w:tc>
        <w:tc>
          <w:tcPr>
            <w:tcW w:w="4344" w:type="dxa"/>
          </w:tcPr>
          <w:p w:rsidR="00E237EB" w:rsidRPr="00EB7D08" w:rsidRDefault="00E237EB" w:rsidP="00F91B9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r w:rsidR="00F91B96">
              <w:rPr>
                <w:rFonts w:ascii="Times New Roman" w:hAnsi="Times New Roman" w:cs="Times New Roman"/>
                <w:sz w:val="20"/>
                <w:szCs w:val="20"/>
              </w:rPr>
              <w:t xml:space="preserve"> %</w:t>
            </w: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5.9.</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Учебные и </w:t>
            </w:r>
            <w:proofErr w:type="spellStart"/>
            <w:r w:rsidRPr="00EB7D08">
              <w:rPr>
                <w:rFonts w:ascii="Times New Roman" w:hAnsi="Times New Roman" w:cs="Times New Roman"/>
                <w:sz w:val="20"/>
                <w:szCs w:val="20"/>
              </w:rPr>
              <w:t>внеучебные</w:t>
            </w:r>
            <w:proofErr w:type="spellEnd"/>
            <w:r w:rsidRPr="00EB7D08">
              <w:rPr>
                <w:rFonts w:ascii="Times New Roman" w:hAnsi="Times New Roman" w:cs="Times New Roman"/>
                <w:sz w:val="20"/>
                <w:szCs w:val="20"/>
              </w:rPr>
              <w:t xml:space="preserve"> достижения лиц, обучающихся по программам дополнительного образования детей</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E237EB" w:rsidRPr="00EB7D08" w:rsidTr="00026C10">
        <w:tc>
          <w:tcPr>
            <w:tcW w:w="986" w:type="dxa"/>
          </w:tcPr>
          <w:p w:rsidR="00E237EB" w:rsidRPr="00EB7D08" w:rsidRDefault="00E237EB"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5.9.1.</w:t>
            </w:r>
          </w:p>
        </w:tc>
        <w:tc>
          <w:tcPr>
            <w:tcW w:w="4241" w:type="dxa"/>
          </w:tcPr>
          <w:p w:rsidR="00E237EB" w:rsidRPr="00EB7D08" w:rsidRDefault="00E237EB"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Результаты занятий детей в организациях дополнительного образования (оценка удельного веса родителей детей, обучающихся в образовательных организациях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w:t>
            </w:r>
          </w:p>
        </w:tc>
        <w:tc>
          <w:tcPr>
            <w:tcW w:w="4344" w:type="dxa"/>
          </w:tcPr>
          <w:p w:rsidR="00E237EB" w:rsidRPr="00EB7D08" w:rsidRDefault="00E237EB" w:rsidP="00026C10">
            <w:pPr>
              <w:widowControl w:val="0"/>
              <w:autoSpaceDE w:val="0"/>
              <w:autoSpaceDN w:val="0"/>
              <w:adjustRightInd w:val="0"/>
              <w:rPr>
                <w:rFonts w:ascii="Times New Roman" w:hAnsi="Times New Roman" w:cs="Times New Roman"/>
                <w:sz w:val="20"/>
                <w:szCs w:val="20"/>
              </w:rPr>
            </w:pPr>
          </w:p>
        </w:tc>
      </w:tr>
      <w:tr w:rsidR="00F91B96" w:rsidRPr="00EB7D08" w:rsidTr="00026C10">
        <w:tc>
          <w:tcPr>
            <w:tcW w:w="986" w:type="dxa"/>
          </w:tcPr>
          <w:p w:rsidR="00F91B96" w:rsidRPr="00EB7D08" w:rsidRDefault="00F91B96" w:rsidP="00026C10">
            <w:pPr>
              <w:rPr>
                <w:sz w:val="20"/>
                <w:szCs w:val="20"/>
              </w:rPr>
            </w:pPr>
          </w:p>
        </w:tc>
        <w:tc>
          <w:tcPr>
            <w:tcW w:w="4241" w:type="dxa"/>
          </w:tcPr>
          <w:p w:rsidR="00F91B96" w:rsidRPr="00EB7D08" w:rsidRDefault="00F91B96" w:rsidP="00026C10">
            <w:pPr>
              <w:rPr>
                <w:rFonts w:ascii="Times New Roman" w:hAnsi="Times New Roman" w:cs="Times New Roman"/>
                <w:sz w:val="20"/>
                <w:szCs w:val="20"/>
              </w:rPr>
            </w:pPr>
            <w:r w:rsidRPr="00EB7D08">
              <w:rPr>
                <w:rFonts w:ascii="Times New Roman" w:hAnsi="Times New Roman" w:cs="Times New Roman"/>
                <w:sz w:val="20"/>
                <w:szCs w:val="20"/>
              </w:rPr>
              <w:t xml:space="preserve">    приобретение  актуальных  знаний,  умений,    практических навыков </w:t>
            </w:r>
            <w:proofErr w:type="gramStart"/>
            <w:r w:rsidRPr="00EB7D08">
              <w:rPr>
                <w:rFonts w:ascii="Times New Roman" w:hAnsi="Times New Roman" w:cs="Times New Roman"/>
                <w:sz w:val="20"/>
                <w:szCs w:val="20"/>
              </w:rPr>
              <w:t>обучающимися</w:t>
            </w:r>
            <w:proofErr w:type="gramEnd"/>
            <w:r w:rsidRPr="00EB7D08">
              <w:rPr>
                <w:rFonts w:ascii="Times New Roman" w:hAnsi="Times New Roman" w:cs="Times New Roman"/>
                <w:sz w:val="20"/>
                <w:szCs w:val="20"/>
              </w:rPr>
              <w:t xml:space="preserve">; </w:t>
            </w:r>
          </w:p>
        </w:tc>
        <w:tc>
          <w:tcPr>
            <w:tcW w:w="4344" w:type="dxa"/>
          </w:tcPr>
          <w:p w:rsidR="00F91B96" w:rsidRPr="00EB7D08" w:rsidRDefault="00F91B96" w:rsidP="001F0D3C">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39 %</w:t>
            </w:r>
          </w:p>
        </w:tc>
      </w:tr>
      <w:tr w:rsidR="00F91B96" w:rsidRPr="00EB7D08" w:rsidTr="00026C10">
        <w:tc>
          <w:tcPr>
            <w:tcW w:w="986" w:type="dxa"/>
          </w:tcPr>
          <w:p w:rsidR="00F91B96" w:rsidRPr="00EB7D08" w:rsidRDefault="00F91B96" w:rsidP="00026C10">
            <w:pPr>
              <w:rPr>
                <w:sz w:val="20"/>
                <w:szCs w:val="20"/>
              </w:rPr>
            </w:pPr>
          </w:p>
        </w:tc>
        <w:tc>
          <w:tcPr>
            <w:tcW w:w="4241" w:type="dxa"/>
          </w:tcPr>
          <w:p w:rsidR="00F91B96" w:rsidRPr="00EB7D08" w:rsidRDefault="00F91B96" w:rsidP="00026C10">
            <w:pPr>
              <w:rPr>
                <w:rFonts w:ascii="Times New Roman" w:hAnsi="Times New Roman" w:cs="Times New Roman"/>
                <w:sz w:val="20"/>
                <w:szCs w:val="20"/>
              </w:rPr>
            </w:pPr>
            <w:r w:rsidRPr="00EB7D08">
              <w:rPr>
                <w:rFonts w:ascii="Times New Roman" w:hAnsi="Times New Roman" w:cs="Times New Roman"/>
                <w:sz w:val="20"/>
                <w:szCs w:val="20"/>
              </w:rPr>
              <w:t xml:space="preserve">    выявление    и    развитие    таланта    и    способностей обучающихся; </w:t>
            </w:r>
          </w:p>
        </w:tc>
        <w:tc>
          <w:tcPr>
            <w:tcW w:w="4344" w:type="dxa"/>
          </w:tcPr>
          <w:p w:rsidR="00F91B96" w:rsidRPr="00EB7D08" w:rsidRDefault="00F91B96" w:rsidP="001F0D3C">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24 %</w:t>
            </w:r>
          </w:p>
        </w:tc>
      </w:tr>
      <w:tr w:rsidR="00F91B96" w:rsidRPr="00EB7D08" w:rsidTr="00026C10">
        <w:tc>
          <w:tcPr>
            <w:tcW w:w="986" w:type="dxa"/>
          </w:tcPr>
          <w:p w:rsidR="00F91B96" w:rsidRPr="00EB7D08" w:rsidRDefault="00F91B96" w:rsidP="00026C10">
            <w:pPr>
              <w:rPr>
                <w:sz w:val="20"/>
                <w:szCs w:val="20"/>
              </w:rPr>
            </w:pPr>
          </w:p>
        </w:tc>
        <w:tc>
          <w:tcPr>
            <w:tcW w:w="4241" w:type="dxa"/>
          </w:tcPr>
          <w:p w:rsidR="00F91B96" w:rsidRPr="00EB7D08" w:rsidRDefault="00F91B96" w:rsidP="00026C10">
            <w:pPr>
              <w:rPr>
                <w:rFonts w:ascii="Times New Roman" w:hAnsi="Times New Roman" w:cs="Times New Roman"/>
                <w:sz w:val="20"/>
                <w:szCs w:val="20"/>
              </w:rPr>
            </w:pPr>
            <w:r w:rsidRPr="00EB7D08">
              <w:rPr>
                <w:rFonts w:ascii="Times New Roman" w:hAnsi="Times New Roman" w:cs="Times New Roman"/>
                <w:sz w:val="20"/>
                <w:szCs w:val="20"/>
              </w:rPr>
              <w:t xml:space="preserve">    профессиональная    ориентация,   освоение    </w:t>
            </w:r>
            <w:proofErr w:type="gramStart"/>
            <w:r w:rsidRPr="00EB7D08">
              <w:rPr>
                <w:rFonts w:ascii="Times New Roman" w:hAnsi="Times New Roman" w:cs="Times New Roman"/>
                <w:sz w:val="20"/>
                <w:szCs w:val="20"/>
              </w:rPr>
              <w:t>значимых</w:t>
            </w:r>
            <w:proofErr w:type="gramEnd"/>
            <w:r w:rsidRPr="00EB7D08">
              <w:rPr>
                <w:rFonts w:ascii="Times New Roman" w:hAnsi="Times New Roman" w:cs="Times New Roman"/>
                <w:sz w:val="20"/>
                <w:szCs w:val="20"/>
              </w:rPr>
              <w:t xml:space="preserve"> для профессиональной деятельности</w:t>
            </w:r>
          </w:p>
          <w:p w:rsidR="00F91B96" w:rsidRPr="00EB7D08" w:rsidRDefault="00F91B96" w:rsidP="00026C10">
            <w:pPr>
              <w:rPr>
                <w:rFonts w:ascii="Times New Roman" w:hAnsi="Times New Roman" w:cs="Times New Roman"/>
                <w:sz w:val="20"/>
                <w:szCs w:val="20"/>
              </w:rPr>
            </w:pPr>
            <w:r w:rsidRPr="00EB7D08">
              <w:rPr>
                <w:rFonts w:ascii="Times New Roman" w:hAnsi="Times New Roman" w:cs="Times New Roman"/>
                <w:sz w:val="20"/>
                <w:szCs w:val="20"/>
              </w:rPr>
              <w:t xml:space="preserve">    навыков </w:t>
            </w:r>
            <w:proofErr w:type="gramStart"/>
            <w:r w:rsidRPr="00EB7D08">
              <w:rPr>
                <w:rFonts w:ascii="Times New Roman" w:hAnsi="Times New Roman" w:cs="Times New Roman"/>
                <w:sz w:val="20"/>
                <w:szCs w:val="20"/>
              </w:rPr>
              <w:t>обучающимися</w:t>
            </w:r>
            <w:proofErr w:type="gramEnd"/>
            <w:r w:rsidRPr="00EB7D08">
              <w:rPr>
                <w:rFonts w:ascii="Times New Roman" w:hAnsi="Times New Roman" w:cs="Times New Roman"/>
                <w:sz w:val="20"/>
                <w:szCs w:val="20"/>
              </w:rPr>
              <w:t xml:space="preserve">; </w:t>
            </w:r>
          </w:p>
        </w:tc>
        <w:tc>
          <w:tcPr>
            <w:tcW w:w="4344" w:type="dxa"/>
          </w:tcPr>
          <w:p w:rsidR="00F91B96" w:rsidRPr="00EB7D08" w:rsidRDefault="00F91B96" w:rsidP="001F0D3C">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37 %</w:t>
            </w:r>
          </w:p>
        </w:tc>
      </w:tr>
      <w:tr w:rsidR="00F91B96" w:rsidRPr="00EB7D08" w:rsidTr="00026C10">
        <w:tc>
          <w:tcPr>
            <w:tcW w:w="986" w:type="dxa"/>
          </w:tcPr>
          <w:p w:rsidR="00F91B96" w:rsidRPr="00EB7D08" w:rsidRDefault="00F91B96" w:rsidP="00026C10">
            <w:pPr>
              <w:rPr>
                <w:sz w:val="20"/>
                <w:szCs w:val="20"/>
              </w:rPr>
            </w:pPr>
          </w:p>
        </w:tc>
        <w:tc>
          <w:tcPr>
            <w:tcW w:w="4241" w:type="dxa"/>
          </w:tcPr>
          <w:p w:rsidR="00F91B96" w:rsidRPr="00EB7D08" w:rsidRDefault="00F91B96" w:rsidP="00026C10">
            <w:pPr>
              <w:rPr>
                <w:rFonts w:ascii="Times New Roman" w:hAnsi="Times New Roman" w:cs="Times New Roman"/>
                <w:sz w:val="20"/>
                <w:szCs w:val="20"/>
              </w:rPr>
            </w:pPr>
            <w:r w:rsidRPr="00EB7D08">
              <w:rPr>
                <w:rFonts w:ascii="Times New Roman" w:hAnsi="Times New Roman" w:cs="Times New Roman"/>
                <w:sz w:val="20"/>
                <w:szCs w:val="20"/>
              </w:rPr>
              <w:t xml:space="preserve">    улучшение   знаний   в    рамках  школьной    программы </w:t>
            </w:r>
            <w:proofErr w:type="gramStart"/>
            <w:r w:rsidRPr="00EB7D08">
              <w:rPr>
                <w:rFonts w:ascii="Times New Roman" w:hAnsi="Times New Roman" w:cs="Times New Roman"/>
                <w:sz w:val="20"/>
                <w:szCs w:val="20"/>
              </w:rPr>
              <w:t>обучающимися</w:t>
            </w:r>
            <w:proofErr w:type="gramEnd"/>
          </w:p>
        </w:tc>
        <w:tc>
          <w:tcPr>
            <w:tcW w:w="4344" w:type="dxa"/>
          </w:tcPr>
          <w:p w:rsidR="00F91B96" w:rsidRPr="00EB7D08" w:rsidRDefault="001F0D3C" w:rsidP="001F0D3C">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38 %</w:t>
            </w:r>
          </w:p>
        </w:tc>
      </w:tr>
      <w:tr w:rsidR="00F91B96" w:rsidRPr="00EB7D08" w:rsidTr="00026C10">
        <w:tc>
          <w:tcPr>
            <w:tcW w:w="986" w:type="dxa"/>
          </w:tcPr>
          <w:p w:rsidR="00F91B96" w:rsidRPr="00EB7D08" w:rsidRDefault="00F91B96" w:rsidP="00026C10">
            <w:pPr>
              <w:widowControl w:val="0"/>
              <w:autoSpaceDE w:val="0"/>
              <w:autoSpaceDN w:val="0"/>
              <w:adjustRightInd w:val="0"/>
              <w:jc w:val="center"/>
              <w:outlineLvl w:val="1"/>
              <w:rPr>
                <w:rFonts w:cs="Calibri"/>
                <w:sz w:val="20"/>
                <w:szCs w:val="20"/>
              </w:rPr>
            </w:pPr>
            <w:r w:rsidRPr="00EB7D08">
              <w:rPr>
                <w:rFonts w:ascii="Times New Roman" w:hAnsi="Times New Roman" w:cs="Times New Roman"/>
                <w:sz w:val="20"/>
                <w:szCs w:val="20"/>
              </w:rPr>
              <w:t>V.</w:t>
            </w:r>
          </w:p>
        </w:tc>
        <w:tc>
          <w:tcPr>
            <w:tcW w:w="4241" w:type="dxa"/>
          </w:tcPr>
          <w:p w:rsidR="00F91B96" w:rsidRPr="00EB7D08" w:rsidRDefault="00F91B96" w:rsidP="00026C10">
            <w:pPr>
              <w:widowControl w:val="0"/>
              <w:autoSpaceDE w:val="0"/>
              <w:autoSpaceDN w:val="0"/>
              <w:adjustRightInd w:val="0"/>
              <w:jc w:val="center"/>
              <w:outlineLvl w:val="1"/>
              <w:rPr>
                <w:rFonts w:ascii="Times New Roman" w:hAnsi="Times New Roman" w:cs="Times New Roman"/>
                <w:sz w:val="20"/>
                <w:szCs w:val="20"/>
              </w:rPr>
            </w:pPr>
            <w:r w:rsidRPr="00EB7D08">
              <w:rPr>
                <w:rFonts w:ascii="Times New Roman" w:hAnsi="Times New Roman" w:cs="Times New Roman"/>
                <w:sz w:val="20"/>
                <w:szCs w:val="20"/>
              </w:rPr>
              <w:t>Дополнительная информация о системе образования</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p>
        </w:tc>
      </w:tr>
      <w:tr w:rsidR="00F91B96" w:rsidRPr="00EB7D08" w:rsidTr="00026C10">
        <w:tc>
          <w:tcPr>
            <w:tcW w:w="986" w:type="dxa"/>
          </w:tcPr>
          <w:p w:rsidR="00F91B96" w:rsidRPr="00EB7D08" w:rsidRDefault="00F91B96" w:rsidP="00026C10">
            <w:pPr>
              <w:widowControl w:val="0"/>
              <w:autoSpaceDE w:val="0"/>
              <w:autoSpaceDN w:val="0"/>
              <w:adjustRightInd w:val="0"/>
              <w:outlineLvl w:val="2"/>
              <w:rPr>
                <w:rFonts w:cs="Calibri"/>
                <w:sz w:val="20"/>
                <w:szCs w:val="20"/>
              </w:rPr>
            </w:pPr>
            <w:r w:rsidRPr="00EB7D08">
              <w:rPr>
                <w:rFonts w:ascii="Times New Roman" w:hAnsi="Times New Roman" w:cs="Times New Roman"/>
                <w:sz w:val="20"/>
                <w:szCs w:val="20"/>
              </w:rPr>
              <w:t>8.</w:t>
            </w:r>
          </w:p>
        </w:tc>
        <w:tc>
          <w:tcPr>
            <w:tcW w:w="4241" w:type="dxa"/>
          </w:tcPr>
          <w:p w:rsidR="00F91B96" w:rsidRPr="00EB7D08" w:rsidRDefault="00F91B96" w:rsidP="00026C10">
            <w:pPr>
              <w:widowControl w:val="0"/>
              <w:autoSpaceDE w:val="0"/>
              <w:autoSpaceDN w:val="0"/>
              <w:adjustRightInd w:val="0"/>
              <w:jc w:val="center"/>
              <w:outlineLvl w:val="2"/>
              <w:rPr>
                <w:rFonts w:ascii="Times New Roman" w:hAnsi="Times New Roman" w:cs="Times New Roman"/>
                <w:sz w:val="20"/>
                <w:szCs w:val="20"/>
              </w:rPr>
            </w:pPr>
            <w:r w:rsidRPr="00EB7D08">
              <w:rPr>
                <w:rFonts w:ascii="Times New Roman" w:hAnsi="Times New Roman" w:cs="Times New Roman"/>
                <w:sz w:val="20"/>
                <w:szCs w:val="20"/>
              </w:rPr>
              <w:t>Сведения об интеграции образования и науки, а также образования и сферы труда</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p>
        </w:tc>
      </w:tr>
      <w:tr w:rsidR="00F91B96" w:rsidRPr="00EB7D08" w:rsidTr="00026C10">
        <w:tc>
          <w:tcPr>
            <w:tcW w:w="986" w:type="dxa"/>
          </w:tcPr>
          <w:p w:rsidR="00F91B96" w:rsidRPr="00EB7D08" w:rsidRDefault="00F91B96"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8.1.</w:t>
            </w:r>
          </w:p>
        </w:tc>
        <w:tc>
          <w:tcPr>
            <w:tcW w:w="4241" w:type="dxa"/>
          </w:tcPr>
          <w:p w:rsidR="00F91B96" w:rsidRPr="00EB7D08" w:rsidRDefault="00F91B96"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Интеграция образования и науки</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p>
        </w:tc>
      </w:tr>
      <w:tr w:rsidR="00F91B96" w:rsidRPr="00EB7D08" w:rsidTr="00026C10">
        <w:tc>
          <w:tcPr>
            <w:tcW w:w="986" w:type="dxa"/>
          </w:tcPr>
          <w:p w:rsidR="00F91B96" w:rsidRPr="00EB7D08" w:rsidRDefault="00F91B96" w:rsidP="00026C10">
            <w:pPr>
              <w:widowControl w:val="0"/>
              <w:autoSpaceDE w:val="0"/>
              <w:autoSpaceDN w:val="0"/>
              <w:adjustRightInd w:val="0"/>
              <w:outlineLvl w:val="2"/>
              <w:rPr>
                <w:rFonts w:cs="Calibri"/>
                <w:sz w:val="20"/>
                <w:szCs w:val="20"/>
              </w:rPr>
            </w:pPr>
            <w:r w:rsidRPr="00EB7D08">
              <w:rPr>
                <w:rFonts w:ascii="Times New Roman" w:hAnsi="Times New Roman" w:cs="Times New Roman"/>
                <w:sz w:val="20"/>
                <w:szCs w:val="20"/>
              </w:rPr>
              <w:t>10.</w:t>
            </w:r>
          </w:p>
        </w:tc>
        <w:tc>
          <w:tcPr>
            <w:tcW w:w="4241" w:type="dxa"/>
          </w:tcPr>
          <w:p w:rsidR="00F91B96" w:rsidRPr="00EB7D08" w:rsidRDefault="00F91B96" w:rsidP="00026C10">
            <w:pPr>
              <w:widowControl w:val="0"/>
              <w:autoSpaceDE w:val="0"/>
              <w:autoSpaceDN w:val="0"/>
              <w:adjustRightInd w:val="0"/>
              <w:jc w:val="center"/>
              <w:outlineLvl w:val="2"/>
              <w:rPr>
                <w:rFonts w:ascii="Times New Roman" w:hAnsi="Times New Roman" w:cs="Times New Roman"/>
                <w:sz w:val="20"/>
                <w:szCs w:val="20"/>
              </w:rPr>
            </w:pPr>
            <w:r w:rsidRPr="00EB7D08">
              <w:rPr>
                <w:rFonts w:ascii="Times New Roman" w:hAnsi="Times New Roman" w:cs="Times New Roman"/>
                <w:sz w:val="20"/>
                <w:szCs w:val="20"/>
              </w:rPr>
              <w:t>Развитие системы оценки качества образования и информационной прозрачности системы образования</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p>
        </w:tc>
      </w:tr>
      <w:tr w:rsidR="00F91B96" w:rsidRPr="00EB7D08" w:rsidTr="00026C10">
        <w:tc>
          <w:tcPr>
            <w:tcW w:w="986" w:type="dxa"/>
          </w:tcPr>
          <w:p w:rsidR="00F91B96" w:rsidRPr="00EB7D08" w:rsidRDefault="00F91B96"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10.1.</w:t>
            </w:r>
          </w:p>
        </w:tc>
        <w:tc>
          <w:tcPr>
            <w:tcW w:w="4241" w:type="dxa"/>
          </w:tcPr>
          <w:p w:rsidR="00F91B96" w:rsidRPr="00EB7D08" w:rsidRDefault="00F91B96"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Оценка деятельности системы образования гражданами</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p>
        </w:tc>
      </w:tr>
      <w:tr w:rsidR="00F91B96" w:rsidRPr="00EB7D08" w:rsidTr="00026C10">
        <w:tc>
          <w:tcPr>
            <w:tcW w:w="986" w:type="dxa"/>
          </w:tcPr>
          <w:p w:rsidR="00F91B96" w:rsidRPr="00EB7D08" w:rsidRDefault="00F91B96"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10.1.1.</w:t>
            </w:r>
          </w:p>
        </w:tc>
        <w:tc>
          <w:tcPr>
            <w:tcW w:w="4241" w:type="dxa"/>
          </w:tcPr>
          <w:p w:rsidR="00F91B96" w:rsidRPr="00EB7D08" w:rsidRDefault="00F91B96"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Индекс удовлетворенности населения качеством образования, которое предоставляют образовательные организации </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r w:rsidRPr="00EB7D08">
              <w:rPr>
                <w:rFonts w:ascii="Times New Roman" w:hAnsi="Times New Roman" w:cs="Times New Roman"/>
                <w:sz w:val="20"/>
                <w:szCs w:val="20"/>
              </w:rPr>
              <w:t>процент</w:t>
            </w:r>
          </w:p>
        </w:tc>
      </w:tr>
      <w:tr w:rsidR="00F91B96" w:rsidRPr="00EB7D08" w:rsidTr="00026C10">
        <w:tc>
          <w:tcPr>
            <w:tcW w:w="986" w:type="dxa"/>
          </w:tcPr>
          <w:p w:rsidR="00F91B96" w:rsidRPr="00EB7D08" w:rsidRDefault="00F91B96"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10.1.2.</w:t>
            </w:r>
          </w:p>
        </w:tc>
        <w:tc>
          <w:tcPr>
            <w:tcW w:w="4241" w:type="dxa"/>
          </w:tcPr>
          <w:p w:rsidR="00F91B96" w:rsidRPr="00EB7D08" w:rsidRDefault="00F91B96"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Индекс удовлетворенности работодателей качеством подготовки в образовательных организациях профессионального образования</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r w:rsidRPr="00EB7D08">
              <w:rPr>
                <w:rFonts w:ascii="Times New Roman" w:hAnsi="Times New Roman" w:cs="Times New Roman"/>
                <w:sz w:val="20"/>
                <w:szCs w:val="20"/>
              </w:rPr>
              <w:t>балл</w:t>
            </w:r>
          </w:p>
        </w:tc>
      </w:tr>
      <w:tr w:rsidR="00F91B96" w:rsidRPr="00EB7D08" w:rsidTr="00026C10">
        <w:tc>
          <w:tcPr>
            <w:tcW w:w="986" w:type="dxa"/>
          </w:tcPr>
          <w:p w:rsidR="00F91B96" w:rsidRPr="00EB7D08" w:rsidRDefault="00F91B96"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10.2.</w:t>
            </w:r>
          </w:p>
        </w:tc>
        <w:tc>
          <w:tcPr>
            <w:tcW w:w="4241" w:type="dxa"/>
          </w:tcPr>
          <w:p w:rsidR="00F91B96" w:rsidRPr="00EB7D08" w:rsidRDefault="00F91B96"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p>
        </w:tc>
      </w:tr>
      <w:tr w:rsidR="00F91B96" w:rsidRPr="00EB7D08" w:rsidTr="00026C10">
        <w:tc>
          <w:tcPr>
            <w:tcW w:w="986" w:type="dxa"/>
          </w:tcPr>
          <w:p w:rsidR="00F91B96" w:rsidRPr="00EB7D08" w:rsidRDefault="00F91B96"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10.2.1.</w:t>
            </w:r>
          </w:p>
        </w:tc>
        <w:tc>
          <w:tcPr>
            <w:tcW w:w="4241" w:type="dxa"/>
          </w:tcPr>
          <w:p w:rsidR="00F91B96" w:rsidRPr="00EB7D08" w:rsidRDefault="00F91B96"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учащихся (PISA)), в общей численности российских учащихся общеобразовательных организаций:</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p>
        </w:tc>
      </w:tr>
      <w:tr w:rsidR="00F91B96" w:rsidRPr="00EB7D08" w:rsidTr="00026C10">
        <w:tc>
          <w:tcPr>
            <w:tcW w:w="986" w:type="dxa"/>
          </w:tcPr>
          <w:p w:rsidR="00F91B96" w:rsidRPr="00EB7D08" w:rsidRDefault="00F91B96" w:rsidP="00026C10">
            <w:pPr>
              <w:rPr>
                <w:sz w:val="20"/>
                <w:szCs w:val="20"/>
              </w:rPr>
            </w:pPr>
          </w:p>
        </w:tc>
        <w:tc>
          <w:tcPr>
            <w:tcW w:w="4241" w:type="dxa"/>
          </w:tcPr>
          <w:p w:rsidR="00F91B96" w:rsidRPr="00EB7D08" w:rsidRDefault="00F91B96" w:rsidP="00026C10">
            <w:pPr>
              <w:rPr>
                <w:rFonts w:ascii="Times New Roman" w:hAnsi="Times New Roman" w:cs="Times New Roman"/>
                <w:sz w:val="20"/>
                <w:szCs w:val="20"/>
              </w:rPr>
            </w:pPr>
            <w:r w:rsidRPr="00EB7D08">
              <w:rPr>
                <w:rFonts w:ascii="Times New Roman" w:hAnsi="Times New Roman" w:cs="Times New Roman"/>
                <w:sz w:val="20"/>
                <w:szCs w:val="20"/>
              </w:rPr>
              <w:t xml:space="preserve">    международное исследование PIRLS. </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r w:rsidRPr="00EB7D08">
              <w:rPr>
                <w:rFonts w:ascii="Times New Roman" w:hAnsi="Times New Roman" w:cs="Times New Roman"/>
                <w:sz w:val="20"/>
                <w:szCs w:val="20"/>
              </w:rPr>
              <w:t>процент</w:t>
            </w:r>
          </w:p>
        </w:tc>
      </w:tr>
      <w:tr w:rsidR="00F91B96" w:rsidRPr="00EB7D08" w:rsidTr="00026C10">
        <w:tc>
          <w:tcPr>
            <w:tcW w:w="986" w:type="dxa"/>
          </w:tcPr>
          <w:p w:rsidR="00F91B96" w:rsidRPr="00EB7D08" w:rsidRDefault="00F91B96" w:rsidP="00026C10">
            <w:pPr>
              <w:rPr>
                <w:sz w:val="20"/>
                <w:szCs w:val="20"/>
              </w:rPr>
            </w:pPr>
          </w:p>
        </w:tc>
        <w:tc>
          <w:tcPr>
            <w:tcW w:w="4241" w:type="dxa"/>
          </w:tcPr>
          <w:p w:rsidR="00F91B96" w:rsidRPr="00EB7D08" w:rsidRDefault="00F91B96" w:rsidP="00026C10">
            <w:pPr>
              <w:rPr>
                <w:rFonts w:ascii="Times New Roman" w:hAnsi="Times New Roman" w:cs="Times New Roman"/>
                <w:sz w:val="20"/>
                <w:szCs w:val="20"/>
              </w:rPr>
            </w:pPr>
            <w:r w:rsidRPr="00EB7D08">
              <w:rPr>
                <w:rFonts w:ascii="Times New Roman" w:hAnsi="Times New Roman" w:cs="Times New Roman"/>
                <w:sz w:val="20"/>
                <w:szCs w:val="20"/>
              </w:rPr>
              <w:t xml:space="preserve">    международное исследование TIMSS:</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p>
        </w:tc>
      </w:tr>
      <w:tr w:rsidR="00F91B96" w:rsidRPr="00EB7D08" w:rsidTr="00026C10">
        <w:tc>
          <w:tcPr>
            <w:tcW w:w="986" w:type="dxa"/>
          </w:tcPr>
          <w:p w:rsidR="00F91B96" w:rsidRPr="00EB7D08" w:rsidRDefault="00F91B96" w:rsidP="00026C10">
            <w:pPr>
              <w:rPr>
                <w:sz w:val="20"/>
                <w:szCs w:val="20"/>
              </w:rPr>
            </w:pPr>
          </w:p>
        </w:tc>
        <w:tc>
          <w:tcPr>
            <w:tcW w:w="4241" w:type="dxa"/>
          </w:tcPr>
          <w:p w:rsidR="00F91B96" w:rsidRPr="00EB7D08" w:rsidRDefault="00F91B96" w:rsidP="00026C10">
            <w:pPr>
              <w:rPr>
                <w:rFonts w:ascii="Times New Roman" w:hAnsi="Times New Roman" w:cs="Times New Roman"/>
                <w:sz w:val="20"/>
                <w:szCs w:val="20"/>
              </w:rPr>
            </w:pPr>
            <w:r w:rsidRPr="00EB7D08">
              <w:rPr>
                <w:rFonts w:ascii="Times New Roman" w:hAnsi="Times New Roman" w:cs="Times New Roman"/>
                <w:sz w:val="20"/>
                <w:szCs w:val="20"/>
              </w:rPr>
              <w:t xml:space="preserve">      математика (4 класс); </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r w:rsidRPr="00EB7D08">
              <w:rPr>
                <w:rFonts w:ascii="Times New Roman" w:hAnsi="Times New Roman" w:cs="Times New Roman"/>
                <w:sz w:val="20"/>
                <w:szCs w:val="20"/>
              </w:rPr>
              <w:t>процент</w:t>
            </w:r>
          </w:p>
        </w:tc>
      </w:tr>
      <w:tr w:rsidR="00F91B96" w:rsidRPr="00EB7D08" w:rsidTr="00026C10">
        <w:tc>
          <w:tcPr>
            <w:tcW w:w="986" w:type="dxa"/>
          </w:tcPr>
          <w:p w:rsidR="00F91B96" w:rsidRPr="00EB7D08" w:rsidRDefault="00F91B96" w:rsidP="00026C10">
            <w:pPr>
              <w:rPr>
                <w:sz w:val="20"/>
                <w:szCs w:val="20"/>
              </w:rPr>
            </w:pPr>
          </w:p>
        </w:tc>
        <w:tc>
          <w:tcPr>
            <w:tcW w:w="4241" w:type="dxa"/>
          </w:tcPr>
          <w:p w:rsidR="00F91B96" w:rsidRPr="00EB7D08" w:rsidRDefault="00F91B96" w:rsidP="00026C10">
            <w:pPr>
              <w:rPr>
                <w:rFonts w:ascii="Times New Roman" w:hAnsi="Times New Roman" w:cs="Times New Roman"/>
                <w:sz w:val="20"/>
                <w:szCs w:val="20"/>
              </w:rPr>
            </w:pPr>
            <w:r w:rsidRPr="00EB7D08">
              <w:rPr>
                <w:rFonts w:ascii="Times New Roman" w:hAnsi="Times New Roman" w:cs="Times New Roman"/>
                <w:sz w:val="20"/>
                <w:szCs w:val="20"/>
              </w:rPr>
              <w:t xml:space="preserve">      математика (8 класс); </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r w:rsidRPr="00EB7D08">
              <w:rPr>
                <w:rFonts w:ascii="Times New Roman" w:hAnsi="Times New Roman" w:cs="Times New Roman"/>
                <w:sz w:val="20"/>
                <w:szCs w:val="20"/>
              </w:rPr>
              <w:t>процент</w:t>
            </w:r>
          </w:p>
        </w:tc>
      </w:tr>
      <w:tr w:rsidR="00F91B96" w:rsidRPr="00EB7D08" w:rsidTr="00026C10">
        <w:tc>
          <w:tcPr>
            <w:tcW w:w="986" w:type="dxa"/>
          </w:tcPr>
          <w:p w:rsidR="00F91B96" w:rsidRPr="00EB7D08" w:rsidRDefault="00F91B96" w:rsidP="00026C10">
            <w:pPr>
              <w:rPr>
                <w:sz w:val="20"/>
                <w:szCs w:val="20"/>
              </w:rPr>
            </w:pPr>
          </w:p>
        </w:tc>
        <w:tc>
          <w:tcPr>
            <w:tcW w:w="4241" w:type="dxa"/>
          </w:tcPr>
          <w:p w:rsidR="00F91B96" w:rsidRPr="00EB7D08" w:rsidRDefault="00F91B96" w:rsidP="00026C10">
            <w:pPr>
              <w:rPr>
                <w:rFonts w:ascii="Times New Roman" w:hAnsi="Times New Roman" w:cs="Times New Roman"/>
                <w:sz w:val="20"/>
                <w:szCs w:val="20"/>
              </w:rPr>
            </w:pPr>
            <w:r w:rsidRPr="00EB7D08">
              <w:rPr>
                <w:rFonts w:ascii="Times New Roman" w:hAnsi="Times New Roman" w:cs="Times New Roman"/>
                <w:sz w:val="20"/>
                <w:szCs w:val="20"/>
              </w:rPr>
              <w:t xml:space="preserve">      естествознание (4 класс); </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r w:rsidRPr="00EB7D08">
              <w:rPr>
                <w:rFonts w:ascii="Times New Roman" w:hAnsi="Times New Roman" w:cs="Times New Roman"/>
                <w:sz w:val="20"/>
                <w:szCs w:val="20"/>
              </w:rPr>
              <w:t>процент</w:t>
            </w:r>
          </w:p>
        </w:tc>
      </w:tr>
      <w:tr w:rsidR="00F91B96" w:rsidRPr="00EB7D08" w:rsidTr="00026C10">
        <w:tc>
          <w:tcPr>
            <w:tcW w:w="986" w:type="dxa"/>
          </w:tcPr>
          <w:p w:rsidR="00F91B96" w:rsidRPr="00EB7D08" w:rsidRDefault="00F91B96" w:rsidP="00026C10">
            <w:pPr>
              <w:rPr>
                <w:sz w:val="20"/>
                <w:szCs w:val="20"/>
              </w:rPr>
            </w:pPr>
          </w:p>
        </w:tc>
        <w:tc>
          <w:tcPr>
            <w:tcW w:w="4241" w:type="dxa"/>
          </w:tcPr>
          <w:p w:rsidR="00F91B96" w:rsidRPr="00EB7D08" w:rsidRDefault="00F91B96" w:rsidP="00026C10">
            <w:pPr>
              <w:rPr>
                <w:rFonts w:ascii="Times New Roman" w:hAnsi="Times New Roman" w:cs="Times New Roman"/>
                <w:sz w:val="20"/>
                <w:szCs w:val="20"/>
              </w:rPr>
            </w:pPr>
            <w:r w:rsidRPr="00EB7D08">
              <w:rPr>
                <w:rFonts w:ascii="Times New Roman" w:hAnsi="Times New Roman" w:cs="Times New Roman"/>
                <w:sz w:val="20"/>
                <w:szCs w:val="20"/>
              </w:rPr>
              <w:t xml:space="preserve">      естествознание (8 класс). </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r w:rsidRPr="00EB7D08">
              <w:rPr>
                <w:rFonts w:ascii="Times New Roman" w:hAnsi="Times New Roman" w:cs="Times New Roman"/>
                <w:sz w:val="20"/>
                <w:szCs w:val="20"/>
              </w:rPr>
              <w:t>процент</w:t>
            </w:r>
          </w:p>
        </w:tc>
      </w:tr>
      <w:tr w:rsidR="00F91B96" w:rsidRPr="00EB7D08" w:rsidTr="00026C10">
        <w:tc>
          <w:tcPr>
            <w:tcW w:w="986" w:type="dxa"/>
          </w:tcPr>
          <w:p w:rsidR="00F91B96" w:rsidRPr="00EB7D08" w:rsidRDefault="00F91B96" w:rsidP="00026C10">
            <w:pPr>
              <w:rPr>
                <w:sz w:val="20"/>
                <w:szCs w:val="20"/>
              </w:rPr>
            </w:pPr>
          </w:p>
        </w:tc>
        <w:tc>
          <w:tcPr>
            <w:tcW w:w="4241" w:type="dxa"/>
          </w:tcPr>
          <w:p w:rsidR="00F91B96" w:rsidRPr="00EB7D08" w:rsidRDefault="00F91B96" w:rsidP="00026C10">
            <w:pPr>
              <w:rPr>
                <w:rFonts w:ascii="Times New Roman" w:hAnsi="Times New Roman" w:cs="Times New Roman"/>
                <w:sz w:val="20"/>
                <w:szCs w:val="20"/>
              </w:rPr>
            </w:pPr>
            <w:r w:rsidRPr="00EB7D08">
              <w:rPr>
                <w:rFonts w:ascii="Times New Roman" w:hAnsi="Times New Roman" w:cs="Times New Roman"/>
                <w:sz w:val="20"/>
                <w:szCs w:val="20"/>
              </w:rPr>
              <w:t xml:space="preserve">    международное исследование PISA:</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p>
        </w:tc>
      </w:tr>
      <w:tr w:rsidR="00F91B96" w:rsidRPr="00EB7D08" w:rsidTr="00026C10">
        <w:tc>
          <w:tcPr>
            <w:tcW w:w="986" w:type="dxa"/>
          </w:tcPr>
          <w:p w:rsidR="00F91B96" w:rsidRPr="00EB7D08" w:rsidRDefault="00F91B96" w:rsidP="00026C10">
            <w:pPr>
              <w:rPr>
                <w:sz w:val="20"/>
                <w:szCs w:val="20"/>
              </w:rPr>
            </w:pPr>
          </w:p>
        </w:tc>
        <w:tc>
          <w:tcPr>
            <w:tcW w:w="4241" w:type="dxa"/>
          </w:tcPr>
          <w:p w:rsidR="00F91B96" w:rsidRPr="00EB7D08" w:rsidRDefault="00F91B96" w:rsidP="00026C10">
            <w:pPr>
              <w:rPr>
                <w:rFonts w:ascii="Times New Roman" w:hAnsi="Times New Roman" w:cs="Times New Roman"/>
                <w:sz w:val="20"/>
                <w:szCs w:val="20"/>
              </w:rPr>
            </w:pPr>
            <w:r w:rsidRPr="00EB7D08">
              <w:rPr>
                <w:rFonts w:ascii="Times New Roman" w:hAnsi="Times New Roman" w:cs="Times New Roman"/>
                <w:sz w:val="20"/>
                <w:szCs w:val="20"/>
              </w:rPr>
              <w:t xml:space="preserve">      читательская грамотность; </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r w:rsidRPr="00EB7D08">
              <w:rPr>
                <w:rFonts w:ascii="Times New Roman" w:hAnsi="Times New Roman" w:cs="Times New Roman"/>
                <w:sz w:val="20"/>
                <w:szCs w:val="20"/>
              </w:rPr>
              <w:t>процент</w:t>
            </w:r>
          </w:p>
        </w:tc>
      </w:tr>
      <w:tr w:rsidR="00F91B96" w:rsidRPr="00EB7D08" w:rsidTr="00026C10">
        <w:tc>
          <w:tcPr>
            <w:tcW w:w="986" w:type="dxa"/>
          </w:tcPr>
          <w:p w:rsidR="00F91B96" w:rsidRPr="00EB7D08" w:rsidRDefault="00F91B96" w:rsidP="00026C10">
            <w:pPr>
              <w:rPr>
                <w:sz w:val="20"/>
                <w:szCs w:val="20"/>
              </w:rPr>
            </w:pPr>
          </w:p>
        </w:tc>
        <w:tc>
          <w:tcPr>
            <w:tcW w:w="4241" w:type="dxa"/>
          </w:tcPr>
          <w:p w:rsidR="00F91B96" w:rsidRPr="00EB7D08" w:rsidRDefault="00F91B96" w:rsidP="00026C10">
            <w:pPr>
              <w:rPr>
                <w:rFonts w:ascii="Times New Roman" w:hAnsi="Times New Roman" w:cs="Times New Roman"/>
                <w:sz w:val="20"/>
                <w:szCs w:val="20"/>
              </w:rPr>
            </w:pPr>
            <w:r w:rsidRPr="00EB7D08">
              <w:rPr>
                <w:rFonts w:ascii="Times New Roman" w:hAnsi="Times New Roman" w:cs="Times New Roman"/>
                <w:sz w:val="20"/>
                <w:szCs w:val="20"/>
              </w:rPr>
              <w:t xml:space="preserve">      математическая грамотность; </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r w:rsidRPr="00EB7D08">
              <w:rPr>
                <w:rFonts w:ascii="Times New Roman" w:hAnsi="Times New Roman" w:cs="Times New Roman"/>
                <w:sz w:val="20"/>
                <w:szCs w:val="20"/>
              </w:rPr>
              <w:t>процент</w:t>
            </w:r>
          </w:p>
        </w:tc>
      </w:tr>
      <w:tr w:rsidR="00F91B96" w:rsidRPr="00EB7D08" w:rsidTr="00026C10">
        <w:tc>
          <w:tcPr>
            <w:tcW w:w="986" w:type="dxa"/>
          </w:tcPr>
          <w:p w:rsidR="00F91B96" w:rsidRPr="00EB7D08" w:rsidRDefault="00F91B96" w:rsidP="00026C10">
            <w:pPr>
              <w:rPr>
                <w:sz w:val="20"/>
                <w:szCs w:val="20"/>
              </w:rPr>
            </w:pPr>
          </w:p>
        </w:tc>
        <w:tc>
          <w:tcPr>
            <w:tcW w:w="4241" w:type="dxa"/>
          </w:tcPr>
          <w:p w:rsidR="00F91B96" w:rsidRPr="00EB7D08" w:rsidRDefault="00F91B96" w:rsidP="00026C10">
            <w:pPr>
              <w:rPr>
                <w:rFonts w:ascii="Times New Roman" w:hAnsi="Times New Roman" w:cs="Times New Roman"/>
                <w:sz w:val="20"/>
                <w:szCs w:val="20"/>
              </w:rPr>
            </w:pPr>
            <w:r w:rsidRPr="00EB7D08">
              <w:rPr>
                <w:rFonts w:ascii="Times New Roman" w:hAnsi="Times New Roman" w:cs="Times New Roman"/>
                <w:sz w:val="20"/>
                <w:szCs w:val="20"/>
              </w:rPr>
              <w:t xml:space="preserve">      естественнонаучная грамотность. </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r w:rsidRPr="00EB7D08">
              <w:rPr>
                <w:rFonts w:ascii="Times New Roman" w:hAnsi="Times New Roman" w:cs="Times New Roman"/>
                <w:sz w:val="20"/>
                <w:szCs w:val="20"/>
              </w:rPr>
              <w:t>процент</w:t>
            </w:r>
          </w:p>
        </w:tc>
      </w:tr>
      <w:tr w:rsidR="00F91B96" w:rsidRPr="00EB7D08" w:rsidTr="00026C10">
        <w:tc>
          <w:tcPr>
            <w:tcW w:w="986" w:type="dxa"/>
          </w:tcPr>
          <w:p w:rsidR="00F91B96" w:rsidRPr="00EB7D08" w:rsidRDefault="00F91B96"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10.3.</w:t>
            </w:r>
          </w:p>
        </w:tc>
        <w:tc>
          <w:tcPr>
            <w:tcW w:w="4241" w:type="dxa"/>
          </w:tcPr>
          <w:p w:rsidR="00F91B96" w:rsidRPr="00EB7D08" w:rsidRDefault="00F91B96"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Развитие механизмов государственно-частного управления в системе образования</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p>
        </w:tc>
      </w:tr>
      <w:tr w:rsidR="00F91B96" w:rsidRPr="00EB7D08" w:rsidTr="00026C10">
        <w:tc>
          <w:tcPr>
            <w:tcW w:w="986" w:type="dxa"/>
          </w:tcPr>
          <w:p w:rsidR="00F91B96" w:rsidRPr="00EB7D08" w:rsidRDefault="00F91B96"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10.3.1.</w:t>
            </w:r>
          </w:p>
        </w:tc>
        <w:tc>
          <w:tcPr>
            <w:tcW w:w="4241" w:type="dxa"/>
          </w:tcPr>
          <w:p w:rsidR="00F91B96" w:rsidRPr="00EB7D08" w:rsidRDefault="00F91B96"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Удельный вес численности студентов образовательных организаций высшего образования, использующих образовательный кредит для оплаты обучения, в общей </w:t>
            </w:r>
            <w:proofErr w:type="gramStart"/>
            <w:r w:rsidRPr="00EB7D08">
              <w:rPr>
                <w:rFonts w:ascii="Times New Roman" w:hAnsi="Times New Roman" w:cs="Times New Roman"/>
                <w:sz w:val="20"/>
                <w:szCs w:val="20"/>
              </w:rPr>
              <w:t>численности</w:t>
            </w:r>
            <w:proofErr w:type="gramEnd"/>
            <w:r w:rsidRPr="00EB7D08">
              <w:rPr>
                <w:rFonts w:ascii="Times New Roman" w:hAnsi="Times New Roman" w:cs="Times New Roman"/>
                <w:sz w:val="20"/>
                <w:szCs w:val="20"/>
              </w:rPr>
              <w:t xml:space="preserve"> обучающихся на платной основе. </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r w:rsidRPr="00EB7D08">
              <w:rPr>
                <w:rFonts w:ascii="Times New Roman" w:hAnsi="Times New Roman" w:cs="Times New Roman"/>
                <w:sz w:val="20"/>
                <w:szCs w:val="20"/>
              </w:rPr>
              <w:t>процент</w:t>
            </w:r>
          </w:p>
        </w:tc>
      </w:tr>
      <w:tr w:rsidR="00F91B96" w:rsidRPr="00EB7D08" w:rsidTr="00026C10">
        <w:tc>
          <w:tcPr>
            <w:tcW w:w="986" w:type="dxa"/>
          </w:tcPr>
          <w:p w:rsidR="00F91B96" w:rsidRPr="00EB7D08" w:rsidRDefault="00F91B96"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10.3.2.</w:t>
            </w:r>
          </w:p>
        </w:tc>
        <w:tc>
          <w:tcPr>
            <w:tcW w:w="4241" w:type="dxa"/>
          </w:tcPr>
          <w:p w:rsidR="00F91B96" w:rsidRPr="00EB7D08" w:rsidRDefault="00F91B96"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Удельный вес числа общеобразовательных организаций, в которых созданы коллегиальные органы управления, в общем числе общеобразовательных организаций</w:t>
            </w:r>
          </w:p>
        </w:tc>
        <w:tc>
          <w:tcPr>
            <w:tcW w:w="4344" w:type="dxa"/>
          </w:tcPr>
          <w:p w:rsidR="00F91B96" w:rsidRPr="00EB7D08" w:rsidRDefault="001F0D3C" w:rsidP="001F0D3C">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100 %</w:t>
            </w:r>
          </w:p>
        </w:tc>
      </w:tr>
      <w:tr w:rsidR="00F91B96" w:rsidRPr="00EB7D08" w:rsidTr="00026C10">
        <w:tc>
          <w:tcPr>
            <w:tcW w:w="986" w:type="dxa"/>
          </w:tcPr>
          <w:p w:rsidR="00F91B96" w:rsidRPr="00EB7D08" w:rsidRDefault="00F91B96"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10.4.</w:t>
            </w:r>
          </w:p>
        </w:tc>
        <w:tc>
          <w:tcPr>
            <w:tcW w:w="4241" w:type="dxa"/>
          </w:tcPr>
          <w:p w:rsidR="00F91B96" w:rsidRPr="00EB7D08" w:rsidRDefault="00F91B96"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Развитие региональных систем оценки качества образования</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p>
        </w:tc>
      </w:tr>
      <w:tr w:rsidR="00F91B96" w:rsidRPr="00EB7D08" w:rsidTr="00026C10">
        <w:tc>
          <w:tcPr>
            <w:tcW w:w="986" w:type="dxa"/>
          </w:tcPr>
          <w:p w:rsidR="00F91B96" w:rsidRPr="00EB7D08" w:rsidRDefault="00F91B96"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10.4.1.</w:t>
            </w:r>
          </w:p>
        </w:tc>
        <w:tc>
          <w:tcPr>
            <w:tcW w:w="4241" w:type="dxa"/>
          </w:tcPr>
          <w:p w:rsidR="00F91B96" w:rsidRPr="00EB7D08" w:rsidRDefault="00F91B96"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Удельный вес образовательных организаций, охваченных инструментами независимой системы оценки качества образования, в общем числе образовательных организаций </w:t>
            </w:r>
          </w:p>
        </w:tc>
        <w:tc>
          <w:tcPr>
            <w:tcW w:w="4344" w:type="dxa"/>
          </w:tcPr>
          <w:p w:rsidR="00F91B96" w:rsidRPr="00EB7D08" w:rsidRDefault="00F91B96" w:rsidP="001F0D3C">
            <w:pPr>
              <w:widowControl w:val="0"/>
              <w:autoSpaceDE w:val="0"/>
              <w:autoSpaceDN w:val="0"/>
              <w:adjustRightInd w:val="0"/>
              <w:jc w:val="center"/>
              <w:rPr>
                <w:rFonts w:ascii="Times New Roman" w:hAnsi="Times New Roman" w:cs="Times New Roman"/>
                <w:sz w:val="20"/>
                <w:szCs w:val="20"/>
              </w:rPr>
            </w:pPr>
            <w:r w:rsidRPr="00EB7D08">
              <w:rPr>
                <w:rFonts w:ascii="Times New Roman" w:hAnsi="Times New Roman" w:cs="Times New Roman"/>
                <w:sz w:val="20"/>
                <w:szCs w:val="20"/>
              </w:rPr>
              <w:t>процент</w:t>
            </w:r>
          </w:p>
        </w:tc>
      </w:tr>
      <w:tr w:rsidR="00F91B96" w:rsidRPr="00EB7D08" w:rsidTr="00026C10">
        <w:tc>
          <w:tcPr>
            <w:tcW w:w="986" w:type="dxa"/>
          </w:tcPr>
          <w:p w:rsidR="00F91B96" w:rsidRPr="00EB7D08" w:rsidRDefault="00F91B96" w:rsidP="00026C10">
            <w:pPr>
              <w:widowControl w:val="0"/>
              <w:autoSpaceDE w:val="0"/>
              <w:autoSpaceDN w:val="0"/>
              <w:adjustRightInd w:val="0"/>
              <w:jc w:val="both"/>
              <w:outlineLvl w:val="2"/>
              <w:rPr>
                <w:rFonts w:cs="Calibri"/>
                <w:sz w:val="20"/>
                <w:szCs w:val="20"/>
              </w:rPr>
            </w:pPr>
            <w:r w:rsidRPr="00EB7D08">
              <w:rPr>
                <w:rFonts w:ascii="Times New Roman" w:hAnsi="Times New Roman" w:cs="Times New Roman"/>
                <w:sz w:val="20"/>
                <w:szCs w:val="20"/>
              </w:rPr>
              <w:t>11.</w:t>
            </w:r>
          </w:p>
        </w:tc>
        <w:tc>
          <w:tcPr>
            <w:tcW w:w="4241" w:type="dxa"/>
          </w:tcPr>
          <w:p w:rsidR="00F91B96" w:rsidRPr="00EB7D08" w:rsidRDefault="00F91B96" w:rsidP="00026C10">
            <w:pPr>
              <w:widowControl w:val="0"/>
              <w:autoSpaceDE w:val="0"/>
              <w:autoSpaceDN w:val="0"/>
              <w:adjustRightInd w:val="0"/>
              <w:jc w:val="both"/>
              <w:outlineLvl w:val="2"/>
              <w:rPr>
                <w:rFonts w:ascii="Times New Roman" w:hAnsi="Times New Roman" w:cs="Times New Roman"/>
                <w:sz w:val="20"/>
                <w:szCs w:val="20"/>
              </w:rPr>
            </w:pPr>
            <w:r w:rsidRPr="00EB7D08">
              <w:rPr>
                <w:rFonts w:ascii="Times New Roman" w:hAnsi="Times New Roman" w:cs="Times New Roman"/>
                <w:sz w:val="20"/>
                <w:szCs w:val="20"/>
              </w:rPr>
              <w:t>Сведения о создании условий социализации и самореализации молодежи (в том числе лиц, обучающихся по уровням и видам образования)</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p>
        </w:tc>
      </w:tr>
      <w:tr w:rsidR="00F91B96" w:rsidRPr="00EB7D08" w:rsidTr="00026C10">
        <w:tc>
          <w:tcPr>
            <w:tcW w:w="986" w:type="dxa"/>
          </w:tcPr>
          <w:p w:rsidR="00F91B96" w:rsidRPr="00EB7D08" w:rsidRDefault="00F91B96"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11.1.</w:t>
            </w:r>
          </w:p>
        </w:tc>
        <w:tc>
          <w:tcPr>
            <w:tcW w:w="4241" w:type="dxa"/>
          </w:tcPr>
          <w:p w:rsidR="00F91B96" w:rsidRPr="00EB7D08" w:rsidRDefault="00F91B96"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Социально-демографические характеристики и социальная интеграция</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p>
        </w:tc>
      </w:tr>
      <w:tr w:rsidR="00F91B96" w:rsidRPr="00EB7D08" w:rsidTr="00026C10">
        <w:tc>
          <w:tcPr>
            <w:tcW w:w="986" w:type="dxa"/>
          </w:tcPr>
          <w:p w:rsidR="00F91B96" w:rsidRPr="00EB7D08" w:rsidRDefault="00F91B96"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11.1.1.</w:t>
            </w:r>
          </w:p>
        </w:tc>
        <w:tc>
          <w:tcPr>
            <w:tcW w:w="4241" w:type="dxa"/>
          </w:tcPr>
          <w:p w:rsidR="00F91B96" w:rsidRPr="00EB7D08" w:rsidRDefault="00F91B96"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 Удельный вес населения в возрасте 5 - 18 лет, охваченного образованием, в общей численности населения в возрасте 5 - 18 лет</w:t>
            </w:r>
          </w:p>
        </w:tc>
        <w:tc>
          <w:tcPr>
            <w:tcW w:w="4344" w:type="dxa"/>
          </w:tcPr>
          <w:p w:rsidR="00F91B96" w:rsidRPr="00EB7D08" w:rsidRDefault="00F91B96" w:rsidP="001F0D3C">
            <w:pPr>
              <w:widowControl w:val="0"/>
              <w:autoSpaceDE w:val="0"/>
              <w:autoSpaceDN w:val="0"/>
              <w:adjustRightInd w:val="0"/>
              <w:jc w:val="center"/>
              <w:rPr>
                <w:rFonts w:ascii="Times New Roman" w:hAnsi="Times New Roman" w:cs="Times New Roman"/>
                <w:sz w:val="20"/>
                <w:szCs w:val="20"/>
              </w:rPr>
            </w:pPr>
            <w:r w:rsidRPr="00EB7D08">
              <w:rPr>
                <w:rFonts w:ascii="Times New Roman" w:hAnsi="Times New Roman" w:cs="Times New Roman"/>
                <w:sz w:val="20"/>
                <w:szCs w:val="20"/>
              </w:rPr>
              <w:t>процент</w:t>
            </w:r>
          </w:p>
        </w:tc>
      </w:tr>
      <w:tr w:rsidR="00F91B96" w:rsidRPr="00EB7D08" w:rsidTr="00026C10">
        <w:tc>
          <w:tcPr>
            <w:tcW w:w="986" w:type="dxa"/>
          </w:tcPr>
          <w:p w:rsidR="00F91B96" w:rsidRPr="00EB7D08" w:rsidRDefault="00F91B96"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11.2.</w:t>
            </w:r>
          </w:p>
        </w:tc>
        <w:tc>
          <w:tcPr>
            <w:tcW w:w="4241" w:type="dxa"/>
          </w:tcPr>
          <w:p w:rsidR="00F91B96" w:rsidRPr="00EB7D08" w:rsidRDefault="00F91B96"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Ценностные ориентации молодежи и ее участие в общественных достижениях</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p>
        </w:tc>
      </w:tr>
      <w:tr w:rsidR="00F91B96" w:rsidRPr="00EB7D08" w:rsidTr="00026C10">
        <w:tc>
          <w:tcPr>
            <w:tcW w:w="986" w:type="dxa"/>
          </w:tcPr>
          <w:p w:rsidR="00F91B96" w:rsidRPr="00EB7D08" w:rsidRDefault="00F91B96"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11.2.1.</w:t>
            </w:r>
          </w:p>
        </w:tc>
        <w:tc>
          <w:tcPr>
            <w:tcW w:w="4241" w:type="dxa"/>
          </w:tcPr>
          <w:p w:rsidR="00F91B96" w:rsidRPr="00EB7D08" w:rsidRDefault="00F91B96"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в возрасте от 14 до 30 лет. </w:t>
            </w:r>
          </w:p>
        </w:tc>
        <w:tc>
          <w:tcPr>
            <w:tcW w:w="4344" w:type="dxa"/>
          </w:tcPr>
          <w:p w:rsidR="00F91B96" w:rsidRPr="00EB7D08" w:rsidRDefault="00F91B96" w:rsidP="00F97C87">
            <w:pPr>
              <w:widowControl w:val="0"/>
              <w:autoSpaceDE w:val="0"/>
              <w:autoSpaceDN w:val="0"/>
              <w:adjustRightInd w:val="0"/>
              <w:jc w:val="center"/>
              <w:rPr>
                <w:rFonts w:ascii="Times New Roman" w:hAnsi="Times New Roman" w:cs="Times New Roman"/>
                <w:sz w:val="20"/>
                <w:szCs w:val="20"/>
              </w:rPr>
            </w:pPr>
            <w:r w:rsidRPr="00EB7D08">
              <w:rPr>
                <w:rFonts w:ascii="Times New Roman" w:hAnsi="Times New Roman" w:cs="Times New Roman"/>
                <w:sz w:val="20"/>
                <w:szCs w:val="20"/>
              </w:rPr>
              <w:t>процент</w:t>
            </w:r>
          </w:p>
        </w:tc>
      </w:tr>
      <w:tr w:rsidR="00F91B96" w:rsidRPr="00EB7D08" w:rsidTr="00026C10">
        <w:tc>
          <w:tcPr>
            <w:tcW w:w="986" w:type="dxa"/>
          </w:tcPr>
          <w:p w:rsidR="00F91B96" w:rsidRPr="00EB7D08" w:rsidRDefault="00F91B96"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11.3.</w:t>
            </w:r>
          </w:p>
        </w:tc>
        <w:tc>
          <w:tcPr>
            <w:tcW w:w="4241" w:type="dxa"/>
          </w:tcPr>
          <w:p w:rsidR="00F91B96" w:rsidRPr="00EB7D08" w:rsidRDefault="00F91B96"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 Образование и занятость молодежи</w:t>
            </w:r>
          </w:p>
        </w:tc>
        <w:tc>
          <w:tcPr>
            <w:tcW w:w="4344" w:type="dxa"/>
          </w:tcPr>
          <w:p w:rsidR="00F91B96" w:rsidRPr="00EB7D08" w:rsidRDefault="00F91B96" w:rsidP="00026C10">
            <w:pPr>
              <w:widowControl w:val="0"/>
              <w:autoSpaceDE w:val="0"/>
              <w:autoSpaceDN w:val="0"/>
              <w:adjustRightInd w:val="0"/>
              <w:rPr>
                <w:rFonts w:ascii="Times New Roman" w:hAnsi="Times New Roman" w:cs="Times New Roman"/>
                <w:sz w:val="20"/>
                <w:szCs w:val="20"/>
              </w:rPr>
            </w:pPr>
          </w:p>
        </w:tc>
      </w:tr>
      <w:tr w:rsidR="00F91B96" w:rsidRPr="00EB7D08" w:rsidTr="00026C10">
        <w:tc>
          <w:tcPr>
            <w:tcW w:w="986" w:type="dxa"/>
          </w:tcPr>
          <w:p w:rsidR="00F91B96" w:rsidRPr="00EB7D08" w:rsidRDefault="00F91B96" w:rsidP="00026C10">
            <w:pPr>
              <w:widowControl w:val="0"/>
              <w:autoSpaceDE w:val="0"/>
              <w:autoSpaceDN w:val="0"/>
              <w:adjustRightInd w:val="0"/>
              <w:jc w:val="both"/>
              <w:rPr>
                <w:rFonts w:cs="Calibri"/>
                <w:sz w:val="20"/>
                <w:szCs w:val="20"/>
              </w:rPr>
            </w:pPr>
            <w:r w:rsidRPr="00EB7D08">
              <w:rPr>
                <w:rFonts w:ascii="Times New Roman" w:hAnsi="Times New Roman" w:cs="Times New Roman"/>
                <w:sz w:val="20"/>
                <w:szCs w:val="20"/>
              </w:rPr>
              <w:t>11.4.1.</w:t>
            </w:r>
          </w:p>
        </w:tc>
        <w:tc>
          <w:tcPr>
            <w:tcW w:w="4241" w:type="dxa"/>
          </w:tcPr>
          <w:p w:rsidR="00F91B96" w:rsidRPr="00EB7D08" w:rsidRDefault="00F91B96" w:rsidP="00026C10">
            <w:pPr>
              <w:widowControl w:val="0"/>
              <w:autoSpaceDE w:val="0"/>
              <w:autoSpaceDN w:val="0"/>
              <w:adjustRightInd w:val="0"/>
              <w:jc w:val="both"/>
              <w:rPr>
                <w:rFonts w:ascii="Times New Roman" w:hAnsi="Times New Roman" w:cs="Times New Roman"/>
                <w:sz w:val="20"/>
                <w:szCs w:val="20"/>
              </w:rPr>
            </w:pPr>
            <w:r w:rsidRPr="00EB7D08">
              <w:rPr>
                <w:rFonts w:ascii="Times New Roman" w:hAnsi="Times New Roman" w:cs="Times New Roman"/>
                <w:sz w:val="20"/>
                <w:szCs w:val="20"/>
              </w:rPr>
              <w:t xml:space="preserve"> </w:t>
            </w:r>
            <w:proofErr w:type="gramStart"/>
            <w:r w:rsidRPr="00EB7D08">
              <w:rPr>
                <w:rFonts w:ascii="Times New Roman" w:hAnsi="Times New Roman" w:cs="Times New Roman"/>
                <w:sz w:val="20"/>
                <w:szCs w:val="20"/>
              </w:rPr>
              <w:t xml:space="preserve">Удельный вес численности молодых людей в возрасте от 14 до 30 лет,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 в общей численности молодежи в возрасте от 14 до 30 лет. </w:t>
            </w:r>
            <w:proofErr w:type="gramEnd"/>
          </w:p>
        </w:tc>
        <w:tc>
          <w:tcPr>
            <w:tcW w:w="4344" w:type="dxa"/>
          </w:tcPr>
          <w:p w:rsidR="00F91B96" w:rsidRPr="00EB7D08" w:rsidRDefault="00F91B96" w:rsidP="00F97C87">
            <w:pPr>
              <w:widowControl w:val="0"/>
              <w:autoSpaceDE w:val="0"/>
              <w:autoSpaceDN w:val="0"/>
              <w:adjustRightInd w:val="0"/>
              <w:jc w:val="center"/>
              <w:rPr>
                <w:rFonts w:ascii="Times New Roman" w:hAnsi="Times New Roman" w:cs="Times New Roman"/>
                <w:sz w:val="20"/>
                <w:szCs w:val="20"/>
              </w:rPr>
            </w:pPr>
            <w:r w:rsidRPr="00EB7D08">
              <w:rPr>
                <w:rFonts w:ascii="Times New Roman" w:hAnsi="Times New Roman" w:cs="Times New Roman"/>
                <w:sz w:val="20"/>
                <w:szCs w:val="20"/>
              </w:rPr>
              <w:t>процент</w:t>
            </w:r>
          </w:p>
        </w:tc>
      </w:tr>
    </w:tbl>
    <w:p w:rsidR="00E237EB" w:rsidRPr="00EB7D08" w:rsidRDefault="00E237EB" w:rsidP="00E237EB">
      <w:pPr>
        <w:rPr>
          <w:sz w:val="20"/>
          <w:szCs w:val="20"/>
        </w:rPr>
      </w:pPr>
      <w:bookmarkStart w:id="1" w:name="Par913"/>
      <w:bookmarkStart w:id="2" w:name="Par914"/>
      <w:bookmarkEnd w:id="1"/>
      <w:bookmarkEnd w:id="2"/>
    </w:p>
    <w:p w:rsidR="00E237EB" w:rsidRDefault="00F97C87" w:rsidP="00F97C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администрации </w:t>
      </w:r>
    </w:p>
    <w:p w:rsidR="00F97C87" w:rsidRPr="009121E1" w:rsidRDefault="00F97C87" w:rsidP="00F97C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Урицкого района                                                                                                    Л. И. </w:t>
      </w:r>
      <w:proofErr w:type="spellStart"/>
      <w:r>
        <w:rPr>
          <w:rFonts w:ascii="Times New Roman" w:hAnsi="Times New Roman" w:cs="Times New Roman"/>
          <w:sz w:val="24"/>
          <w:szCs w:val="24"/>
        </w:rPr>
        <w:t>Гнеушева</w:t>
      </w:r>
      <w:proofErr w:type="spellEnd"/>
    </w:p>
    <w:p w:rsidR="00E237EB" w:rsidRDefault="00E237EB" w:rsidP="00F97C87"/>
    <w:p w:rsidR="00E237EB" w:rsidRDefault="00E237EB" w:rsidP="00E237EB"/>
    <w:p w:rsidR="00E237EB" w:rsidRDefault="00E237EB" w:rsidP="00E237EB"/>
    <w:p w:rsidR="00E237EB" w:rsidRDefault="00E237EB" w:rsidP="00E237EB"/>
    <w:p w:rsidR="00E237EB" w:rsidRDefault="00E237EB" w:rsidP="00E237EB"/>
    <w:p w:rsidR="00E237EB" w:rsidRDefault="00E237EB" w:rsidP="00E237EB"/>
    <w:p w:rsidR="00E237EB" w:rsidRDefault="00E237EB" w:rsidP="00E237EB"/>
    <w:p w:rsidR="00E237EB" w:rsidRDefault="00E237EB" w:rsidP="00E237EB"/>
    <w:p w:rsidR="00E237EB" w:rsidRDefault="00E237EB" w:rsidP="00E237EB"/>
    <w:p w:rsidR="00E237EB" w:rsidRDefault="00E237EB" w:rsidP="00E237EB"/>
    <w:p w:rsidR="00E237EB" w:rsidRDefault="00E237EB"/>
    <w:sectPr w:rsidR="00E23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658A"/>
    <w:multiLevelType w:val="multilevel"/>
    <w:tmpl w:val="6D7C995E"/>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14C90864"/>
    <w:multiLevelType w:val="multilevel"/>
    <w:tmpl w:val="EF7CECF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082600E"/>
    <w:multiLevelType w:val="hybridMultilevel"/>
    <w:tmpl w:val="CA4EC4E8"/>
    <w:lvl w:ilvl="0" w:tplc="6E98507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1C86F21"/>
    <w:multiLevelType w:val="multilevel"/>
    <w:tmpl w:val="408A48E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B83"/>
    <w:rsid w:val="00026C10"/>
    <w:rsid w:val="000B4EDE"/>
    <w:rsid w:val="001914E1"/>
    <w:rsid w:val="001F0D3C"/>
    <w:rsid w:val="00276D98"/>
    <w:rsid w:val="002F4004"/>
    <w:rsid w:val="00335667"/>
    <w:rsid w:val="003E58ED"/>
    <w:rsid w:val="00435C9A"/>
    <w:rsid w:val="00437D51"/>
    <w:rsid w:val="00442C4C"/>
    <w:rsid w:val="004C2B83"/>
    <w:rsid w:val="00593301"/>
    <w:rsid w:val="005953CF"/>
    <w:rsid w:val="005E05A8"/>
    <w:rsid w:val="006078A9"/>
    <w:rsid w:val="00623EB2"/>
    <w:rsid w:val="0063475E"/>
    <w:rsid w:val="00643687"/>
    <w:rsid w:val="00682747"/>
    <w:rsid w:val="00777310"/>
    <w:rsid w:val="00845EB4"/>
    <w:rsid w:val="00915EC5"/>
    <w:rsid w:val="009B641A"/>
    <w:rsid w:val="00A30CE7"/>
    <w:rsid w:val="00A9508A"/>
    <w:rsid w:val="00AF5277"/>
    <w:rsid w:val="00B13956"/>
    <w:rsid w:val="00C21758"/>
    <w:rsid w:val="00C64483"/>
    <w:rsid w:val="00D06291"/>
    <w:rsid w:val="00DE7A03"/>
    <w:rsid w:val="00E237EB"/>
    <w:rsid w:val="00E35C70"/>
    <w:rsid w:val="00EE3741"/>
    <w:rsid w:val="00F55691"/>
    <w:rsid w:val="00F91B96"/>
    <w:rsid w:val="00F9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37EB"/>
    <w:pPr>
      <w:ind w:left="720"/>
      <w:contextualSpacing/>
    </w:pPr>
  </w:style>
  <w:style w:type="table" w:styleId="a4">
    <w:name w:val="Table Grid"/>
    <w:basedOn w:val="a1"/>
    <w:uiPriority w:val="59"/>
    <w:rsid w:val="00E2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37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37EB"/>
    <w:rPr>
      <w:rFonts w:ascii="Tahoma" w:hAnsi="Tahoma" w:cs="Tahoma"/>
      <w:sz w:val="16"/>
      <w:szCs w:val="16"/>
    </w:rPr>
  </w:style>
  <w:style w:type="paragraph" w:customStyle="1" w:styleId="ConsPlusNonformat">
    <w:name w:val="ConsPlusNonformat"/>
    <w:uiPriority w:val="99"/>
    <w:rsid w:val="00E237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istParagraph">
    <w:name w:val="List Paragraph"/>
    <w:basedOn w:val="a"/>
    <w:rsid w:val="00026C10"/>
    <w:pPr>
      <w:ind w:left="720"/>
      <w:contextualSpacing/>
    </w:pPr>
    <w:rPr>
      <w:rFonts w:ascii="Calibri" w:eastAsia="Times New Roman" w:hAnsi="Calibri" w:cs="Times New Roman"/>
    </w:rPr>
  </w:style>
  <w:style w:type="character" w:customStyle="1" w:styleId="apple-converted-space">
    <w:name w:val="apple-converted-space"/>
    <w:rsid w:val="00026C10"/>
    <w:rPr>
      <w:rFonts w:cs="Times New Roman"/>
    </w:rPr>
  </w:style>
  <w:style w:type="character" w:customStyle="1" w:styleId="a7">
    <w:name w:val="Основной текст_"/>
    <w:link w:val="1"/>
    <w:locked/>
    <w:rsid w:val="00026C10"/>
    <w:rPr>
      <w:spacing w:val="5"/>
      <w:shd w:val="clear" w:color="auto" w:fill="FFFFFF"/>
    </w:rPr>
  </w:style>
  <w:style w:type="paragraph" w:customStyle="1" w:styleId="1">
    <w:name w:val="Основной текст1"/>
    <w:basedOn w:val="a"/>
    <w:link w:val="a7"/>
    <w:rsid w:val="00026C10"/>
    <w:pPr>
      <w:widowControl w:val="0"/>
      <w:shd w:val="clear" w:color="auto" w:fill="FFFFFF"/>
      <w:spacing w:before="360" w:after="360" w:line="240" w:lineRule="atLeast"/>
      <w:jc w:val="both"/>
    </w:pPr>
    <w:rPr>
      <w:spacing w:val="5"/>
      <w:shd w:val="clear" w:color="auto" w:fill="FFFFFF"/>
    </w:rPr>
  </w:style>
  <w:style w:type="character" w:customStyle="1" w:styleId="0pt">
    <w:name w:val="Основной текст + Интервал 0 pt"/>
    <w:rsid w:val="00026C10"/>
    <w:rPr>
      <w:color w:val="000000"/>
      <w:spacing w:val="6"/>
      <w:w w:val="100"/>
      <w:position w:val="0"/>
      <w:sz w:val="24"/>
      <w:u w:val="none"/>
      <w:shd w:val="clear" w:color="auto" w:fill="FFFFFF"/>
      <w:lang w:val="ru-RU" w:eastAsia="ru-RU"/>
    </w:rPr>
  </w:style>
  <w:style w:type="paragraph" w:customStyle="1" w:styleId="13">
    <w:name w:val="Обычный + 13 пт"/>
    <w:basedOn w:val="a"/>
    <w:rsid w:val="00026C10"/>
    <w:pPr>
      <w:spacing w:after="0" w:line="240" w:lineRule="auto"/>
      <w:jc w:val="both"/>
    </w:pPr>
    <w:rPr>
      <w:rFonts w:ascii="Calibri" w:eastAsia="Times New Roman" w:hAnsi="Calibri" w:cs="Times New Roman"/>
      <w:sz w:val="28"/>
      <w:szCs w:val="28"/>
      <w:lang w:val="en-US" w:eastAsia="ru-RU" w:bidi="en-US"/>
    </w:rPr>
  </w:style>
  <w:style w:type="paragraph" w:customStyle="1" w:styleId="NoSpacing">
    <w:name w:val="No Spacing"/>
    <w:link w:val="NoSpacingChar"/>
    <w:rsid w:val="00026C10"/>
    <w:pPr>
      <w:spacing w:after="0" w:line="240" w:lineRule="auto"/>
    </w:pPr>
    <w:rPr>
      <w:rFonts w:ascii="Calibri" w:eastAsia="Times New Roman" w:hAnsi="Calibri" w:cs="Times New Roman"/>
    </w:rPr>
  </w:style>
  <w:style w:type="character" w:customStyle="1" w:styleId="NoSpacingChar">
    <w:name w:val="No Spacing Char"/>
    <w:link w:val="NoSpacing"/>
    <w:locked/>
    <w:rsid w:val="00026C10"/>
    <w:rPr>
      <w:rFonts w:ascii="Calibri" w:eastAsia="Times New Roman" w:hAnsi="Calibri" w:cs="Times New Roman"/>
    </w:rPr>
  </w:style>
  <w:style w:type="paragraph" w:styleId="a8">
    <w:name w:val="Normal (Web)"/>
    <w:aliases w:val="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Обычный (веб) Знак1,Обычный (веб) Знак Знак,Обычный (веб) Знак Знак Знак"/>
    <w:basedOn w:val="a"/>
    <w:link w:val="a9"/>
    <w:uiPriority w:val="99"/>
    <w:rsid w:val="00026C1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Обычный (веб) Знак1 Знак,Обычный (веб) Знак Знак Знак1"/>
    <w:link w:val="a8"/>
    <w:uiPriority w:val="99"/>
    <w:locked/>
    <w:rsid w:val="00026C1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37EB"/>
    <w:pPr>
      <w:ind w:left="720"/>
      <w:contextualSpacing/>
    </w:pPr>
  </w:style>
  <w:style w:type="table" w:styleId="a4">
    <w:name w:val="Table Grid"/>
    <w:basedOn w:val="a1"/>
    <w:uiPriority w:val="59"/>
    <w:rsid w:val="00E2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37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37EB"/>
    <w:rPr>
      <w:rFonts w:ascii="Tahoma" w:hAnsi="Tahoma" w:cs="Tahoma"/>
      <w:sz w:val="16"/>
      <w:szCs w:val="16"/>
    </w:rPr>
  </w:style>
  <w:style w:type="paragraph" w:customStyle="1" w:styleId="ConsPlusNonformat">
    <w:name w:val="ConsPlusNonformat"/>
    <w:uiPriority w:val="99"/>
    <w:rsid w:val="00E237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istParagraph">
    <w:name w:val="List Paragraph"/>
    <w:basedOn w:val="a"/>
    <w:rsid w:val="00026C10"/>
    <w:pPr>
      <w:ind w:left="720"/>
      <w:contextualSpacing/>
    </w:pPr>
    <w:rPr>
      <w:rFonts w:ascii="Calibri" w:eastAsia="Times New Roman" w:hAnsi="Calibri" w:cs="Times New Roman"/>
    </w:rPr>
  </w:style>
  <w:style w:type="character" w:customStyle="1" w:styleId="apple-converted-space">
    <w:name w:val="apple-converted-space"/>
    <w:rsid w:val="00026C10"/>
    <w:rPr>
      <w:rFonts w:cs="Times New Roman"/>
    </w:rPr>
  </w:style>
  <w:style w:type="character" w:customStyle="1" w:styleId="a7">
    <w:name w:val="Основной текст_"/>
    <w:link w:val="1"/>
    <w:locked/>
    <w:rsid w:val="00026C10"/>
    <w:rPr>
      <w:spacing w:val="5"/>
      <w:shd w:val="clear" w:color="auto" w:fill="FFFFFF"/>
    </w:rPr>
  </w:style>
  <w:style w:type="paragraph" w:customStyle="1" w:styleId="1">
    <w:name w:val="Основной текст1"/>
    <w:basedOn w:val="a"/>
    <w:link w:val="a7"/>
    <w:rsid w:val="00026C10"/>
    <w:pPr>
      <w:widowControl w:val="0"/>
      <w:shd w:val="clear" w:color="auto" w:fill="FFFFFF"/>
      <w:spacing w:before="360" w:after="360" w:line="240" w:lineRule="atLeast"/>
      <w:jc w:val="both"/>
    </w:pPr>
    <w:rPr>
      <w:spacing w:val="5"/>
      <w:shd w:val="clear" w:color="auto" w:fill="FFFFFF"/>
    </w:rPr>
  </w:style>
  <w:style w:type="character" w:customStyle="1" w:styleId="0pt">
    <w:name w:val="Основной текст + Интервал 0 pt"/>
    <w:rsid w:val="00026C10"/>
    <w:rPr>
      <w:color w:val="000000"/>
      <w:spacing w:val="6"/>
      <w:w w:val="100"/>
      <w:position w:val="0"/>
      <w:sz w:val="24"/>
      <w:u w:val="none"/>
      <w:shd w:val="clear" w:color="auto" w:fill="FFFFFF"/>
      <w:lang w:val="ru-RU" w:eastAsia="ru-RU"/>
    </w:rPr>
  </w:style>
  <w:style w:type="paragraph" w:customStyle="1" w:styleId="13">
    <w:name w:val="Обычный + 13 пт"/>
    <w:basedOn w:val="a"/>
    <w:rsid w:val="00026C10"/>
    <w:pPr>
      <w:spacing w:after="0" w:line="240" w:lineRule="auto"/>
      <w:jc w:val="both"/>
    </w:pPr>
    <w:rPr>
      <w:rFonts w:ascii="Calibri" w:eastAsia="Times New Roman" w:hAnsi="Calibri" w:cs="Times New Roman"/>
      <w:sz w:val="28"/>
      <w:szCs w:val="28"/>
      <w:lang w:val="en-US" w:eastAsia="ru-RU" w:bidi="en-US"/>
    </w:rPr>
  </w:style>
  <w:style w:type="paragraph" w:customStyle="1" w:styleId="NoSpacing">
    <w:name w:val="No Spacing"/>
    <w:link w:val="NoSpacingChar"/>
    <w:rsid w:val="00026C10"/>
    <w:pPr>
      <w:spacing w:after="0" w:line="240" w:lineRule="auto"/>
    </w:pPr>
    <w:rPr>
      <w:rFonts w:ascii="Calibri" w:eastAsia="Times New Roman" w:hAnsi="Calibri" w:cs="Times New Roman"/>
    </w:rPr>
  </w:style>
  <w:style w:type="character" w:customStyle="1" w:styleId="NoSpacingChar">
    <w:name w:val="No Spacing Char"/>
    <w:link w:val="NoSpacing"/>
    <w:locked/>
    <w:rsid w:val="00026C10"/>
    <w:rPr>
      <w:rFonts w:ascii="Calibri" w:eastAsia="Times New Roman" w:hAnsi="Calibri" w:cs="Times New Roman"/>
    </w:rPr>
  </w:style>
  <w:style w:type="paragraph" w:styleId="a8">
    <w:name w:val="Normal (Web)"/>
    <w:aliases w:val="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Обычный (веб) Знак1,Обычный (веб) Знак Знак,Обычный (веб) Знак Знак Знак"/>
    <w:basedOn w:val="a"/>
    <w:link w:val="a9"/>
    <w:uiPriority w:val="99"/>
    <w:rsid w:val="00026C1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Обычный (веб) Знак1 Знак,Обычный (веб) Знак Знак Знак1"/>
    <w:link w:val="a8"/>
    <w:uiPriority w:val="99"/>
    <w:locked/>
    <w:rsid w:val="00026C1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TotalTime>
  <Pages>19</Pages>
  <Words>6438</Words>
  <Characters>36698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Сологуб</dc:creator>
  <cp:keywords/>
  <dc:description/>
  <cp:lastModifiedBy>Светлана Сологуб</cp:lastModifiedBy>
  <cp:revision>4</cp:revision>
  <dcterms:created xsi:type="dcterms:W3CDTF">2018-07-12T13:39:00Z</dcterms:created>
  <dcterms:modified xsi:type="dcterms:W3CDTF">2018-07-13T08:05:00Z</dcterms:modified>
</cp:coreProperties>
</file>