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EE" w:rsidRDefault="00B003FC" w:rsidP="00B53B4B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7017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841490" cy="9775190"/>
            <wp:effectExtent l="19050" t="0" r="0" b="0"/>
            <wp:wrapTopAndBottom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977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B4B" w:rsidRPr="00183C62" w:rsidRDefault="00B53B4B" w:rsidP="00C47EBA">
      <w:pPr>
        <w:spacing w:after="0"/>
        <w:ind w:firstLine="567"/>
        <w:rPr>
          <w:sz w:val="24"/>
          <w:szCs w:val="24"/>
        </w:rPr>
      </w:pPr>
      <w:r w:rsidRPr="00183C62">
        <w:rPr>
          <w:sz w:val="24"/>
        </w:rPr>
        <w:lastRenderedPageBreak/>
        <w:t xml:space="preserve">Данный доклад является формой публичного отчета директора </w:t>
      </w:r>
      <w:r w:rsidRPr="00183C62">
        <w:rPr>
          <w:sz w:val="24"/>
          <w:szCs w:val="24"/>
        </w:rPr>
        <w:t>Муниципального  бюджетного образовательного учреждения для детей, нуждающихся в психолого-педагогической и медико-социальной помощи,  «Центр психолого-медико-социального сопровождения Орловского района».</w:t>
      </w:r>
    </w:p>
    <w:p w:rsidR="00B53B4B" w:rsidRPr="00183C62" w:rsidRDefault="00B53B4B" w:rsidP="00C47EBA">
      <w:pPr>
        <w:spacing w:after="0"/>
        <w:ind w:firstLine="567"/>
        <w:rPr>
          <w:sz w:val="24"/>
        </w:rPr>
      </w:pPr>
      <w:r w:rsidRPr="00183C62">
        <w:rPr>
          <w:sz w:val="24"/>
          <w:szCs w:val="24"/>
        </w:rPr>
        <w:t xml:space="preserve">Его задачи – познакомить учредителя, общественность, органы власти, клиентов и всех заинтересованных лиц с результатами, потенциалом и условиями функционирования образовательного учреждения, проблемами и направлениями развития МБОУ ППМС-Центр Орловского района. </w:t>
      </w:r>
    </w:p>
    <w:p w:rsidR="00B53B4B" w:rsidRPr="00183C62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B53B4B" w:rsidRDefault="00B53B4B" w:rsidP="00B53B4B">
      <w:pPr>
        <w:spacing w:after="0"/>
        <w:rPr>
          <w:b/>
          <w:sz w:val="24"/>
        </w:rPr>
      </w:pPr>
    </w:p>
    <w:p w:rsidR="00CD1DE3" w:rsidRDefault="00CD1DE3" w:rsidP="00CD1DE3">
      <w:pPr>
        <w:spacing w:after="0"/>
        <w:rPr>
          <w:b/>
          <w:sz w:val="24"/>
        </w:rPr>
      </w:pPr>
      <w:r w:rsidRPr="00206203">
        <w:rPr>
          <w:b/>
          <w:sz w:val="24"/>
        </w:rPr>
        <w:lastRenderedPageBreak/>
        <w:t>Содержание</w:t>
      </w:r>
    </w:p>
    <w:p w:rsidR="00CD1DE3" w:rsidRPr="00206203" w:rsidRDefault="00CD1DE3" w:rsidP="00CD1DE3">
      <w:pPr>
        <w:spacing w:after="0"/>
        <w:rPr>
          <w:b/>
          <w:sz w:val="24"/>
        </w:rPr>
      </w:pPr>
    </w:p>
    <w:p w:rsidR="00CD1DE3" w:rsidRPr="00CB5CF1" w:rsidRDefault="00CD1DE3" w:rsidP="00CD1DE3">
      <w:pPr>
        <w:spacing w:after="0" w:line="240" w:lineRule="auto"/>
        <w:rPr>
          <w:sz w:val="24"/>
        </w:rPr>
      </w:pPr>
      <w:r w:rsidRPr="008435CB">
        <w:rPr>
          <w:sz w:val="24"/>
        </w:rPr>
        <w:t xml:space="preserve">1 .  </w:t>
      </w:r>
      <w:r w:rsidRPr="00F25CAF">
        <w:rPr>
          <w:sz w:val="24"/>
        </w:rPr>
        <w:t>Кто мы и какое место мы занимаем в системе образования Орловского района</w:t>
      </w:r>
      <w:r>
        <w:rPr>
          <w:sz w:val="24"/>
        </w:rPr>
        <w:t>…</w:t>
      </w:r>
      <w:r w:rsidRPr="00CB5CF1">
        <w:rPr>
          <w:sz w:val="24"/>
        </w:rPr>
        <w:t>….. 4</w:t>
      </w:r>
    </w:p>
    <w:p w:rsidR="00CD1DE3" w:rsidRPr="00B53B4B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>2.  Общая характеристика  учреждения. Клиенты, деятельность, ресурсы</w:t>
      </w:r>
      <w:r w:rsidRPr="00080A2A">
        <w:rPr>
          <w:sz w:val="24"/>
        </w:rPr>
        <w:t xml:space="preserve">……………………… </w:t>
      </w:r>
      <w:r>
        <w:rPr>
          <w:sz w:val="24"/>
        </w:rPr>
        <w:t>6</w:t>
      </w:r>
    </w:p>
    <w:p w:rsidR="00CD1DE3" w:rsidRPr="00F25CAF" w:rsidRDefault="00CD1DE3" w:rsidP="00CD1DE3">
      <w:pPr>
        <w:spacing w:after="0" w:line="240" w:lineRule="auto"/>
        <w:ind w:firstLine="708"/>
        <w:rPr>
          <w:sz w:val="24"/>
        </w:rPr>
      </w:pPr>
      <w:r w:rsidRPr="00F25CAF">
        <w:rPr>
          <w:sz w:val="24"/>
        </w:rPr>
        <w:t>2.1 Характеристика М</w:t>
      </w:r>
      <w:r>
        <w:rPr>
          <w:sz w:val="24"/>
        </w:rPr>
        <w:t>Б</w:t>
      </w:r>
      <w:r w:rsidRPr="00F25CAF">
        <w:rPr>
          <w:sz w:val="24"/>
        </w:rPr>
        <w:t>ОУ ППМС-Центр</w:t>
      </w:r>
      <w:r>
        <w:rPr>
          <w:sz w:val="24"/>
        </w:rPr>
        <w:t xml:space="preserve"> </w:t>
      </w:r>
      <w:r w:rsidRPr="00F25CAF">
        <w:rPr>
          <w:sz w:val="24"/>
        </w:rPr>
        <w:t xml:space="preserve">Орловского района, его клиенты </w:t>
      </w:r>
    </w:p>
    <w:p w:rsidR="00CD1DE3" w:rsidRPr="0057723A" w:rsidRDefault="00CD1DE3" w:rsidP="00CD1DE3">
      <w:pPr>
        <w:spacing w:after="0" w:line="240" w:lineRule="auto"/>
        <w:ind w:firstLine="708"/>
        <w:rPr>
          <w:sz w:val="24"/>
        </w:rPr>
      </w:pPr>
      <w:r w:rsidRPr="00F25CAF">
        <w:rPr>
          <w:sz w:val="24"/>
        </w:rPr>
        <w:t>и ос</w:t>
      </w:r>
      <w:r>
        <w:rPr>
          <w:sz w:val="24"/>
        </w:rPr>
        <w:t>новные направления деятельности…</w:t>
      </w:r>
      <w:r w:rsidRPr="0057723A">
        <w:rPr>
          <w:sz w:val="24"/>
        </w:rPr>
        <w:t xml:space="preserve">………………………………………………………………. </w:t>
      </w:r>
      <w:r>
        <w:rPr>
          <w:sz w:val="24"/>
        </w:rPr>
        <w:t>6</w:t>
      </w:r>
    </w:p>
    <w:p w:rsidR="00CD1DE3" w:rsidRPr="00CB5CF1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 xml:space="preserve"> </w:t>
      </w:r>
      <w:r w:rsidRPr="00F25CAF">
        <w:rPr>
          <w:sz w:val="24"/>
        </w:rPr>
        <w:tab/>
      </w:r>
      <w:r w:rsidRPr="00F25CAF">
        <w:rPr>
          <w:sz w:val="24"/>
        </w:rPr>
        <w:tab/>
        <w:t>2.1.1 Структура центра. Руководство учреждением</w:t>
      </w:r>
      <w:r>
        <w:rPr>
          <w:sz w:val="24"/>
        </w:rPr>
        <w:t>…………………………………… 6</w:t>
      </w:r>
    </w:p>
    <w:p w:rsidR="00CD1DE3" w:rsidRPr="00CB5CF1" w:rsidRDefault="00CD1DE3" w:rsidP="00CD1DE3">
      <w:pPr>
        <w:spacing w:after="0" w:line="240" w:lineRule="auto"/>
        <w:ind w:firstLine="539"/>
        <w:jc w:val="both"/>
        <w:rPr>
          <w:color w:val="000000"/>
          <w:sz w:val="24"/>
        </w:rPr>
      </w:pPr>
      <w:r w:rsidRPr="00F25CAF">
        <w:rPr>
          <w:sz w:val="24"/>
        </w:rPr>
        <w:tab/>
      </w:r>
      <w:r w:rsidRPr="00F25CAF">
        <w:rPr>
          <w:sz w:val="24"/>
        </w:rPr>
        <w:tab/>
      </w:r>
      <w:r w:rsidRPr="00F25CAF">
        <w:rPr>
          <w:color w:val="000000"/>
          <w:sz w:val="24"/>
        </w:rPr>
        <w:t>2.1.2 Клиенты центра</w:t>
      </w:r>
      <w:r w:rsidRPr="00CB5CF1">
        <w:rPr>
          <w:color w:val="000000"/>
          <w:sz w:val="24"/>
        </w:rPr>
        <w:t>…………………………………………………………………………………</w:t>
      </w:r>
      <w:r>
        <w:rPr>
          <w:color w:val="000000"/>
          <w:sz w:val="24"/>
        </w:rPr>
        <w:t>.</w:t>
      </w:r>
      <w:r w:rsidRPr="00CB5CF1">
        <w:rPr>
          <w:color w:val="000000"/>
          <w:sz w:val="24"/>
        </w:rPr>
        <w:t>..</w:t>
      </w:r>
      <w:r>
        <w:rPr>
          <w:color w:val="000000"/>
          <w:sz w:val="24"/>
        </w:rPr>
        <w:t>8</w:t>
      </w:r>
    </w:p>
    <w:p w:rsidR="00CD1DE3" w:rsidRPr="00CB5CF1" w:rsidRDefault="00CD1DE3" w:rsidP="00CD1DE3">
      <w:pPr>
        <w:spacing w:after="0" w:line="240" w:lineRule="auto"/>
        <w:ind w:firstLine="539"/>
        <w:jc w:val="both"/>
        <w:rPr>
          <w:color w:val="000000"/>
          <w:sz w:val="24"/>
        </w:rPr>
      </w:pPr>
      <w:r w:rsidRPr="00F25CAF">
        <w:rPr>
          <w:color w:val="000000"/>
          <w:sz w:val="24"/>
        </w:rPr>
        <w:tab/>
      </w:r>
      <w:r w:rsidRPr="00F25CAF">
        <w:rPr>
          <w:color w:val="000000"/>
          <w:sz w:val="24"/>
        </w:rPr>
        <w:tab/>
        <w:t>2.1.3 Спектр образовательных услуг</w:t>
      </w:r>
      <w:r>
        <w:rPr>
          <w:color w:val="000000"/>
          <w:sz w:val="24"/>
        </w:rPr>
        <w:t>…………………………………………………………..12</w:t>
      </w:r>
    </w:p>
    <w:p w:rsidR="00CD1DE3" w:rsidRPr="00CB5CF1" w:rsidRDefault="00CD1DE3" w:rsidP="00CD1DE3">
      <w:pPr>
        <w:spacing w:after="0" w:line="240" w:lineRule="auto"/>
        <w:ind w:firstLine="539"/>
        <w:jc w:val="both"/>
        <w:rPr>
          <w:color w:val="000000"/>
          <w:sz w:val="24"/>
        </w:rPr>
      </w:pPr>
      <w:r w:rsidRPr="00F25CAF">
        <w:rPr>
          <w:color w:val="000000"/>
          <w:sz w:val="24"/>
        </w:rPr>
        <w:tab/>
      </w:r>
      <w:r w:rsidRPr="00F25CAF">
        <w:rPr>
          <w:color w:val="000000"/>
          <w:sz w:val="24"/>
        </w:rPr>
        <w:tab/>
        <w:t>2.1.4 Реализация основных видов деятельности. Качество, объем</w:t>
      </w:r>
      <w:r>
        <w:rPr>
          <w:color w:val="000000"/>
          <w:sz w:val="24"/>
        </w:rPr>
        <w:t>………..14</w:t>
      </w:r>
    </w:p>
    <w:p w:rsidR="00CD1DE3" w:rsidRPr="00CB5CF1" w:rsidRDefault="00CD1DE3" w:rsidP="00CD1DE3">
      <w:pPr>
        <w:ind w:firstLine="540"/>
        <w:rPr>
          <w:sz w:val="24"/>
        </w:rPr>
      </w:pPr>
      <w:r w:rsidRPr="00F25CAF">
        <w:rPr>
          <w:color w:val="000000"/>
          <w:sz w:val="24"/>
        </w:rPr>
        <w:tab/>
      </w:r>
      <w:r w:rsidRPr="00F25CAF">
        <w:rPr>
          <w:color w:val="000000"/>
          <w:sz w:val="24"/>
        </w:rPr>
        <w:tab/>
        <w:t xml:space="preserve">2.1.5 </w:t>
      </w:r>
      <w:r w:rsidRPr="00F25CAF">
        <w:rPr>
          <w:sz w:val="24"/>
        </w:rPr>
        <w:t xml:space="preserve">Научно-исследовательская и </w:t>
      </w:r>
      <w:r>
        <w:rPr>
          <w:sz w:val="24"/>
        </w:rPr>
        <w:t xml:space="preserve">инновационная </w:t>
      </w:r>
      <w:r w:rsidRPr="00F25CAF">
        <w:rPr>
          <w:sz w:val="24"/>
        </w:rPr>
        <w:t>деятельность</w:t>
      </w:r>
      <w:r>
        <w:rPr>
          <w:sz w:val="24"/>
        </w:rPr>
        <w:t>………….  27</w:t>
      </w:r>
    </w:p>
    <w:p w:rsidR="00CD1DE3" w:rsidRPr="00CB5CF1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ab/>
        <w:t>2.2. Ресурсы учреждения</w:t>
      </w:r>
      <w:r w:rsidRPr="00CB5CF1">
        <w:rPr>
          <w:sz w:val="24"/>
        </w:rPr>
        <w:t>………………………………………………………………………………………. 2</w:t>
      </w:r>
      <w:r>
        <w:rPr>
          <w:sz w:val="24"/>
        </w:rPr>
        <w:t>9</w:t>
      </w:r>
    </w:p>
    <w:p w:rsidR="00CD1DE3" w:rsidRPr="00CB5CF1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ab/>
      </w:r>
      <w:r w:rsidRPr="00F25CAF">
        <w:rPr>
          <w:sz w:val="24"/>
        </w:rPr>
        <w:tab/>
        <w:t>2.2.1 Здание и помещения</w:t>
      </w:r>
      <w:r w:rsidRPr="00CB5CF1">
        <w:rPr>
          <w:sz w:val="24"/>
        </w:rPr>
        <w:t>………………………………………………………………………….2</w:t>
      </w:r>
      <w:r>
        <w:rPr>
          <w:sz w:val="24"/>
        </w:rPr>
        <w:t>9</w:t>
      </w:r>
    </w:p>
    <w:p w:rsidR="00CD1DE3" w:rsidRPr="00CB5CF1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ab/>
      </w:r>
      <w:r w:rsidRPr="00F25CAF">
        <w:rPr>
          <w:sz w:val="24"/>
        </w:rPr>
        <w:tab/>
        <w:t>2.2.2 Кадры</w:t>
      </w:r>
      <w:r w:rsidRPr="00CB5CF1">
        <w:rPr>
          <w:sz w:val="24"/>
        </w:rPr>
        <w:t xml:space="preserve">………………………………………………………………………………………………… </w:t>
      </w:r>
      <w:r w:rsidRPr="004215AA">
        <w:rPr>
          <w:sz w:val="24"/>
        </w:rPr>
        <w:t xml:space="preserve"> </w:t>
      </w:r>
      <w:r w:rsidRPr="00CB5CF1">
        <w:rPr>
          <w:sz w:val="24"/>
        </w:rPr>
        <w:t>2</w:t>
      </w:r>
      <w:r>
        <w:rPr>
          <w:sz w:val="24"/>
        </w:rPr>
        <w:t>9</w:t>
      </w:r>
    </w:p>
    <w:p w:rsidR="00CD1DE3" w:rsidRPr="004215AA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ab/>
      </w:r>
      <w:r w:rsidRPr="00F25CAF">
        <w:rPr>
          <w:sz w:val="24"/>
        </w:rPr>
        <w:tab/>
        <w:t>2.2.3 Информационные ресурсы</w:t>
      </w:r>
      <w:r w:rsidRPr="00CB5CF1">
        <w:rPr>
          <w:sz w:val="24"/>
        </w:rPr>
        <w:t>………………………………………………………………</w:t>
      </w:r>
      <w:r>
        <w:rPr>
          <w:sz w:val="24"/>
        </w:rPr>
        <w:t>.</w:t>
      </w:r>
      <w:r w:rsidRPr="004215AA">
        <w:rPr>
          <w:sz w:val="24"/>
        </w:rPr>
        <w:t xml:space="preserve"> </w:t>
      </w:r>
      <w:r>
        <w:rPr>
          <w:sz w:val="24"/>
        </w:rPr>
        <w:t>32</w:t>
      </w:r>
    </w:p>
    <w:p w:rsidR="00CD1DE3" w:rsidRPr="004215AA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ab/>
      </w:r>
      <w:r w:rsidRPr="00F25CAF">
        <w:rPr>
          <w:sz w:val="24"/>
        </w:rPr>
        <w:tab/>
        <w:t>2.2.4 Материально финансовые ресурсы</w:t>
      </w:r>
      <w:r>
        <w:rPr>
          <w:sz w:val="24"/>
        </w:rPr>
        <w:t>…………………………………………………..32</w:t>
      </w:r>
    </w:p>
    <w:p w:rsidR="00CD1DE3" w:rsidRPr="00F25CAF" w:rsidRDefault="00CD1DE3" w:rsidP="00CD1DE3">
      <w:pPr>
        <w:spacing w:after="0" w:line="240" w:lineRule="auto"/>
        <w:rPr>
          <w:sz w:val="24"/>
        </w:rPr>
      </w:pPr>
    </w:p>
    <w:p w:rsidR="00CD1DE3" w:rsidRPr="004215AA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>3. Направление и задачи дальнейшего развития </w:t>
      </w:r>
      <w:r>
        <w:rPr>
          <w:sz w:val="24"/>
        </w:rPr>
        <w:t>……………………………………………………………33</w:t>
      </w:r>
    </w:p>
    <w:p w:rsidR="00CD1DE3" w:rsidRPr="00F25CAF" w:rsidRDefault="00CD1DE3" w:rsidP="00CD1DE3">
      <w:pPr>
        <w:spacing w:after="0" w:line="240" w:lineRule="auto"/>
        <w:rPr>
          <w:sz w:val="24"/>
        </w:rPr>
      </w:pPr>
    </w:p>
    <w:p w:rsidR="00CD1DE3" w:rsidRPr="00080A2A" w:rsidRDefault="00CD1DE3" w:rsidP="00CD1DE3">
      <w:pPr>
        <w:spacing w:after="0" w:line="240" w:lineRule="auto"/>
        <w:rPr>
          <w:sz w:val="24"/>
        </w:rPr>
      </w:pPr>
      <w:r w:rsidRPr="00F25CAF">
        <w:rPr>
          <w:sz w:val="24"/>
        </w:rPr>
        <w:t xml:space="preserve"> </w:t>
      </w:r>
    </w:p>
    <w:p w:rsidR="00CD1DE3" w:rsidRDefault="00CD1DE3" w:rsidP="00CD1DE3"/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 w:line="240" w:lineRule="auto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Default="00B53B4B" w:rsidP="00B53B4B">
      <w:pPr>
        <w:spacing w:after="0"/>
      </w:pPr>
    </w:p>
    <w:p w:rsidR="00B53B4B" w:rsidRPr="00206203" w:rsidRDefault="00B53B4B" w:rsidP="00B53B4B">
      <w:pPr>
        <w:spacing w:after="0" w:line="240" w:lineRule="auto"/>
        <w:jc w:val="center"/>
        <w:rPr>
          <w:b/>
          <w:i/>
          <w:sz w:val="24"/>
          <w:szCs w:val="24"/>
        </w:rPr>
      </w:pPr>
      <w:r w:rsidRPr="00206203">
        <w:rPr>
          <w:b/>
          <w:i/>
          <w:sz w:val="24"/>
          <w:szCs w:val="24"/>
        </w:rPr>
        <w:lastRenderedPageBreak/>
        <w:t>1.Кто мы и какое место мы занимаем в системе образования Орловского района.</w:t>
      </w:r>
    </w:p>
    <w:p w:rsidR="00B53B4B" w:rsidRPr="00206203" w:rsidRDefault="00B53B4B" w:rsidP="00B53B4B">
      <w:pPr>
        <w:spacing w:after="0"/>
        <w:rPr>
          <w:sz w:val="24"/>
          <w:szCs w:val="24"/>
        </w:rPr>
      </w:pPr>
    </w:p>
    <w:p w:rsidR="00B53B4B" w:rsidRDefault="00B53B4B" w:rsidP="00B53B4B">
      <w:pPr>
        <w:spacing w:after="0" w:line="240" w:lineRule="auto"/>
        <w:ind w:firstLine="539"/>
        <w:jc w:val="both"/>
        <w:rPr>
          <w:color w:val="000000"/>
          <w:sz w:val="24"/>
          <w:szCs w:val="24"/>
        </w:rPr>
      </w:pPr>
      <w:r w:rsidRPr="00206203">
        <w:rPr>
          <w:color w:val="000000"/>
          <w:sz w:val="24"/>
          <w:szCs w:val="24"/>
        </w:rPr>
        <w:t>В Орловской области  Служба практической</w:t>
      </w:r>
      <w:r>
        <w:rPr>
          <w:color w:val="000000"/>
          <w:sz w:val="24"/>
          <w:szCs w:val="24"/>
        </w:rPr>
        <w:t xml:space="preserve"> психологической</w:t>
      </w:r>
      <w:r w:rsidRPr="00206203">
        <w:rPr>
          <w:color w:val="000000"/>
          <w:sz w:val="24"/>
          <w:szCs w:val="24"/>
        </w:rPr>
        <w:t xml:space="preserve"> помощи была создана в 1996 году, которая при выборе своего направления исходит из двух критериев: этичность, что означает безопасность для ребенка, и здравый смысл. В Орловско</w:t>
      </w:r>
      <w:r>
        <w:rPr>
          <w:color w:val="000000"/>
          <w:sz w:val="24"/>
          <w:szCs w:val="24"/>
        </w:rPr>
        <w:t>м</w:t>
      </w:r>
      <w:r w:rsidRPr="00206203">
        <w:rPr>
          <w:color w:val="000000"/>
          <w:sz w:val="24"/>
          <w:szCs w:val="24"/>
        </w:rPr>
        <w:t xml:space="preserve"> районе такой центр был создан в 2002 году.</w:t>
      </w:r>
    </w:p>
    <w:p w:rsidR="0072013E" w:rsidRPr="0072013E" w:rsidRDefault="0072013E" w:rsidP="0072013E">
      <w:pPr>
        <w:pStyle w:val="a5"/>
        <w:spacing w:after="0" w:line="240" w:lineRule="auto"/>
        <w:ind w:left="0" w:firstLine="567"/>
        <w:rPr>
          <w:color w:val="FF0000"/>
          <w:sz w:val="24"/>
          <w:szCs w:val="24"/>
        </w:rPr>
      </w:pPr>
      <w:r w:rsidRPr="0072013E">
        <w:rPr>
          <w:sz w:val="24"/>
          <w:szCs w:val="24"/>
        </w:rPr>
        <w:t xml:space="preserve">Муниципальное бюджетное образовательное учреждение  для детей, нуждающихся в психолого-педагогической и медико-социальной помощи, «Центр психолого-медико-социального сопровождения  Орловского района» (далее – Учреждение)   создано  на основании Постановления администрации Орловского района от 25 ноября 2011г. №3027 «Об изменении типа муниципальных образовательных учреждений» и является преемником  муниципального образовательного учреждения для детей, нуждающихся в психолого-педагогической и медико-социальной помощи, «Центр психолого-медико-социального  сопровождения Орловского района». </w:t>
      </w:r>
    </w:p>
    <w:p w:rsidR="0072013E" w:rsidRPr="0072013E" w:rsidRDefault="0072013E" w:rsidP="0072013E">
      <w:pPr>
        <w:pStyle w:val="Default"/>
        <w:ind w:firstLine="567"/>
        <w:jc w:val="both"/>
        <w:rPr>
          <w:rFonts w:asciiTheme="minorHAnsi" w:hAnsiTheme="minorHAnsi"/>
        </w:rPr>
      </w:pPr>
      <w:r w:rsidRPr="0072013E">
        <w:rPr>
          <w:rFonts w:asciiTheme="minorHAnsi" w:hAnsiTheme="minorHAnsi"/>
          <w:color w:val="auto"/>
        </w:rPr>
        <w:t>Муниципальное образовательное учреждение для детей, нуждающихся в психолого-педагогической и медико-социальной помощи, «Центр психолого-медико-социального сопровождения  Орловского района» является приемником муниципального образовательного учреждения для детей, нуждающихся в психолого-педагогической и медико-социальной помощи,- «Центр психолого-медико-социального и педагогического сопровождения Орловского района» созданного на основании постановления главы администрации Орловского района №407 от 18 сентября 2002 года и приказа Управления общего и профессионального образования администрации Орловского района № 184 от 25 сентября 2002г.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>В 2013-14 учебном году  в районе функционирует 40 образовательных учреждений, в которых обучается  3644 учащихся и 1935 воспитанника.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 xml:space="preserve">Доступность общего образования обеспечивают: 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>- 19 средних школ;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>- 10 основных школ;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>- 1 начальная школа;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 xml:space="preserve"> - 7 детских дошкольных образовательных учреждений ;</w:t>
      </w:r>
    </w:p>
    <w:p w:rsidR="00B53B4B" w:rsidRPr="00183C62" w:rsidRDefault="00B53B4B" w:rsidP="00B53B4B">
      <w:pPr>
        <w:ind w:firstLine="300"/>
        <w:jc w:val="both"/>
        <w:rPr>
          <w:color w:val="000000"/>
          <w:spacing w:val="-1"/>
          <w:w w:val="103"/>
          <w:sz w:val="24"/>
          <w:szCs w:val="24"/>
        </w:rPr>
      </w:pPr>
      <w:r w:rsidRPr="00183C62">
        <w:rPr>
          <w:color w:val="000000"/>
          <w:spacing w:val="-1"/>
          <w:w w:val="103"/>
          <w:sz w:val="24"/>
          <w:szCs w:val="24"/>
        </w:rPr>
        <w:t>- 2 учреждения дополнительного образования детей (центр детского творчества и детская юношеская спортивная школа).  В состав школ входит 17 отделений по дошкольному образованию и 12 дошкольных групп удаленных друг от друга и от ППМС-Центра.</w:t>
      </w:r>
    </w:p>
    <w:p w:rsidR="00B53B4B" w:rsidRPr="00183C62" w:rsidRDefault="00B53B4B" w:rsidP="00B53B4B">
      <w:pPr>
        <w:spacing w:line="240" w:lineRule="auto"/>
        <w:ind w:firstLine="540"/>
        <w:jc w:val="both"/>
        <w:rPr>
          <w:color w:val="FF0000"/>
          <w:sz w:val="24"/>
          <w:szCs w:val="24"/>
        </w:rPr>
      </w:pPr>
      <w:r w:rsidRPr="00183C62">
        <w:rPr>
          <w:sz w:val="24"/>
          <w:szCs w:val="24"/>
        </w:rPr>
        <w:t xml:space="preserve"> </w:t>
      </w:r>
      <w:r w:rsidRPr="00183C62">
        <w:rPr>
          <w:color w:val="000000"/>
          <w:sz w:val="24"/>
          <w:szCs w:val="24"/>
        </w:rPr>
        <w:t>В этих учреждениях сотрудники Центра, в соответствии с заключенными договорами</w:t>
      </w:r>
      <w:r w:rsidR="0072013E">
        <w:rPr>
          <w:color w:val="000000"/>
          <w:sz w:val="24"/>
          <w:szCs w:val="24"/>
        </w:rPr>
        <w:t>,</w:t>
      </w:r>
      <w:r w:rsidRPr="00183C62">
        <w:rPr>
          <w:color w:val="000000"/>
          <w:sz w:val="24"/>
          <w:szCs w:val="24"/>
        </w:rPr>
        <w:t xml:space="preserve"> по запросам</w:t>
      </w:r>
      <w:r w:rsidR="0072013E">
        <w:rPr>
          <w:color w:val="000000"/>
          <w:sz w:val="24"/>
          <w:szCs w:val="24"/>
        </w:rPr>
        <w:t xml:space="preserve"> </w:t>
      </w:r>
      <w:r w:rsidRPr="00183C62">
        <w:rPr>
          <w:color w:val="000000"/>
          <w:sz w:val="24"/>
          <w:szCs w:val="24"/>
        </w:rPr>
        <w:t xml:space="preserve">работают с обучающимися </w:t>
      </w:r>
      <w:r w:rsidR="0072013E">
        <w:rPr>
          <w:color w:val="000000"/>
          <w:sz w:val="24"/>
          <w:szCs w:val="24"/>
        </w:rPr>
        <w:t>(по согласию родителей)</w:t>
      </w:r>
      <w:r w:rsidRPr="00183C62">
        <w:rPr>
          <w:color w:val="000000"/>
          <w:sz w:val="24"/>
          <w:szCs w:val="24"/>
        </w:rPr>
        <w:t>, педагогами, воспитателями, родителями; методически поддерживают и координируют работу учителей-логопедов, педагогов-психологов и социальных педагогов. Центр   располагается на территории самой большой школы района - МБОУ  «Знаменская</w:t>
      </w:r>
      <w:r w:rsidR="00E4235B">
        <w:rPr>
          <w:color w:val="000000"/>
          <w:sz w:val="24"/>
          <w:szCs w:val="24"/>
        </w:rPr>
        <w:t xml:space="preserve"> средняя</w:t>
      </w:r>
      <w:r w:rsidRPr="00183C62">
        <w:rPr>
          <w:color w:val="000000"/>
          <w:sz w:val="24"/>
          <w:szCs w:val="24"/>
        </w:rPr>
        <w:t xml:space="preserve"> общеобразовательная школа» </w:t>
      </w:r>
    </w:p>
    <w:p w:rsidR="001B6B82" w:rsidRDefault="00B53B4B" w:rsidP="00B53B4B">
      <w:pPr>
        <w:jc w:val="center"/>
        <w:rPr>
          <w:b/>
          <w:sz w:val="24"/>
          <w:szCs w:val="24"/>
        </w:rPr>
      </w:pPr>
      <w:r w:rsidRPr="00183C62">
        <w:rPr>
          <w:b/>
          <w:sz w:val="24"/>
          <w:szCs w:val="24"/>
        </w:rPr>
        <w:t xml:space="preserve">      </w:t>
      </w:r>
    </w:p>
    <w:p w:rsidR="001B6B82" w:rsidRDefault="001B6B82" w:rsidP="00B53B4B">
      <w:pPr>
        <w:jc w:val="center"/>
        <w:rPr>
          <w:b/>
          <w:sz w:val="24"/>
          <w:szCs w:val="24"/>
        </w:rPr>
      </w:pPr>
    </w:p>
    <w:p w:rsidR="001B6B82" w:rsidRDefault="001B6B82" w:rsidP="00B53B4B">
      <w:pPr>
        <w:jc w:val="center"/>
        <w:rPr>
          <w:b/>
          <w:sz w:val="24"/>
          <w:szCs w:val="24"/>
        </w:rPr>
      </w:pPr>
    </w:p>
    <w:p w:rsidR="00B53B4B" w:rsidRPr="00183C62" w:rsidRDefault="00B53B4B" w:rsidP="00B53B4B">
      <w:pPr>
        <w:jc w:val="center"/>
        <w:rPr>
          <w:b/>
          <w:sz w:val="24"/>
          <w:szCs w:val="24"/>
        </w:rPr>
      </w:pPr>
      <w:r w:rsidRPr="00183C62">
        <w:rPr>
          <w:b/>
          <w:sz w:val="24"/>
          <w:szCs w:val="24"/>
        </w:rPr>
        <w:lastRenderedPageBreak/>
        <w:t xml:space="preserve">     Укомплектованность специалистами  учреждений района на 1 сентября 201</w:t>
      </w:r>
      <w:r w:rsidR="00FA100C">
        <w:rPr>
          <w:b/>
          <w:sz w:val="24"/>
          <w:szCs w:val="24"/>
        </w:rPr>
        <w:t>3</w:t>
      </w:r>
      <w:r w:rsidRPr="00183C62">
        <w:rPr>
          <w:b/>
          <w:sz w:val="24"/>
          <w:szCs w:val="24"/>
        </w:rPr>
        <w:t xml:space="preserve"> года: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2127"/>
        <w:gridCol w:w="1417"/>
        <w:gridCol w:w="2268"/>
        <w:gridCol w:w="1382"/>
      </w:tblGrid>
      <w:tr w:rsidR="00B53B4B" w:rsidRPr="00183C62" w:rsidTr="0068645D">
        <w:tc>
          <w:tcPr>
            <w:tcW w:w="2551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12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1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Учитель дефектолог</w:t>
            </w:r>
          </w:p>
        </w:tc>
        <w:tc>
          <w:tcPr>
            <w:tcW w:w="2268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82" w:type="dxa"/>
          </w:tcPr>
          <w:p w:rsidR="00B53B4B" w:rsidRPr="00183C62" w:rsidRDefault="00B53B4B" w:rsidP="0068645D">
            <w:pPr>
              <w:spacing w:before="5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53B4B" w:rsidRPr="00183C62" w:rsidTr="0068645D">
        <w:tc>
          <w:tcPr>
            <w:tcW w:w="2551" w:type="dxa"/>
          </w:tcPr>
          <w:p w:rsidR="00B53B4B" w:rsidRPr="00183C62" w:rsidRDefault="00B53B4B" w:rsidP="0068645D">
            <w:pPr>
              <w:spacing w:before="5" w:after="0" w:line="240" w:lineRule="auto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ОУ (школы и д.сады)</w:t>
            </w:r>
          </w:p>
        </w:tc>
        <w:tc>
          <w:tcPr>
            <w:tcW w:w="212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382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53B4B" w:rsidRPr="00183C62" w:rsidTr="0068645D">
        <w:tc>
          <w:tcPr>
            <w:tcW w:w="2551" w:type="dxa"/>
          </w:tcPr>
          <w:p w:rsidR="00B53B4B" w:rsidRPr="00183C62" w:rsidRDefault="00B53B4B" w:rsidP="0068645D">
            <w:pPr>
              <w:spacing w:before="5" w:after="0" w:line="240" w:lineRule="auto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212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53B4B" w:rsidRPr="00183C62" w:rsidTr="0068645D">
        <w:tc>
          <w:tcPr>
            <w:tcW w:w="2551" w:type="dxa"/>
          </w:tcPr>
          <w:p w:rsidR="00B53B4B" w:rsidRPr="00183C62" w:rsidRDefault="00B53B4B" w:rsidP="0068645D">
            <w:pPr>
              <w:spacing w:before="5" w:after="0" w:line="240" w:lineRule="auto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ППМС-Центр</w:t>
            </w:r>
          </w:p>
        </w:tc>
        <w:tc>
          <w:tcPr>
            <w:tcW w:w="212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82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53B4B" w:rsidRPr="00183C62" w:rsidTr="0068645D">
        <w:tc>
          <w:tcPr>
            <w:tcW w:w="2551" w:type="dxa"/>
          </w:tcPr>
          <w:p w:rsidR="00B53B4B" w:rsidRPr="00183C62" w:rsidRDefault="00B53B4B" w:rsidP="0068645D">
            <w:pPr>
              <w:spacing w:before="5" w:after="0" w:line="240" w:lineRule="auto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2" w:type="dxa"/>
          </w:tcPr>
          <w:p w:rsidR="00B53B4B" w:rsidRPr="00183C62" w:rsidRDefault="00B53B4B" w:rsidP="0068645D">
            <w:pPr>
              <w:spacing w:before="5"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3C62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B53B4B" w:rsidRPr="00183C62" w:rsidRDefault="00B53B4B" w:rsidP="00B53B4B">
      <w:pPr>
        <w:shd w:val="clear" w:color="auto" w:fill="FFFFFF"/>
        <w:spacing w:before="5" w:line="240" w:lineRule="auto"/>
        <w:ind w:firstLine="540"/>
        <w:jc w:val="both"/>
        <w:rPr>
          <w:sz w:val="24"/>
          <w:szCs w:val="24"/>
        </w:rPr>
      </w:pPr>
    </w:p>
    <w:p w:rsidR="00B53B4B" w:rsidRPr="00183C62" w:rsidRDefault="00B53B4B" w:rsidP="00B53B4B">
      <w:pPr>
        <w:shd w:val="clear" w:color="auto" w:fill="FFFFFF"/>
        <w:spacing w:before="5" w:line="240" w:lineRule="auto"/>
        <w:ind w:firstLine="54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Всех специалистов (педагог-психолог, социальный педагог, учитель-логопед) имеют только  3 ОУ района (Знаменская и Овсянниковская   школы, Центр развития ребенка д.Жилина), 2 специалистов -3 ОУ (Лавровская школа, Жилинская школа, Стрелецкая школа) и 1специалиста -  3 ОУ (Баклановская, Киреевская и Становоколодезьская школы).</w:t>
      </w:r>
    </w:p>
    <w:p w:rsidR="00B53B4B" w:rsidRPr="00206203" w:rsidRDefault="00B53B4B" w:rsidP="00B53B4B">
      <w:pPr>
        <w:shd w:val="clear" w:color="auto" w:fill="FFFFFF"/>
        <w:spacing w:before="5" w:line="240" w:lineRule="auto"/>
        <w:ind w:firstLine="540"/>
        <w:jc w:val="center"/>
        <w:rPr>
          <w:b/>
          <w:sz w:val="24"/>
          <w:szCs w:val="24"/>
        </w:rPr>
      </w:pPr>
      <w:r w:rsidRPr="00206203">
        <w:rPr>
          <w:b/>
          <w:sz w:val="24"/>
          <w:szCs w:val="24"/>
        </w:rPr>
        <w:t>Соотношение количества специалистов (педагог-психолог, социальный педагог, учитель- логопед) в учреждениях района</w:t>
      </w:r>
    </w:p>
    <w:p w:rsidR="00B53B4B" w:rsidRDefault="00B003FC" w:rsidP="00B53B4B">
      <w:pPr>
        <w:shd w:val="clear" w:color="auto" w:fill="FFFFFF"/>
        <w:spacing w:before="5" w:line="240" w:lineRule="auto"/>
        <w:ind w:firstLine="540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238750" cy="2867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3B4B" w:rsidRDefault="00B53B4B" w:rsidP="00B53B4B">
      <w:pPr>
        <w:shd w:val="clear" w:color="auto" w:fill="FFFFFF"/>
        <w:spacing w:before="5" w:line="240" w:lineRule="auto"/>
        <w:ind w:firstLine="540"/>
        <w:jc w:val="both"/>
        <w:rPr>
          <w:color w:val="FF0000"/>
        </w:rPr>
      </w:pPr>
      <w:r>
        <w:rPr>
          <w:color w:val="FF0000"/>
        </w:rPr>
        <w:t xml:space="preserve">                                   </w:t>
      </w:r>
    </w:p>
    <w:p w:rsidR="00B53B4B" w:rsidRPr="00F532D6" w:rsidRDefault="00B53B4B" w:rsidP="00B53B4B">
      <w:pPr>
        <w:ind w:firstLine="360"/>
        <w:rPr>
          <w:color w:val="FF0000"/>
          <w:sz w:val="24"/>
          <w:szCs w:val="24"/>
        </w:rPr>
      </w:pPr>
      <w:r w:rsidRPr="00ED720D">
        <w:rPr>
          <w:sz w:val="24"/>
          <w:szCs w:val="24"/>
        </w:rPr>
        <w:t xml:space="preserve">В районе  в </w:t>
      </w:r>
      <w:r>
        <w:rPr>
          <w:sz w:val="24"/>
          <w:szCs w:val="24"/>
        </w:rPr>
        <w:t>двух</w:t>
      </w:r>
      <w:r w:rsidRPr="00ED720D">
        <w:rPr>
          <w:sz w:val="24"/>
          <w:szCs w:val="24"/>
        </w:rPr>
        <w:t xml:space="preserve">  ОУ есть  </w:t>
      </w:r>
      <w:r w:rsidR="00CB255C">
        <w:rPr>
          <w:sz w:val="24"/>
          <w:szCs w:val="24"/>
        </w:rPr>
        <w:t>3</w:t>
      </w:r>
      <w:r w:rsidRPr="00ED720D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ED720D">
        <w:rPr>
          <w:sz w:val="24"/>
          <w:szCs w:val="24"/>
        </w:rPr>
        <w:t xml:space="preserve">  </w:t>
      </w:r>
      <w:r w:rsidRPr="00ED720D">
        <w:rPr>
          <w:sz w:val="24"/>
          <w:szCs w:val="24"/>
          <w:lang w:val="en-US"/>
        </w:rPr>
        <w:t>VII</w:t>
      </w:r>
      <w:r w:rsidRPr="00ED720D">
        <w:rPr>
          <w:sz w:val="24"/>
          <w:szCs w:val="24"/>
        </w:rPr>
        <w:t xml:space="preserve"> вида, в которых обучается </w:t>
      </w:r>
      <w:r>
        <w:rPr>
          <w:sz w:val="24"/>
          <w:szCs w:val="24"/>
        </w:rPr>
        <w:t>30</w:t>
      </w:r>
      <w:r w:rsidRPr="00F532D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ED720D">
        <w:rPr>
          <w:sz w:val="24"/>
          <w:szCs w:val="24"/>
        </w:rPr>
        <w:t xml:space="preserve">( Лавровская  средняя школа – </w:t>
      </w:r>
      <w:r>
        <w:rPr>
          <w:sz w:val="24"/>
          <w:szCs w:val="24"/>
        </w:rPr>
        <w:t>7</w:t>
      </w:r>
      <w:r w:rsidRPr="00ED720D">
        <w:rPr>
          <w:sz w:val="24"/>
          <w:szCs w:val="24"/>
        </w:rPr>
        <w:t xml:space="preserve"> класс (6 детей),</w:t>
      </w:r>
      <w:r>
        <w:rPr>
          <w:sz w:val="24"/>
          <w:szCs w:val="24"/>
        </w:rPr>
        <w:t xml:space="preserve"> </w:t>
      </w:r>
      <w:r w:rsidRPr="00ED720D">
        <w:rPr>
          <w:sz w:val="24"/>
          <w:szCs w:val="24"/>
        </w:rPr>
        <w:t xml:space="preserve">Овсянниковская средняя  школа – </w:t>
      </w:r>
      <w:r>
        <w:rPr>
          <w:sz w:val="24"/>
          <w:szCs w:val="24"/>
        </w:rPr>
        <w:t>3</w:t>
      </w:r>
      <w:r w:rsidRPr="00ED720D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ED720D">
        <w:rPr>
          <w:sz w:val="24"/>
          <w:szCs w:val="24"/>
        </w:rPr>
        <w:t xml:space="preserve"> (</w:t>
      </w:r>
      <w:r>
        <w:rPr>
          <w:sz w:val="24"/>
          <w:szCs w:val="24"/>
        </w:rPr>
        <w:t>23</w:t>
      </w:r>
      <w:r w:rsidRPr="00ED720D">
        <w:rPr>
          <w:sz w:val="24"/>
          <w:szCs w:val="24"/>
        </w:rPr>
        <w:t xml:space="preserve"> детей)</w:t>
      </w:r>
      <w:r>
        <w:rPr>
          <w:sz w:val="24"/>
          <w:szCs w:val="24"/>
        </w:rPr>
        <w:t>)</w:t>
      </w:r>
    </w:p>
    <w:p w:rsidR="00B53B4B" w:rsidRPr="00183C62" w:rsidRDefault="00B53B4B" w:rsidP="00B53B4B">
      <w:pPr>
        <w:pStyle w:val="ae"/>
        <w:spacing w:before="0" w:beforeAutospacing="0" w:after="0" w:afterAutospacing="0"/>
        <w:ind w:firstLine="720"/>
        <w:rPr>
          <w:rFonts w:ascii="Calibri" w:hAnsi="Calibri"/>
        </w:rPr>
      </w:pPr>
      <w:r w:rsidRPr="00183C62">
        <w:rPr>
          <w:rFonts w:ascii="Calibri" w:eastAsia="Calibri" w:hAnsi="Calibri"/>
          <w:lang w:eastAsia="en-US"/>
        </w:rPr>
        <w:t>Работа Центра направлена на удовлетворение</w:t>
      </w:r>
      <w:r w:rsidRPr="00183C62">
        <w:rPr>
          <w:rFonts w:ascii="Calibri" w:hAnsi="Calibri"/>
        </w:rPr>
        <w:t xml:space="preserve"> индивидуальных потребностей детей в интеллектуальном развитии, формирование культуры здорового и безопасного образа жизни, создание и обеспечение необходимых условий для личностного развития, социализацию и адаптацию детей к жизни в обществе; удовлетворение иных образовательных потребностей и интересов детей,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53B4B" w:rsidRPr="00183C62" w:rsidRDefault="00B53B4B" w:rsidP="00B53B4B">
      <w:pPr>
        <w:spacing w:before="100" w:beforeAutospacing="1" w:after="100" w:afterAutospacing="1" w:line="240" w:lineRule="auto"/>
        <w:ind w:firstLine="851"/>
        <w:rPr>
          <w:sz w:val="24"/>
          <w:szCs w:val="24"/>
        </w:rPr>
      </w:pPr>
      <w:r w:rsidRPr="00183C62">
        <w:rPr>
          <w:sz w:val="24"/>
          <w:szCs w:val="24"/>
        </w:rPr>
        <w:t xml:space="preserve">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</w:t>
      </w:r>
      <w:r w:rsidRPr="00183C62">
        <w:rPr>
          <w:sz w:val="24"/>
          <w:szCs w:val="24"/>
        </w:rPr>
        <w:lastRenderedPageBreak/>
        <w:t>подозреваемыми, обвиняемыми или подсудимыми по уголовному делу либо являющимся потерпевшими или свидетелями преступления.</w:t>
      </w:r>
    </w:p>
    <w:p w:rsidR="00B53B4B" w:rsidRPr="00206203" w:rsidRDefault="00B53B4B" w:rsidP="00B53B4B">
      <w:pPr>
        <w:spacing w:line="240" w:lineRule="auto"/>
        <w:ind w:firstLine="540"/>
        <w:jc w:val="both"/>
        <w:rPr>
          <w:sz w:val="24"/>
          <w:szCs w:val="24"/>
        </w:rPr>
      </w:pPr>
      <w:r w:rsidRPr="00206203">
        <w:rPr>
          <w:sz w:val="24"/>
          <w:szCs w:val="24"/>
        </w:rPr>
        <w:t>Коллектив Центра исходит из следующих основополагающих принципов:</w:t>
      </w:r>
    </w:p>
    <w:p w:rsidR="00B53B4B" w:rsidRPr="00206203" w:rsidRDefault="00B53B4B" w:rsidP="00B53B4B">
      <w:pPr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06203">
        <w:rPr>
          <w:b/>
          <w:i/>
          <w:sz w:val="24"/>
          <w:szCs w:val="24"/>
        </w:rPr>
        <w:t>Принцип системности и комплексности</w:t>
      </w:r>
      <w:r w:rsidRPr="00206203">
        <w:rPr>
          <w:sz w:val="24"/>
          <w:szCs w:val="24"/>
        </w:rPr>
        <w:t>, который предполагает принятие и изучение ребенка (человека) как целостности – с учетом взаимодействия его внешней средой, иерархичности структуры его личности, неповторимости  индивидуальности векторов его саморазвития и самостановления. Системность и комплексность реализуется в междисциплинарности подхода к проблемам и нуждам ребенка, его семьи, воплощающейся в командной работе профессионалов различных специальностей.</w:t>
      </w:r>
    </w:p>
    <w:p w:rsidR="00B53B4B" w:rsidRPr="00206203" w:rsidRDefault="00B53B4B" w:rsidP="00B53B4B">
      <w:pPr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06203">
        <w:rPr>
          <w:b/>
          <w:i/>
          <w:sz w:val="24"/>
          <w:szCs w:val="24"/>
        </w:rPr>
        <w:t>Принцип многообразия форм и методов работы</w:t>
      </w:r>
      <w:r w:rsidRPr="00206203">
        <w:rPr>
          <w:sz w:val="24"/>
          <w:szCs w:val="24"/>
        </w:rPr>
        <w:t>, исходящий из того,  что мало заниматься развитием только познавательной или эмоциональной сферы, или даже личности ребенка в целом, необходимо работать со всем комплексом социально-медико-психологических проблем, используя социально-педагогическую, психолого-педагогическую, медицинскую, методическую и иные виды помощи и сопровождения.</w:t>
      </w:r>
    </w:p>
    <w:p w:rsidR="00B53B4B" w:rsidRPr="00206203" w:rsidRDefault="00B53B4B" w:rsidP="00B53B4B">
      <w:pPr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06203">
        <w:rPr>
          <w:b/>
          <w:i/>
          <w:sz w:val="24"/>
          <w:szCs w:val="24"/>
        </w:rPr>
        <w:t>Принцип индивидуализации помощи</w:t>
      </w:r>
      <w:r w:rsidRPr="00206203">
        <w:rPr>
          <w:sz w:val="24"/>
          <w:szCs w:val="24"/>
        </w:rPr>
        <w:t xml:space="preserve">, </w:t>
      </w:r>
      <w:r w:rsidRPr="00206203">
        <w:rPr>
          <w:b/>
          <w:i/>
          <w:sz w:val="24"/>
          <w:szCs w:val="24"/>
        </w:rPr>
        <w:t>форм и методов сопровождения</w:t>
      </w:r>
      <w:r w:rsidRPr="00206203">
        <w:rPr>
          <w:sz w:val="24"/>
          <w:szCs w:val="24"/>
        </w:rPr>
        <w:t>, требующий ориентироваться на конкретного человека, находящегося в конкретной жизненной ситуации.</w:t>
      </w:r>
    </w:p>
    <w:p w:rsidR="00B53B4B" w:rsidRPr="00206203" w:rsidRDefault="00B53B4B" w:rsidP="00B53B4B">
      <w:pPr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06203">
        <w:rPr>
          <w:b/>
          <w:i/>
          <w:sz w:val="24"/>
          <w:szCs w:val="24"/>
        </w:rPr>
        <w:t>Принцип нравственности и экологичности</w:t>
      </w:r>
      <w:r w:rsidRPr="00206203">
        <w:rPr>
          <w:sz w:val="24"/>
          <w:szCs w:val="24"/>
        </w:rPr>
        <w:t>, который включает известный принцип «Не навреди!», требующий ориентироваться не только на сохранение, но и, в большей степени, развитие личности.</w:t>
      </w:r>
    </w:p>
    <w:p w:rsidR="00B53B4B" w:rsidRPr="00206203" w:rsidRDefault="00B53B4B" w:rsidP="00B53B4B">
      <w:pPr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06203">
        <w:rPr>
          <w:b/>
          <w:i/>
          <w:sz w:val="24"/>
          <w:szCs w:val="24"/>
        </w:rPr>
        <w:t>Деятельностный принцип</w:t>
      </w:r>
      <w:r w:rsidRPr="00206203">
        <w:rPr>
          <w:sz w:val="24"/>
          <w:szCs w:val="24"/>
        </w:rPr>
        <w:t xml:space="preserve"> коррекционной работы, определяющий ее стратегию и тактику – выбор целей, средств, путей и способов достижения целей. Коррекционная работа в центре должна строиться  не как простая тренировка умений и навыков, не как сумма отдельных упражнений по совершенствованию психической деятельности, но как организация целостной осмысленной деятельности ребенка, органически вписывающейся в систему его повседневных жизненных отношений.</w: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206203">
        <w:rPr>
          <w:color w:val="000000"/>
          <w:sz w:val="24"/>
          <w:szCs w:val="24"/>
        </w:rPr>
        <w:t>За время работы Центра профессионализм, неравнодушие, высокое качество деятельности, неформальные отношения, отзывчивость сотрудников позволили занять определенное место в районе и быть востребованными среди населения. Поэтому за помощью и консультациями ежедневно в ППМС-Центр обращаются родители (законные представители), подростки, педагоги, администраторы образовательных учреждений, студенты и специалисты сопричастных организаций.</w:t>
      </w:r>
    </w:p>
    <w:p w:rsidR="00B53B4B" w:rsidRPr="00206203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Pr="00206203" w:rsidRDefault="00B53B4B" w:rsidP="00B53B4B">
      <w:pPr>
        <w:jc w:val="center"/>
        <w:rPr>
          <w:b/>
          <w:i/>
          <w:sz w:val="24"/>
          <w:szCs w:val="24"/>
        </w:rPr>
      </w:pPr>
      <w:r w:rsidRPr="00206203">
        <w:rPr>
          <w:b/>
          <w:i/>
          <w:sz w:val="24"/>
          <w:szCs w:val="24"/>
        </w:rPr>
        <w:t>2.   Общая характеристика  учреждения. Клиенты, деятельность, ресурсы</w:t>
      </w:r>
    </w:p>
    <w:p w:rsidR="00B53B4B" w:rsidRPr="008F11A2" w:rsidRDefault="00B53B4B" w:rsidP="00B53B4B">
      <w:pPr>
        <w:rPr>
          <w:b/>
          <w:sz w:val="24"/>
          <w:szCs w:val="24"/>
        </w:rPr>
      </w:pPr>
      <w:r w:rsidRPr="00206203">
        <w:rPr>
          <w:b/>
          <w:sz w:val="24"/>
          <w:szCs w:val="24"/>
        </w:rPr>
        <w:t>2.1 Характеристика М</w:t>
      </w:r>
      <w:r>
        <w:rPr>
          <w:b/>
          <w:sz w:val="24"/>
          <w:szCs w:val="24"/>
        </w:rPr>
        <w:t>Б</w:t>
      </w:r>
      <w:r w:rsidRPr="00206203">
        <w:rPr>
          <w:b/>
          <w:sz w:val="24"/>
          <w:szCs w:val="24"/>
        </w:rPr>
        <w:t xml:space="preserve">ОУ ППМС-Центр Орловского района, его клиенты и основные </w:t>
      </w:r>
      <w:r w:rsidRPr="008F11A2">
        <w:rPr>
          <w:b/>
          <w:sz w:val="24"/>
          <w:szCs w:val="24"/>
        </w:rPr>
        <w:t>направления деятельности.</w:t>
      </w:r>
    </w:p>
    <w:p w:rsidR="00B53B4B" w:rsidRPr="008F11A2" w:rsidRDefault="00B53B4B" w:rsidP="00B53B4B">
      <w:pPr>
        <w:rPr>
          <w:b/>
          <w:sz w:val="24"/>
          <w:szCs w:val="24"/>
        </w:rPr>
      </w:pPr>
      <w:r w:rsidRPr="008F11A2">
        <w:rPr>
          <w:b/>
          <w:sz w:val="24"/>
          <w:szCs w:val="24"/>
        </w:rPr>
        <w:t>2.1.1. Структура центра. Руководство учреждением.</w:t>
      </w:r>
    </w:p>
    <w:p w:rsidR="00B53B4B" w:rsidRPr="00ED720D" w:rsidRDefault="00B53B4B" w:rsidP="00B53B4B">
      <w:pPr>
        <w:spacing w:after="0" w:line="240" w:lineRule="auto"/>
        <w:ind w:firstLine="540"/>
        <w:jc w:val="both"/>
        <w:rPr>
          <w:sz w:val="24"/>
          <w:szCs w:val="24"/>
        </w:rPr>
      </w:pPr>
      <w:r w:rsidRPr="00ED720D">
        <w:rPr>
          <w:sz w:val="24"/>
          <w:szCs w:val="24"/>
        </w:rPr>
        <w:t>Структура Центра со дня основания менялась. С 2002 по январь 2007 года имелись 5 структурных подразделения (служб):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z w:val="24"/>
          <w:szCs w:val="24"/>
        </w:rPr>
      </w:pPr>
      <w:r w:rsidRPr="00ED720D">
        <w:rPr>
          <w:sz w:val="24"/>
          <w:szCs w:val="24"/>
        </w:rPr>
        <w:t>1. Диагностико-коррекционная служба;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z w:val="24"/>
          <w:szCs w:val="24"/>
        </w:rPr>
      </w:pPr>
      <w:r w:rsidRPr="00ED720D">
        <w:rPr>
          <w:sz w:val="24"/>
          <w:szCs w:val="24"/>
        </w:rPr>
        <w:t>2. Социально-педагогическая служба;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z w:val="24"/>
          <w:szCs w:val="24"/>
        </w:rPr>
      </w:pPr>
      <w:r w:rsidRPr="00ED720D">
        <w:rPr>
          <w:sz w:val="24"/>
          <w:szCs w:val="24"/>
        </w:rPr>
        <w:t>3. Психолого-педагогическая служба;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z w:val="24"/>
          <w:szCs w:val="24"/>
        </w:rPr>
      </w:pPr>
      <w:r w:rsidRPr="00ED720D">
        <w:rPr>
          <w:sz w:val="24"/>
          <w:szCs w:val="24"/>
        </w:rPr>
        <w:t>4. Информационно-методическая служба;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pacing w:val="-1"/>
          <w:w w:val="103"/>
          <w:sz w:val="24"/>
          <w:szCs w:val="24"/>
        </w:rPr>
      </w:pPr>
      <w:r w:rsidRPr="00ED720D">
        <w:rPr>
          <w:sz w:val="24"/>
          <w:szCs w:val="24"/>
        </w:rPr>
        <w:t>5. П</w:t>
      </w:r>
      <w:r w:rsidRPr="00ED720D">
        <w:rPr>
          <w:spacing w:val="-1"/>
          <w:w w:val="103"/>
          <w:sz w:val="24"/>
          <w:szCs w:val="24"/>
        </w:rPr>
        <w:t>сихолого-медико-педагогическая комиссия (ПМПК).</w:t>
      </w:r>
    </w:p>
    <w:p w:rsidR="00B53B4B" w:rsidRPr="00ED720D" w:rsidRDefault="00B53B4B" w:rsidP="00B53B4B">
      <w:pPr>
        <w:spacing w:after="0" w:line="240" w:lineRule="auto"/>
        <w:ind w:firstLine="539"/>
        <w:jc w:val="both"/>
        <w:rPr>
          <w:spacing w:val="-1"/>
          <w:w w:val="103"/>
          <w:sz w:val="24"/>
          <w:szCs w:val="24"/>
        </w:rPr>
      </w:pPr>
      <w:r w:rsidRPr="00ED720D">
        <w:rPr>
          <w:spacing w:val="-1"/>
          <w:w w:val="103"/>
          <w:sz w:val="24"/>
          <w:szCs w:val="24"/>
        </w:rPr>
        <w:t>Штатным расписанием было предусмотрено 20,5 ставок.</w:t>
      </w:r>
    </w:p>
    <w:p w:rsidR="00AC3EDD" w:rsidRDefault="00B53B4B" w:rsidP="00B53B4B">
      <w:pPr>
        <w:spacing w:line="240" w:lineRule="auto"/>
        <w:ind w:firstLine="540"/>
        <w:jc w:val="both"/>
        <w:rPr>
          <w:sz w:val="24"/>
          <w:szCs w:val="24"/>
        </w:rPr>
      </w:pPr>
      <w:r w:rsidRPr="00ED720D">
        <w:rPr>
          <w:sz w:val="24"/>
          <w:szCs w:val="24"/>
        </w:rPr>
        <w:lastRenderedPageBreak/>
        <w:t xml:space="preserve">В январе 2007 года на основании приказа Управления общего и профессионального образования администрации Орловского района № 174 от 31.10.2006 «О сокращении штатов» службы были упразднены. Штатным расписанием от 1.01.2007 года было предусмотрено 13,75 ставок. </w:t>
      </w:r>
      <w:r w:rsidR="00BC20FF">
        <w:rPr>
          <w:sz w:val="24"/>
          <w:szCs w:val="24"/>
        </w:rPr>
        <w:t xml:space="preserve">На базе </w:t>
      </w:r>
      <w:r w:rsidRPr="00ED720D">
        <w:rPr>
          <w:sz w:val="24"/>
          <w:szCs w:val="24"/>
        </w:rPr>
        <w:t xml:space="preserve"> </w:t>
      </w:r>
      <w:r w:rsidR="00BC20FF">
        <w:rPr>
          <w:sz w:val="24"/>
          <w:szCs w:val="24"/>
        </w:rPr>
        <w:t xml:space="preserve">Центра </w:t>
      </w:r>
      <w:r w:rsidR="00AC3EDD">
        <w:rPr>
          <w:sz w:val="24"/>
          <w:szCs w:val="24"/>
        </w:rPr>
        <w:t xml:space="preserve">функционирует </w:t>
      </w:r>
      <w:r w:rsidR="00BC20FF">
        <w:rPr>
          <w:sz w:val="24"/>
          <w:szCs w:val="24"/>
        </w:rPr>
        <w:t xml:space="preserve"> психолого-медико-педагогическая комиссия</w:t>
      </w:r>
      <w:r w:rsidR="00AC3EDD">
        <w:rPr>
          <w:sz w:val="24"/>
          <w:szCs w:val="24"/>
        </w:rPr>
        <w:t xml:space="preserve">, целью которой является </w:t>
      </w:r>
      <w:r w:rsidR="00AC3EDD" w:rsidRPr="00E64F76">
        <w:rPr>
          <w:sz w:val="24"/>
          <w:szCs w:val="24"/>
        </w:rPr>
        <w:t>своевременно</w:t>
      </w:r>
      <w:r w:rsidR="00AC3EDD">
        <w:rPr>
          <w:sz w:val="24"/>
          <w:szCs w:val="24"/>
        </w:rPr>
        <w:t>е</w:t>
      </w:r>
      <w:r w:rsidR="00AC3EDD" w:rsidRPr="00E64F76">
        <w:rPr>
          <w:sz w:val="24"/>
          <w:szCs w:val="24"/>
        </w:rPr>
        <w:t xml:space="preserve"> выявлени</w:t>
      </w:r>
      <w:r w:rsidR="00AC3EDD">
        <w:rPr>
          <w:sz w:val="24"/>
          <w:szCs w:val="24"/>
        </w:rPr>
        <w:t>е</w:t>
      </w:r>
      <w:r w:rsidR="00AC3EDD" w:rsidRPr="00E64F76">
        <w:rPr>
          <w:sz w:val="24"/>
          <w:szCs w:val="24"/>
        </w:rPr>
        <w:t xml:space="preserve"> детей с особенностями в физическом и (или) психическом развитии и (или) отклонениями в поведении, про</w:t>
      </w:r>
      <w:r w:rsidR="00AC3EDD" w:rsidRPr="00E64F76">
        <w:rPr>
          <w:sz w:val="24"/>
          <w:szCs w:val="24"/>
        </w:rPr>
        <w:softHyphen/>
        <w:t>ведения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</w:t>
      </w:r>
      <w:r w:rsidR="00AC3EDD">
        <w:rPr>
          <w:sz w:val="24"/>
          <w:szCs w:val="24"/>
        </w:rPr>
        <w:t>.</w:t>
      </w:r>
    </w:p>
    <w:p w:rsidR="00B53B4B" w:rsidRPr="00FF0304" w:rsidRDefault="00B53B4B" w:rsidP="00B53B4B">
      <w:pPr>
        <w:spacing w:line="240" w:lineRule="auto"/>
        <w:ind w:firstLine="540"/>
        <w:jc w:val="both"/>
        <w:rPr>
          <w:rFonts w:cs="Calibri"/>
          <w:sz w:val="24"/>
          <w:szCs w:val="24"/>
        </w:rPr>
      </w:pPr>
      <w:r w:rsidRPr="008F11A2">
        <w:rPr>
          <w:sz w:val="24"/>
          <w:szCs w:val="24"/>
        </w:rPr>
        <w:t>В 2008 году на базе ППМС-Центра была создана «Школа приемных родителей» на основании приказа № 34-Д от 07.04.2008</w:t>
      </w:r>
      <w:r w:rsidR="00F82BC1">
        <w:rPr>
          <w:sz w:val="24"/>
          <w:szCs w:val="24"/>
        </w:rPr>
        <w:t xml:space="preserve"> </w:t>
      </w:r>
      <w:r w:rsidRPr="008F11A2">
        <w:rPr>
          <w:sz w:val="24"/>
          <w:szCs w:val="24"/>
        </w:rPr>
        <w:t>г</w:t>
      </w:r>
      <w:r w:rsidR="00F82BC1">
        <w:rPr>
          <w:sz w:val="24"/>
          <w:szCs w:val="24"/>
        </w:rPr>
        <w:t>.</w:t>
      </w:r>
      <w:r w:rsidRPr="008F11A2">
        <w:rPr>
          <w:sz w:val="24"/>
          <w:szCs w:val="24"/>
        </w:rPr>
        <w:t xml:space="preserve"> </w:t>
      </w:r>
      <w:r w:rsidR="00F82BC1">
        <w:rPr>
          <w:sz w:val="24"/>
          <w:szCs w:val="24"/>
        </w:rPr>
        <w:t>С января 2013 г.  «Школа приемных родителей»</w:t>
      </w:r>
      <w:r w:rsidRPr="008F11A2">
        <w:rPr>
          <w:sz w:val="24"/>
          <w:szCs w:val="24"/>
        </w:rPr>
        <w:t xml:space="preserve"> </w:t>
      </w:r>
      <w:r w:rsidR="00F82BC1">
        <w:rPr>
          <w:sz w:val="24"/>
          <w:szCs w:val="24"/>
        </w:rPr>
        <w:t xml:space="preserve">работает в </w:t>
      </w:r>
      <w:r w:rsidRPr="008F11A2">
        <w:rPr>
          <w:sz w:val="24"/>
          <w:szCs w:val="24"/>
        </w:rPr>
        <w:t xml:space="preserve">соответствии с </w:t>
      </w:r>
      <w:r w:rsidR="00F82BC1">
        <w:rPr>
          <w:sz w:val="24"/>
          <w:szCs w:val="24"/>
        </w:rPr>
        <w:t>«</w:t>
      </w:r>
      <w:r w:rsidRPr="008F11A2">
        <w:rPr>
          <w:sz w:val="24"/>
          <w:szCs w:val="24"/>
        </w:rPr>
        <w:t xml:space="preserve">Программой </w:t>
      </w:r>
      <w:r w:rsidR="00F82BC1">
        <w:rPr>
          <w:sz w:val="24"/>
          <w:szCs w:val="24"/>
        </w:rPr>
        <w:t>подготовки лиц, желающих принять на воспитание  в свою семью ребенка, оставшегося без попечения родителей»</w:t>
      </w:r>
      <w:r w:rsidRPr="008F11A2">
        <w:rPr>
          <w:sz w:val="24"/>
          <w:szCs w:val="24"/>
        </w:rPr>
        <w:t xml:space="preserve">, утвержденной </w:t>
      </w:r>
      <w:r w:rsidR="004700AA">
        <w:rPr>
          <w:sz w:val="24"/>
          <w:szCs w:val="24"/>
        </w:rPr>
        <w:t xml:space="preserve">приказом Департамента образования, молодежной политики и спорта </w:t>
      </w:r>
      <w:r w:rsidRPr="008F11A2">
        <w:rPr>
          <w:sz w:val="24"/>
          <w:szCs w:val="24"/>
        </w:rPr>
        <w:t xml:space="preserve"> Орловской области от </w:t>
      </w:r>
      <w:r w:rsidR="004700AA">
        <w:rPr>
          <w:sz w:val="24"/>
          <w:szCs w:val="24"/>
        </w:rPr>
        <w:t>1</w:t>
      </w:r>
      <w:r w:rsidR="00F82BC1">
        <w:rPr>
          <w:sz w:val="24"/>
          <w:szCs w:val="24"/>
        </w:rPr>
        <w:t>3</w:t>
      </w:r>
      <w:r w:rsidRPr="008F11A2">
        <w:rPr>
          <w:sz w:val="24"/>
          <w:szCs w:val="24"/>
        </w:rPr>
        <w:t>.</w:t>
      </w:r>
      <w:r w:rsidR="00F82BC1">
        <w:rPr>
          <w:sz w:val="24"/>
          <w:szCs w:val="24"/>
        </w:rPr>
        <w:t>12</w:t>
      </w:r>
      <w:r w:rsidRPr="008F11A2">
        <w:rPr>
          <w:sz w:val="24"/>
          <w:szCs w:val="24"/>
        </w:rPr>
        <w:t>.</w:t>
      </w:r>
      <w:r w:rsidR="004700AA">
        <w:rPr>
          <w:sz w:val="24"/>
          <w:szCs w:val="24"/>
        </w:rPr>
        <w:t>12</w:t>
      </w:r>
      <w:r w:rsidRPr="008F11A2">
        <w:rPr>
          <w:sz w:val="24"/>
          <w:szCs w:val="24"/>
        </w:rPr>
        <w:t xml:space="preserve"> </w:t>
      </w:r>
      <w:r w:rsidR="00F82BC1">
        <w:rPr>
          <w:sz w:val="24"/>
          <w:szCs w:val="24"/>
        </w:rPr>
        <w:t xml:space="preserve">      </w:t>
      </w:r>
      <w:r w:rsidRPr="008F11A2">
        <w:rPr>
          <w:sz w:val="24"/>
          <w:szCs w:val="24"/>
        </w:rPr>
        <w:t xml:space="preserve">№ </w:t>
      </w:r>
      <w:r w:rsidR="00F82BC1">
        <w:rPr>
          <w:sz w:val="24"/>
          <w:szCs w:val="24"/>
        </w:rPr>
        <w:t>1967</w:t>
      </w:r>
      <w:r w:rsidR="00AC3EDD">
        <w:rPr>
          <w:sz w:val="24"/>
          <w:szCs w:val="24"/>
        </w:rPr>
        <w:t xml:space="preserve"> и Договором между учреждением и органом опеки и попечительства о передаче осуществления отдельных полномочий в отношении несовершеннолетних граждан от 06.03.2013г.</w:t>
      </w:r>
      <w:r w:rsidRPr="008F11A2">
        <w:rPr>
          <w:sz w:val="24"/>
          <w:szCs w:val="24"/>
        </w:rPr>
        <w:t xml:space="preserve">  В Школе задействованы социальный педагог, педагоги-психологи</w:t>
      </w:r>
      <w:r w:rsidR="00BC20FF">
        <w:rPr>
          <w:sz w:val="24"/>
          <w:szCs w:val="24"/>
        </w:rPr>
        <w:t xml:space="preserve"> и другие специалисты.</w:t>
      </w:r>
      <w:r w:rsidRPr="008F11A2">
        <w:rPr>
          <w:sz w:val="24"/>
          <w:szCs w:val="24"/>
        </w:rPr>
        <w:t xml:space="preserve"> </w:t>
      </w:r>
    </w:p>
    <w:p w:rsidR="00B53B4B" w:rsidRPr="008F11A2" w:rsidRDefault="00B53B4B" w:rsidP="00B53B4B">
      <w:pPr>
        <w:spacing w:after="0" w:line="240" w:lineRule="auto"/>
        <w:ind w:firstLine="540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Согласно штатному расписанию на 1.09.201</w:t>
      </w:r>
      <w:r>
        <w:rPr>
          <w:sz w:val="24"/>
          <w:szCs w:val="24"/>
        </w:rPr>
        <w:t>3</w:t>
      </w:r>
      <w:r w:rsidRPr="008F11A2">
        <w:rPr>
          <w:sz w:val="24"/>
          <w:szCs w:val="24"/>
        </w:rPr>
        <w:t xml:space="preserve"> года, в Цен</w:t>
      </w:r>
      <w:r>
        <w:rPr>
          <w:sz w:val="24"/>
          <w:szCs w:val="24"/>
        </w:rPr>
        <w:t>тре имеются следующие ставки (16,2</w:t>
      </w:r>
      <w:r w:rsidRPr="008F11A2">
        <w:rPr>
          <w:sz w:val="24"/>
          <w:szCs w:val="24"/>
        </w:rPr>
        <w:t>5 ст.):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директор - 1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заместитель директора – 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методист -1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программист -1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 педагог-психолог – 3</w:t>
      </w:r>
      <w:r>
        <w:rPr>
          <w:sz w:val="24"/>
          <w:szCs w:val="24"/>
        </w:rPr>
        <w:t>,5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социальный педагог – 2,25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учитель-дефектолог – 0,5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учитель-логопед – 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учитель – 1</w:t>
      </w:r>
      <w:r>
        <w:rPr>
          <w:sz w:val="24"/>
          <w:szCs w:val="24"/>
        </w:rPr>
        <w:t>,5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ведущий бухгалтер –1</w:t>
      </w:r>
      <w:r w:rsidRPr="008F11A2">
        <w:rPr>
          <w:sz w:val="24"/>
          <w:szCs w:val="24"/>
        </w:rPr>
        <w:t>;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завхоз – 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водитель -1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  <w:r w:rsidRPr="008F11A2">
        <w:rPr>
          <w:sz w:val="24"/>
          <w:szCs w:val="24"/>
        </w:rPr>
        <w:t>- рабочий по комплексному обслуживанию -</w:t>
      </w:r>
      <w:r>
        <w:rPr>
          <w:sz w:val="24"/>
          <w:szCs w:val="24"/>
        </w:rPr>
        <w:t>0,5</w:t>
      </w:r>
    </w:p>
    <w:p w:rsidR="00B53B4B" w:rsidRPr="008F11A2" w:rsidRDefault="00B53B4B" w:rsidP="00B53B4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53B4B" w:rsidRPr="00F25CAF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 начала учебного года  в Центре работают 9</w:t>
      </w:r>
      <w:r w:rsidRPr="00F25CAF">
        <w:rPr>
          <w:sz w:val="24"/>
          <w:szCs w:val="24"/>
        </w:rPr>
        <w:t xml:space="preserve"> педагогических работников</w:t>
      </w:r>
      <w:r>
        <w:rPr>
          <w:sz w:val="24"/>
          <w:szCs w:val="24"/>
        </w:rPr>
        <w:t>.</w:t>
      </w:r>
      <w:r w:rsidRPr="00F25CAF">
        <w:rPr>
          <w:color w:val="000000"/>
          <w:sz w:val="24"/>
          <w:szCs w:val="24"/>
        </w:rPr>
        <w:t xml:space="preserve"> </w:t>
      </w:r>
    </w:p>
    <w:p w:rsidR="00B53B4B" w:rsidRPr="008F11A2" w:rsidRDefault="00B53B4B" w:rsidP="00B53B4B">
      <w:pPr>
        <w:shd w:val="clear" w:color="auto" w:fill="FFFFFF"/>
        <w:spacing w:line="240" w:lineRule="auto"/>
        <w:ind w:left="29" w:right="96" w:firstLine="511"/>
        <w:jc w:val="both"/>
        <w:rPr>
          <w:color w:val="000000"/>
          <w:sz w:val="24"/>
          <w:szCs w:val="24"/>
        </w:rPr>
      </w:pPr>
      <w:r w:rsidRPr="008F11A2">
        <w:rPr>
          <w:color w:val="000000"/>
          <w:sz w:val="24"/>
          <w:szCs w:val="24"/>
        </w:rPr>
        <w:t>Функции руководства и контроля распреде</w:t>
      </w:r>
      <w:r>
        <w:rPr>
          <w:color w:val="000000"/>
          <w:sz w:val="24"/>
          <w:szCs w:val="24"/>
        </w:rPr>
        <w:t>лены</w:t>
      </w:r>
      <w:r w:rsidRPr="008F11A2">
        <w:rPr>
          <w:color w:val="000000"/>
          <w:sz w:val="24"/>
          <w:szCs w:val="24"/>
        </w:rPr>
        <w:t xml:space="preserve"> между директором, зам. директора и методистом и осуществля</w:t>
      </w:r>
      <w:r>
        <w:rPr>
          <w:color w:val="000000"/>
          <w:sz w:val="24"/>
          <w:szCs w:val="24"/>
        </w:rPr>
        <w:t>ются</w:t>
      </w:r>
      <w:r w:rsidRPr="008F11A2">
        <w:rPr>
          <w:color w:val="000000"/>
          <w:sz w:val="24"/>
          <w:szCs w:val="24"/>
        </w:rPr>
        <w:t xml:space="preserve"> в соответствии с планом работы на педсоветах, совещаниях при директоре и методических совещаниях. Специалисты центра работают в соответствии с   </w:t>
      </w:r>
      <w:r w:rsidR="00E4235B">
        <w:rPr>
          <w:color w:val="000000"/>
          <w:sz w:val="24"/>
          <w:szCs w:val="24"/>
        </w:rPr>
        <w:t xml:space="preserve">учебным </w:t>
      </w:r>
      <w:r w:rsidRPr="008F11A2">
        <w:rPr>
          <w:color w:val="000000"/>
          <w:sz w:val="24"/>
          <w:szCs w:val="24"/>
        </w:rPr>
        <w:t xml:space="preserve"> планом, </w:t>
      </w:r>
      <w:r w:rsidR="00E4235B">
        <w:rPr>
          <w:color w:val="000000"/>
          <w:sz w:val="24"/>
          <w:szCs w:val="24"/>
        </w:rPr>
        <w:t>календарным учебным графиком</w:t>
      </w:r>
      <w:r w:rsidRPr="008F11A2">
        <w:rPr>
          <w:color w:val="000000"/>
          <w:sz w:val="24"/>
          <w:szCs w:val="24"/>
        </w:rPr>
        <w:t xml:space="preserve">, </w:t>
      </w:r>
      <w:r w:rsidR="00E4235B">
        <w:rPr>
          <w:color w:val="000000"/>
          <w:sz w:val="24"/>
          <w:szCs w:val="24"/>
        </w:rPr>
        <w:t xml:space="preserve">перспективным планом работы на год </w:t>
      </w:r>
      <w:r w:rsidRPr="008F11A2">
        <w:rPr>
          <w:color w:val="000000"/>
          <w:sz w:val="24"/>
          <w:szCs w:val="24"/>
        </w:rPr>
        <w:t xml:space="preserve">на основании месячного и оперативного планирования. Работа специалистов строится на основании графиков и расписания занятий. </w:t>
      </w:r>
    </w:p>
    <w:p w:rsidR="00B53B4B" w:rsidRPr="00F1602D" w:rsidRDefault="00B53B4B" w:rsidP="00B53B4B">
      <w:pPr>
        <w:spacing w:line="240" w:lineRule="auto"/>
        <w:ind w:firstLine="540"/>
        <w:jc w:val="both"/>
        <w:rPr>
          <w:sz w:val="24"/>
          <w:szCs w:val="24"/>
        </w:rPr>
      </w:pPr>
      <w:r w:rsidRPr="00F1602D">
        <w:rPr>
          <w:sz w:val="24"/>
          <w:szCs w:val="24"/>
        </w:rPr>
        <w:t>В центре регулярно проводятся родительские собрания; с каждой семьей заключаются договора на оказание психолого-педагогической и медико-социальной помощи, а также, учитывая специфику района (удаленность клиентов), проводятся выездные Дни центра.</w:t>
      </w:r>
    </w:p>
    <w:p w:rsidR="00504A8F" w:rsidRDefault="00504A8F" w:rsidP="00B53B4B">
      <w:pPr>
        <w:spacing w:line="240" w:lineRule="auto"/>
        <w:ind w:firstLine="540"/>
        <w:jc w:val="both"/>
        <w:rPr>
          <w:b/>
          <w:color w:val="000000"/>
          <w:sz w:val="24"/>
          <w:szCs w:val="24"/>
        </w:rPr>
      </w:pPr>
    </w:p>
    <w:p w:rsidR="00504A8F" w:rsidRDefault="00504A8F" w:rsidP="00B53B4B">
      <w:pPr>
        <w:spacing w:line="240" w:lineRule="auto"/>
        <w:ind w:firstLine="540"/>
        <w:jc w:val="both"/>
        <w:rPr>
          <w:b/>
          <w:color w:val="000000"/>
          <w:sz w:val="24"/>
          <w:szCs w:val="24"/>
        </w:rPr>
      </w:pPr>
    </w:p>
    <w:p w:rsidR="00B53B4B" w:rsidRPr="008F11A2" w:rsidRDefault="00B53B4B" w:rsidP="00B53B4B">
      <w:pPr>
        <w:spacing w:line="240" w:lineRule="auto"/>
        <w:ind w:firstLine="540"/>
        <w:jc w:val="both"/>
        <w:rPr>
          <w:b/>
          <w:color w:val="000000"/>
          <w:sz w:val="24"/>
          <w:szCs w:val="24"/>
        </w:rPr>
      </w:pPr>
      <w:r w:rsidRPr="008F11A2">
        <w:rPr>
          <w:b/>
          <w:color w:val="000000"/>
          <w:sz w:val="24"/>
          <w:szCs w:val="24"/>
        </w:rPr>
        <w:lastRenderedPageBreak/>
        <w:t xml:space="preserve">2.1.2 Клиенты центра. </w:t>
      </w:r>
    </w:p>
    <w:p w:rsidR="00B53B4B" w:rsidRPr="008F11A2" w:rsidRDefault="00B53B4B" w:rsidP="00B53B4B">
      <w:pPr>
        <w:ind w:firstLine="540"/>
        <w:jc w:val="both"/>
        <w:rPr>
          <w:sz w:val="24"/>
          <w:szCs w:val="24"/>
        </w:rPr>
      </w:pPr>
      <w:r w:rsidRPr="008F11A2">
        <w:rPr>
          <w:color w:val="000000"/>
          <w:sz w:val="24"/>
          <w:szCs w:val="24"/>
        </w:rPr>
        <w:t>Центр обслуживает достаточный большой круг клиентов и в рамках профессиональной деятельности тесно взаимодействует со многими  сопричастными</w:t>
      </w:r>
      <w:r w:rsidRPr="008F11A2">
        <w:rPr>
          <w:sz w:val="24"/>
          <w:szCs w:val="24"/>
        </w:rPr>
        <w:t xml:space="preserve"> организациями.</w:t>
      </w:r>
    </w:p>
    <w:p w:rsidR="00B53B4B" w:rsidRPr="008F11A2" w:rsidRDefault="00B53B4B" w:rsidP="00B53B4B">
      <w:pPr>
        <w:ind w:firstLine="720"/>
        <w:jc w:val="both"/>
        <w:rPr>
          <w:color w:val="000000"/>
          <w:sz w:val="24"/>
          <w:szCs w:val="24"/>
        </w:rPr>
      </w:pPr>
      <w:r w:rsidRPr="008F11A2">
        <w:rPr>
          <w:color w:val="000000"/>
          <w:sz w:val="24"/>
          <w:szCs w:val="24"/>
        </w:rPr>
        <w:t>Специалисты ППМС-</w:t>
      </w:r>
      <w:r w:rsidR="00BC20FF">
        <w:rPr>
          <w:color w:val="000000"/>
          <w:sz w:val="24"/>
          <w:szCs w:val="24"/>
        </w:rPr>
        <w:t>Ц</w:t>
      </w:r>
      <w:r w:rsidRPr="008F11A2">
        <w:rPr>
          <w:color w:val="000000"/>
          <w:sz w:val="24"/>
          <w:szCs w:val="24"/>
        </w:rPr>
        <w:t xml:space="preserve">ентра осуществляют как опосредованную (через педагогов образовательных учреждений, родителей, работников сопричастных организаций иных ведомств), так и непосредственную помощь педагогам, детям и родителям. </w:t>
      </w:r>
    </w:p>
    <w:p w:rsidR="00B53B4B" w:rsidRPr="008F11A2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8F11A2">
        <w:rPr>
          <w:color w:val="000000"/>
          <w:sz w:val="24"/>
          <w:szCs w:val="24"/>
        </w:rPr>
        <w:t>Всех клиентов  учреждения можно разделить на несколько групп: дети и родители, педагоги, сопричастные организации (рис 1,2,3).</w:t>
      </w:r>
    </w:p>
    <w:p w:rsidR="00CB255C" w:rsidRDefault="00CB255C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8F11A2">
        <w:rPr>
          <w:color w:val="000000"/>
          <w:sz w:val="24"/>
          <w:szCs w:val="24"/>
        </w:rPr>
        <w:t>Рисунок 1</w:t>
      </w:r>
      <w:r>
        <w:rPr>
          <w:color w:val="000000"/>
          <w:sz w:val="24"/>
          <w:szCs w:val="24"/>
        </w:rPr>
        <w:t xml:space="preserve">                                   </w:t>
      </w:r>
      <w:r w:rsidRPr="008F11A2">
        <w:rPr>
          <w:b/>
          <w:color w:val="000000"/>
          <w:sz w:val="24"/>
          <w:szCs w:val="24"/>
        </w:rPr>
        <w:t>Клиенты Центра. Дети и родители</w:t>
      </w:r>
      <w:r w:rsidRPr="008F11A2">
        <w:rPr>
          <w:color w:val="000000"/>
          <w:sz w:val="24"/>
          <w:szCs w:val="24"/>
        </w:rPr>
        <w:t xml:space="preserve">. </w: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oundrect id="_x0000_s1182" style="position:absolute;left:0;text-align:left;margin-left:75.95pt;margin-top:13.15pt;width:354.75pt;height:32.25pt;z-index:251671040" arcsize="10923f">
            <v:textbox>
              <w:txbxContent>
                <w:p w:rsidR="00291921" w:rsidRPr="00BF6219" w:rsidRDefault="00291921" w:rsidP="00B53B4B">
                  <w:pPr>
                    <w:ind w:left="720"/>
                  </w:pPr>
                  <w:r w:rsidRPr="00BF6219">
                    <w:t xml:space="preserve">                                     Дети  и родители</w:t>
                  </w:r>
                </w:p>
                <w:p w:rsidR="00291921" w:rsidRPr="003774A0" w:rsidRDefault="00291921" w:rsidP="00B53B4B">
                  <w:pPr>
                    <w:numPr>
                      <w:ilvl w:val="0"/>
                      <w:numId w:val="24"/>
                    </w:numPr>
                  </w:pPr>
                  <w:r w:rsidRPr="003774A0">
                    <w:t>Дети  и родители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Pr="008F11A2" w:rsidRDefault="00324E36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oundrect id="_x0000_s1183" style="position:absolute;left:0;text-align:left;margin-left:-.45pt;margin-top:14.75pt;width:243pt;height:24.75pt;z-index:251672064" arcsize="10923f">
            <v:textbox>
              <w:txbxContent>
                <w:p w:rsidR="00291921" w:rsidRPr="003774A0" w:rsidRDefault="00291921" w:rsidP="00B53B4B">
                  <w:pPr>
                    <w:ind w:left="720"/>
                  </w:pPr>
                  <w:r>
                    <w:t xml:space="preserve">    </w:t>
                  </w:r>
                  <w:r w:rsidRPr="003774A0">
                    <w:t>Постоянный контингент</w:t>
                  </w:r>
                </w:p>
                <w:p w:rsidR="00291921" w:rsidRDefault="00291921" w:rsidP="00B53B4B"/>
              </w:txbxContent>
            </v:textbox>
          </v:roundrect>
        </w:pict>
      </w:r>
      <w:r>
        <w:rPr>
          <w:noProof/>
          <w:color w:val="000000"/>
          <w:sz w:val="24"/>
          <w:szCs w:val="24"/>
          <w:lang w:eastAsia="ru-RU"/>
        </w:rPr>
        <w:pict>
          <v:roundrect id="_x0000_s1184" style="position:absolute;left:0;text-align:left;margin-left:270.95pt;margin-top:14.75pt;width:243pt;height:24.75pt;z-index:251673088" arcsize="10923f">
            <v:textbox>
              <w:txbxContent>
                <w:p w:rsidR="00291921" w:rsidRPr="003774A0" w:rsidRDefault="00291921" w:rsidP="00B53B4B">
                  <w:pPr>
                    <w:ind w:left="720"/>
                  </w:pPr>
                  <w:r>
                    <w:t xml:space="preserve">     </w:t>
                  </w:r>
                  <w:r w:rsidRPr="003774A0">
                    <w:t>Меняющийся контингент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85" style="position:absolute;left:0;text-align:left;margin-left:10.7pt;margin-top:14.8pt;width:226.5pt;height:32.25pt;z-index:251674112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num" w:pos="142"/>
                    </w:tabs>
                    <w:ind w:left="709"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дети с  речевыми  нарушениями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86" style="position:absolute;left:0;text-align:left;margin-left:267.2pt;margin-top:7.3pt;width:226.5pt;height:39.75pt;z-index:251675136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284"/>
                    </w:tabs>
                    <w:ind w:left="709"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Клиенты ПМПК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F6219">
                    <w:rPr>
                      <w:sz w:val="20"/>
                      <w:szCs w:val="20"/>
                    </w:rPr>
                    <w:t>(дети с трудностями в обучении,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F6219">
                    <w:rPr>
                      <w:sz w:val="20"/>
                      <w:szCs w:val="20"/>
                    </w:rPr>
                    <w:t>поведении,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F6219">
                    <w:rPr>
                      <w:sz w:val="20"/>
                      <w:szCs w:val="20"/>
                    </w:rPr>
                    <w:t xml:space="preserve">воспитании)                   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87" style="position:absolute;left:0;text-align:left;margin-left:10.7pt;margin-top:16.65pt;width:226.5pt;height:38.25pt;z-index:251676160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дети с низким уровнем готовности к школе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88" style="position:absolute;left:0;text-align:left;margin-left:256.05pt;margin-top:16.65pt;width:226.5pt;height:41.25pt;z-index:251677184" arcsize="10923f">
            <v:textbox style="mso-next-textbox:#_x0000_s1188">
              <w:txbxContent>
                <w:p w:rsidR="00291921" w:rsidRPr="00BF6219" w:rsidRDefault="00291921" w:rsidP="00B53B4B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426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дети со школьной дизадаптацией и нарушением поведения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2" style="position:absolute;left:0;text-align:left;margin-left:256.05pt;margin-top:20.1pt;width:226.5pt;height:41.25pt;z-index:251681280" arcsize="10923f">
            <v:textbox style="mso-next-textbox:#_x0000_s1192">
              <w:txbxContent>
                <w:p w:rsidR="00291921" w:rsidRPr="00281BDF" w:rsidRDefault="00291921" w:rsidP="00B53B4B">
                  <w:pPr>
                    <w:numPr>
                      <w:ilvl w:val="0"/>
                      <w:numId w:val="29"/>
                    </w:numPr>
                  </w:pPr>
                  <w:r w:rsidRPr="00281BDF">
                    <w:t>мониторинг психологической готовности к школьному обучению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89" style="position:absolute;left:0;text-align:left;margin-left:10.7pt;margin-top:20.1pt;width:226.5pt;height:38.25pt;z-index:251678208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дети с ограниченными возможностями здоровья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3" style="position:absolute;left:0;text-align:left;margin-left:250.05pt;margin-top:2.95pt;width:226.5pt;height:41.25pt;z-index:251682304" arcsize="10923f">
            <v:textbox style="mso-next-textbox:#_x0000_s1193">
              <w:txbxContent>
                <w:p w:rsidR="00291921" w:rsidRPr="00BF6219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приемные родители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0" style="position:absolute;left:0;text-align:left;margin-left:-.45pt;margin-top:2.95pt;width:226.5pt;height:38.25pt;z-index:251679232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 xml:space="preserve">гиперактивные дети 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4" style="position:absolute;left:0;text-align:left;margin-left:250.05pt;margin-top:13.1pt;width:226.5pt;height:41.25pt;z-index:251683328" arcsize="10923f">
            <v:textbox style="mso-next-textbox:#_x0000_s1194">
              <w:txbxContent>
                <w:p w:rsidR="00291921" w:rsidRPr="00BF6219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>Несовершеннолетние нарушители и их родители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1" style="position:absolute;left:0;text-align:left;margin-left:-.45pt;margin-top:13.1pt;width:226.5pt;height:38.25pt;z-index:251680256" arcsize="10923f">
            <v:textbox>
              <w:txbxContent>
                <w:p w:rsidR="00291921" w:rsidRPr="00BF6219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</w:pPr>
                  <w:r w:rsidRPr="00BF6219">
                    <w:t>дети с интеллектуальными и сложными растройствами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Pr="008F11A2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Pr="0000233E" w:rsidRDefault="00B53B4B" w:rsidP="00B53B4B">
      <w:pPr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0233E">
        <w:rPr>
          <w:sz w:val="24"/>
          <w:szCs w:val="24"/>
        </w:rPr>
        <w:t xml:space="preserve">ети-инвалиды Орловского района включены в проект «Развитие дистанционного образования детей-инвалидов» в рамках программы реализации приоритетного национального проекта «Образование» на 2009-2012 годы. </w:t>
      </w:r>
      <w:r w:rsidR="003E767E">
        <w:rPr>
          <w:sz w:val="24"/>
          <w:szCs w:val="24"/>
        </w:rPr>
        <w:t xml:space="preserve">В 2013 году обучение продолжается. </w:t>
      </w:r>
      <w:r w:rsidRPr="004E01B3">
        <w:rPr>
          <w:sz w:val="24"/>
          <w:szCs w:val="24"/>
        </w:rPr>
        <w:t xml:space="preserve">Всего </w:t>
      </w:r>
      <w:r w:rsidR="00BF6904">
        <w:rPr>
          <w:sz w:val="24"/>
          <w:szCs w:val="24"/>
        </w:rPr>
        <w:t>обучается</w:t>
      </w:r>
      <w:r w:rsidRPr="004E01B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F6904">
        <w:rPr>
          <w:sz w:val="24"/>
          <w:szCs w:val="24"/>
        </w:rPr>
        <w:t>5</w:t>
      </w:r>
      <w:r w:rsidRPr="004E01B3">
        <w:rPr>
          <w:sz w:val="24"/>
          <w:szCs w:val="24"/>
        </w:rPr>
        <w:t xml:space="preserve"> детей-инвалидов</w:t>
      </w:r>
      <w:r w:rsidR="00BF6904">
        <w:rPr>
          <w:sz w:val="24"/>
          <w:szCs w:val="24"/>
        </w:rPr>
        <w:t xml:space="preserve"> из Орловского района</w:t>
      </w:r>
      <w:r w:rsidRPr="004E01B3">
        <w:rPr>
          <w:sz w:val="24"/>
          <w:szCs w:val="24"/>
        </w:rPr>
        <w:t>. Все дети  получили оборудование и</w:t>
      </w:r>
      <w:r w:rsidR="003E767E">
        <w:rPr>
          <w:sz w:val="24"/>
          <w:szCs w:val="24"/>
        </w:rPr>
        <w:t xml:space="preserve"> возможность</w:t>
      </w:r>
      <w:r w:rsidRPr="004E01B3">
        <w:rPr>
          <w:sz w:val="24"/>
          <w:szCs w:val="24"/>
        </w:rPr>
        <w:t xml:space="preserve">  дистанционно обучаться на дому</w:t>
      </w:r>
      <w:r w:rsidRPr="0000233E">
        <w:rPr>
          <w:sz w:val="24"/>
          <w:szCs w:val="24"/>
        </w:rPr>
        <w:t>. Совместно с Областным Ресурсным центром дистанционного образования</w:t>
      </w:r>
      <w:r>
        <w:rPr>
          <w:sz w:val="24"/>
          <w:szCs w:val="24"/>
        </w:rPr>
        <w:t xml:space="preserve"> для</w:t>
      </w:r>
      <w:r w:rsidRPr="0000233E">
        <w:rPr>
          <w:sz w:val="24"/>
          <w:szCs w:val="24"/>
        </w:rPr>
        <w:t xml:space="preserve"> детей с ограниченными возможностями </w:t>
      </w:r>
      <w:r>
        <w:rPr>
          <w:sz w:val="24"/>
          <w:szCs w:val="24"/>
        </w:rPr>
        <w:t>здоровья</w:t>
      </w:r>
      <w:r w:rsidRPr="0000233E">
        <w:rPr>
          <w:sz w:val="24"/>
          <w:szCs w:val="24"/>
        </w:rPr>
        <w:t xml:space="preserve"> были организованы и проведены различные мероприятия.  Для родителей детей</w:t>
      </w:r>
      <w:r>
        <w:rPr>
          <w:sz w:val="24"/>
          <w:szCs w:val="24"/>
        </w:rPr>
        <w:t xml:space="preserve"> данной категории</w:t>
      </w:r>
      <w:r w:rsidRPr="0000233E">
        <w:rPr>
          <w:sz w:val="24"/>
          <w:szCs w:val="24"/>
        </w:rPr>
        <w:t>, включенных в дистанционное образование</w:t>
      </w:r>
      <w:r>
        <w:rPr>
          <w:sz w:val="24"/>
          <w:szCs w:val="24"/>
        </w:rPr>
        <w:t>,</w:t>
      </w:r>
      <w:r w:rsidRPr="0000233E">
        <w:rPr>
          <w:sz w:val="24"/>
          <w:szCs w:val="24"/>
        </w:rPr>
        <w:t xml:space="preserve"> были проведен</w:t>
      </w:r>
      <w:r>
        <w:rPr>
          <w:sz w:val="24"/>
          <w:szCs w:val="24"/>
        </w:rPr>
        <w:t>ы родительские собрания, круглые</w:t>
      </w:r>
      <w:r w:rsidRPr="0000233E">
        <w:rPr>
          <w:sz w:val="24"/>
          <w:szCs w:val="24"/>
        </w:rPr>
        <w:t xml:space="preserve"> стол</w:t>
      </w:r>
      <w:r>
        <w:rPr>
          <w:sz w:val="24"/>
          <w:szCs w:val="24"/>
        </w:rPr>
        <w:t>ы</w:t>
      </w:r>
      <w:r w:rsidRPr="0000233E">
        <w:rPr>
          <w:sz w:val="24"/>
          <w:szCs w:val="24"/>
        </w:rPr>
        <w:t xml:space="preserve">. </w:t>
      </w:r>
      <w:r w:rsidRPr="0000233E">
        <w:rPr>
          <w:sz w:val="24"/>
          <w:szCs w:val="24"/>
        </w:rPr>
        <w:lastRenderedPageBreak/>
        <w:t>Осуществляется патронаж данных сем</w:t>
      </w:r>
      <w:r>
        <w:rPr>
          <w:sz w:val="24"/>
          <w:szCs w:val="24"/>
        </w:rPr>
        <w:t>ей по графику, а также проводится</w:t>
      </w:r>
      <w:r w:rsidRPr="0000233E">
        <w:rPr>
          <w:sz w:val="24"/>
          <w:szCs w:val="24"/>
        </w:rPr>
        <w:t xml:space="preserve"> анкетирование детей и их родителей</w:t>
      </w:r>
      <w:r>
        <w:rPr>
          <w:sz w:val="24"/>
          <w:szCs w:val="24"/>
        </w:rPr>
        <w:t xml:space="preserve"> с целью выявление степени удовлетворенности оказываемой помощи</w:t>
      </w:r>
      <w:r w:rsidRPr="0000233E">
        <w:rPr>
          <w:sz w:val="24"/>
          <w:szCs w:val="24"/>
        </w:rPr>
        <w:t>.</w:t>
      </w:r>
      <w:r w:rsidR="003E767E">
        <w:rPr>
          <w:sz w:val="24"/>
          <w:szCs w:val="24"/>
        </w:rPr>
        <w:t xml:space="preserve"> </w:t>
      </w:r>
    </w:p>
    <w:p w:rsidR="00B53B4B" w:rsidRPr="0000233E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00233E">
        <w:rPr>
          <w:sz w:val="24"/>
          <w:szCs w:val="24"/>
        </w:rPr>
        <w:t>Также ведется психолого – медико – социальное сопровождение по запросам. Это обследование на ПМПК, коррекционно-развивающая работа  с детьми на дому,  консультирование детей и родителей, патронаж, оказание помощи в решении различных вопросов.</w:t>
      </w:r>
    </w:p>
    <w:p w:rsidR="00B53B4B" w:rsidRPr="002C47A2" w:rsidRDefault="00B53B4B" w:rsidP="00B53B4B">
      <w:pPr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2013-2014 учебном году социальными педагогами нашего Центра проводилось социологическое исследование среди подростков школ Орловского района Орловской области по изучению ситуации по вопросам употребления наркотиков, а также информированности подростков по данной теме. В исследовании приняли участие 883 подростка в возрасте от 13 до 17 лет из 27 школ района. Результаты обработаны, доведены до сведения педагогических коллективов ОУ района и администрации Орловского района. Разработан план  мероприятий по профилактике употребления ПАВ на  2014-2015 уч.год.</w:t>
      </w:r>
    </w:p>
    <w:p w:rsidR="003E767E" w:rsidRDefault="003E767E" w:rsidP="00B53B4B">
      <w:pPr>
        <w:spacing w:line="240" w:lineRule="auto"/>
        <w:ind w:firstLine="540"/>
        <w:jc w:val="both"/>
        <w:rPr>
          <w:sz w:val="24"/>
          <w:szCs w:val="24"/>
        </w:rPr>
      </w:pPr>
    </w:p>
    <w:p w:rsidR="00B53B4B" w:rsidRDefault="00B53B4B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 w:rsidRPr="0000233E">
        <w:rPr>
          <w:sz w:val="24"/>
          <w:szCs w:val="24"/>
        </w:rPr>
        <w:t>Рисунок 2</w:t>
      </w:r>
      <w:r>
        <w:rPr>
          <w:sz w:val="24"/>
          <w:szCs w:val="24"/>
        </w:rPr>
        <w:t xml:space="preserve">                                         </w:t>
      </w:r>
      <w:r w:rsidRPr="0000233E">
        <w:rPr>
          <w:b/>
          <w:color w:val="000000"/>
          <w:spacing w:val="-1"/>
          <w:w w:val="103"/>
          <w:sz w:val="24"/>
          <w:szCs w:val="24"/>
        </w:rPr>
        <w:t>Клиенты Центра. Педагоги.</w:t>
      </w:r>
    </w:p>
    <w:p w:rsidR="00B53B4B" w:rsidRDefault="00B53B4B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oundrect id="_x0000_s1205" style="position:absolute;left:0;text-align:left;margin-left:75.95pt;margin-top:13.15pt;width:354.75pt;height:32.25pt;z-index:251694592" arcsize="10923f">
            <v:textbox>
              <w:txbxContent>
                <w:p w:rsidR="00291921" w:rsidRPr="00BF6219" w:rsidRDefault="00291921" w:rsidP="00B53B4B">
                  <w:pPr>
                    <w:ind w:left="720"/>
                    <w:jc w:val="center"/>
                  </w:pPr>
                  <w:r>
                    <w:t>Педагоги</w:t>
                  </w:r>
                </w:p>
                <w:p w:rsidR="00291921" w:rsidRPr="003774A0" w:rsidRDefault="00291921" w:rsidP="00B53B4B">
                  <w:pPr>
                    <w:numPr>
                      <w:ilvl w:val="0"/>
                      <w:numId w:val="24"/>
                    </w:numPr>
                  </w:pPr>
                  <w:r w:rsidRPr="003774A0">
                    <w:t>Дети  и родители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53B4B" w:rsidRPr="008F11A2" w:rsidRDefault="00324E36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oundrect id="_x0000_s1199" style="position:absolute;left:0;text-align:left;margin-left:17.45pt;margin-top:111.6pt;width:226.5pt;height:38.25pt;z-index:251688448" arcsize="10923f">
            <v:textbox>
              <w:txbxContent>
                <w:p w:rsidR="00291921" w:rsidRPr="005D192E" w:rsidRDefault="00291921" w:rsidP="00B53B4B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284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5D192E">
                    <w:rPr>
                      <w:sz w:val="20"/>
                      <w:szCs w:val="20"/>
                    </w:rPr>
                    <w:t>участники методобъединений</w:t>
                  </w:r>
                </w:p>
                <w:p w:rsidR="00291921" w:rsidRDefault="00291921" w:rsidP="00B53B4B"/>
              </w:txbxContent>
            </v:textbox>
          </v:roundrect>
        </w:pict>
      </w:r>
      <w:r>
        <w:rPr>
          <w:noProof/>
          <w:color w:val="000000"/>
          <w:sz w:val="24"/>
          <w:szCs w:val="24"/>
          <w:lang w:eastAsia="ru-RU"/>
        </w:rPr>
        <w:pict>
          <v:roundrect id="_x0000_s1196" style="position:absolute;left:0;text-align:left;margin-left:267.2pt;margin-top:20.85pt;width:243pt;height:24.75pt;z-index:251685376" arcsize="10923f">
            <v:textbox>
              <w:txbxContent>
                <w:p w:rsidR="00291921" w:rsidRPr="003774A0" w:rsidRDefault="00291921" w:rsidP="00B53B4B">
                  <w:pPr>
                    <w:ind w:left="720"/>
                  </w:pPr>
                  <w:r>
                    <w:t xml:space="preserve">     </w:t>
                  </w:r>
                  <w:r w:rsidRPr="003774A0">
                    <w:t>Меняющийся контингент</w:t>
                  </w:r>
                </w:p>
                <w:p w:rsidR="00291921" w:rsidRDefault="00291921" w:rsidP="00B53B4B"/>
              </w:txbxContent>
            </v:textbox>
          </v:roundrect>
        </w:pict>
      </w:r>
      <w:r>
        <w:rPr>
          <w:noProof/>
          <w:color w:val="000000"/>
          <w:sz w:val="24"/>
          <w:szCs w:val="24"/>
          <w:lang w:eastAsia="ru-RU"/>
        </w:rPr>
        <w:pict>
          <v:roundrect id="_x0000_s1195" style="position:absolute;left:0;text-align:left;margin-left:10.7pt;margin-top:20.85pt;width:243pt;height:24.75pt;z-index:251684352" arcsize="10923f">
            <v:textbox>
              <w:txbxContent>
                <w:p w:rsidR="00291921" w:rsidRPr="003774A0" w:rsidRDefault="00291921" w:rsidP="00B53B4B">
                  <w:pPr>
                    <w:ind w:left="720"/>
                  </w:pPr>
                  <w:r>
                    <w:t xml:space="preserve">    </w:t>
                  </w:r>
                  <w:r w:rsidRPr="003774A0">
                    <w:t>Постоянный контингент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7" style="position:absolute;left:0;text-align:left;margin-left:17.45pt;margin-top:14.8pt;width:226.5pt;height:39.75pt;z-index:251686400" arcsize="10923f">
            <v:textbox>
              <w:txbxContent>
                <w:p w:rsidR="00291921" w:rsidRPr="005D192E" w:rsidRDefault="00291921" w:rsidP="00B53B4B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284"/>
                    </w:tabs>
                    <w:ind w:hanging="720"/>
                    <w:rPr>
                      <w:sz w:val="20"/>
                      <w:szCs w:val="20"/>
                    </w:rPr>
                  </w:pPr>
                  <w:r w:rsidRPr="005D192E">
                    <w:rPr>
                      <w:sz w:val="20"/>
                      <w:szCs w:val="20"/>
                    </w:rPr>
                    <w:t>логопеды, психологи,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D192E">
                    <w:rPr>
                      <w:sz w:val="20"/>
                      <w:szCs w:val="20"/>
                    </w:rPr>
                    <w:t>социальные педагоги ОУ района</w:t>
                  </w: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198" style="position:absolute;left:0;text-align:left;margin-left:270.95pt;margin-top:14.8pt;width:226.5pt;height:39.75pt;z-index:251687424" arcsize="10923f">
            <v:textbox>
              <w:txbxContent>
                <w:p w:rsidR="00291921" w:rsidRPr="00B12D25" w:rsidRDefault="00291921" w:rsidP="00B53B4B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284"/>
                    </w:tabs>
                    <w:ind w:left="709" w:hanging="720"/>
                    <w:rPr>
                      <w:sz w:val="20"/>
                      <w:szCs w:val="20"/>
                    </w:rPr>
                  </w:pPr>
                  <w:r w:rsidRPr="00B12D25">
                    <w:rPr>
                      <w:sz w:val="20"/>
                      <w:szCs w:val="20"/>
                    </w:rPr>
                    <w:t>педагоги, с которыми проводятся разовые мероприятия по запросу ОУ</w:t>
                  </w:r>
                </w:p>
                <w:p w:rsidR="00291921" w:rsidRPr="00BF6219" w:rsidRDefault="00291921" w:rsidP="00B53B4B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284"/>
                    </w:tabs>
                    <w:ind w:left="709" w:hanging="720"/>
                    <w:rPr>
                      <w:sz w:val="20"/>
                      <w:szCs w:val="20"/>
                    </w:rPr>
                  </w:pPr>
                  <w:r w:rsidRPr="00BF6219">
                    <w:rPr>
                      <w:sz w:val="20"/>
                      <w:szCs w:val="20"/>
                    </w:rPr>
                    <w:t xml:space="preserve">                   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0" style="position:absolute;left:0;text-align:left;margin-left:267.2pt;margin-top:22.7pt;width:226.5pt;height:41.25pt;z-index:251689472" arcsize="10923f">
            <v:textbox style="mso-next-textbox:#_x0000_s1200">
              <w:txbxContent>
                <w:p w:rsidR="00291921" w:rsidRPr="00B12D25" w:rsidRDefault="00291921" w:rsidP="00B53B4B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426"/>
                    </w:tabs>
                    <w:ind w:hanging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12D25">
                    <w:rPr>
                      <w:sz w:val="20"/>
                      <w:szCs w:val="20"/>
                    </w:rPr>
                    <w:t>педагоги, представляющие детей на ПМПК</w:t>
                  </w:r>
                </w:p>
                <w:p w:rsidR="00291921" w:rsidRPr="00BF6219" w:rsidRDefault="00291921" w:rsidP="00B53B4B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426"/>
                    </w:tabs>
                    <w:ind w:hanging="720"/>
                    <w:rPr>
                      <w:sz w:val="20"/>
                      <w:szCs w:val="20"/>
                    </w:rPr>
                  </w:pP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1" style="position:absolute;left:0;text-align:left;margin-left:10.7pt;margin-top:22.85pt;width:226.5pt;height:38.25pt;z-index:251690496" arcsize="10923f">
            <v:textbox>
              <w:txbxContent>
                <w:p w:rsidR="00291921" w:rsidRPr="005D192E" w:rsidRDefault="00291921" w:rsidP="00B53B4B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426"/>
                    </w:tabs>
                    <w:ind w:hanging="720"/>
                  </w:pPr>
                  <w:r w:rsidRPr="005D192E">
                    <w:t>администраторы ОУ</w:t>
                  </w: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3" style="position:absolute;left:0;text-align:left;margin-left:267.2pt;margin-top:3.2pt;width:226.5pt;height:41.25pt;z-index:251692544" arcsize="10923f">
            <v:textbox style="mso-next-textbox:#_x0000_s1203">
              <w:txbxContent>
                <w:p w:rsidR="00291921" w:rsidRPr="00B12D25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12D25">
                    <w:rPr>
                      <w:sz w:val="20"/>
                      <w:szCs w:val="20"/>
                    </w:rPr>
                    <w:t>педагоги, пришедшие на консультации к специалисту</w:t>
                  </w:r>
                </w:p>
                <w:p w:rsidR="00291921" w:rsidRPr="00BF6219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4" style="position:absolute;left:0;text-align:left;margin-left:267.2pt;margin-top:7.35pt;width:219.85pt;height:41.25pt;z-index:251693568" arcsize="10923f">
            <v:textbox style="mso-next-textbox:#_x0000_s1204">
              <w:txbxContent>
                <w:p w:rsidR="00291921" w:rsidRPr="00B12D25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12D25">
                    <w:rPr>
                      <w:sz w:val="20"/>
                      <w:szCs w:val="20"/>
                    </w:rPr>
                    <w:t>воспитатели подготовительных групп</w:t>
                  </w:r>
                </w:p>
                <w:p w:rsidR="00291921" w:rsidRPr="00BF6219" w:rsidRDefault="00291921" w:rsidP="00B53B4B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</w:p>
                <w:p w:rsidR="00291921" w:rsidRDefault="00291921" w:rsidP="00B53B4B"/>
              </w:txbxContent>
            </v:textbox>
          </v:roundrect>
        </w:pict>
      </w: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2" style="position:absolute;left:0;text-align:left;margin-left:3.3pt;margin-top:2.1pt;width:226.5pt;height:38.25pt;z-index:251691520" arcsize="10923f">
            <v:textbox style="mso-next-textbox:#_x0000_s1202">
              <w:txbxContent>
                <w:p w:rsidR="00291921" w:rsidRPr="005D192E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Участники инновационной деятельности</w:t>
                  </w:r>
                  <w:r w:rsidRPr="005D192E">
                    <w:rPr>
                      <w:sz w:val="20"/>
                      <w:szCs w:val="20"/>
                    </w:rPr>
                    <w:t xml:space="preserve">  </w:t>
                  </w:r>
                </w:p>
                <w:p w:rsidR="00291921" w:rsidRPr="00BF6219" w:rsidRDefault="00291921" w:rsidP="00B53B4B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2"/>
                    </w:tabs>
                    <w:ind w:hanging="720"/>
                    <w:rPr>
                      <w:sz w:val="20"/>
                      <w:szCs w:val="20"/>
                    </w:rPr>
                  </w:pPr>
                </w:p>
                <w:p w:rsidR="00291921" w:rsidRDefault="00291921" w:rsidP="00B53B4B"/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53B4B" w:rsidRPr="00D06D62" w:rsidRDefault="00B53B4B" w:rsidP="00B53B4B">
      <w:pPr>
        <w:spacing w:after="0"/>
        <w:ind w:firstLine="539"/>
        <w:jc w:val="both"/>
        <w:rPr>
          <w:sz w:val="24"/>
          <w:szCs w:val="24"/>
        </w:rPr>
      </w:pPr>
      <w:r w:rsidRPr="00D06D62">
        <w:rPr>
          <w:sz w:val="24"/>
          <w:szCs w:val="24"/>
        </w:rPr>
        <w:t>Профессиональная поддержка и сопровождение педагогов осуществляются посредством проведения и участия в семинарах, методических объединениях, педсоветах ОУ района.</w:t>
      </w:r>
    </w:p>
    <w:p w:rsidR="00B53B4B" w:rsidRPr="00D06D62" w:rsidRDefault="00B53B4B" w:rsidP="00B53B4B">
      <w:pPr>
        <w:spacing w:after="0"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D06D62">
        <w:rPr>
          <w:sz w:val="24"/>
          <w:szCs w:val="24"/>
        </w:rPr>
        <w:t xml:space="preserve">Отбирая вопросы для обсуждения на семинарах, МО специалисты центра учитывают запросы логопедов, воспитателей ДОУ, зам. директоров ОУ, социальных педагогов, педагогов-психологов;  включая анкетирование, подготовку письменных практических рекомендаций для </w:t>
      </w:r>
      <w:r w:rsidRPr="00D06D62">
        <w:rPr>
          <w:sz w:val="24"/>
          <w:szCs w:val="24"/>
        </w:rPr>
        <w:lastRenderedPageBreak/>
        <w:t>воспитателей, медицинских сестёр, логопедов, социальных педагогов, педагогов-психологов по организации помощи детям, родителям. Практический  материал семинаров и МО распространяется с помощью электронных носителей</w:t>
      </w:r>
      <w:r>
        <w:rPr>
          <w:sz w:val="24"/>
          <w:szCs w:val="24"/>
        </w:rPr>
        <w:t xml:space="preserve"> и электронной почты</w:t>
      </w:r>
      <w:r w:rsidRPr="00D06D62">
        <w:rPr>
          <w:sz w:val="24"/>
          <w:szCs w:val="24"/>
        </w:rPr>
        <w:t>.</w:t>
      </w:r>
    </w:p>
    <w:p w:rsidR="003E767E" w:rsidRPr="006E1991" w:rsidRDefault="003E767E" w:rsidP="003E767E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>Специалисты Центра  эффективно сотрудничают с Управлением общего образования и педагогами ОУ района при подготовке программ семинаров-практикумов, методических объединений, Круглых столов и т.д. Тематика  учитывает запросы педагогов района, разнообразна и соответствует требованиям времени, в котором мы живем: «Эффективная коммуникация», «Психологическое здоровье», «Проблемы поведения детей и подростков», «Психолого-педагогическое сопровождение ФГОС», «Служба принимающих семей» и др.</w:t>
      </w:r>
    </w:p>
    <w:p w:rsidR="00BE0699" w:rsidRDefault="00BE0699" w:rsidP="00B53B4B">
      <w:pPr>
        <w:spacing w:after="0"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206" style="position:absolute;left:0;text-align:left;margin-left:106.45pt;margin-top:24.3pt;width:368.75pt;height:25.9pt;z-index:251695616" arcsize="10923f">
            <v:textbox>
              <w:txbxContent>
                <w:p w:rsidR="00291921" w:rsidRPr="001C2D18" w:rsidRDefault="00291921" w:rsidP="00B53B4B">
                  <w:pPr>
                    <w:jc w:val="center"/>
                  </w:pPr>
                  <w:r w:rsidRPr="001C2D18">
                    <w:rPr>
                      <w:color w:val="000000"/>
                      <w:spacing w:val="-1"/>
                      <w:w w:val="103"/>
                      <w:sz w:val="24"/>
                      <w:szCs w:val="24"/>
                    </w:rPr>
                    <w:t>Сопричастные организации</w:t>
                  </w:r>
                </w:p>
              </w:txbxContent>
            </v:textbox>
          </v:roundrect>
        </w:pict>
      </w:r>
      <w:r w:rsidR="00B53B4B" w:rsidRPr="00D06D62">
        <w:rPr>
          <w:color w:val="000000"/>
          <w:spacing w:val="-1"/>
          <w:w w:val="103"/>
          <w:sz w:val="24"/>
          <w:szCs w:val="24"/>
        </w:rPr>
        <w:t>Рисунок 3</w:t>
      </w:r>
      <w:r w:rsidR="00B53B4B">
        <w:rPr>
          <w:color w:val="000000"/>
          <w:spacing w:val="-1"/>
          <w:w w:val="103"/>
          <w:sz w:val="24"/>
          <w:szCs w:val="24"/>
        </w:rPr>
        <w:t xml:space="preserve">                           </w:t>
      </w:r>
      <w:r w:rsidR="00B53B4B" w:rsidRPr="00D06D62">
        <w:rPr>
          <w:b/>
          <w:color w:val="000000"/>
          <w:spacing w:val="-1"/>
          <w:w w:val="103"/>
          <w:sz w:val="24"/>
          <w:szCs w:val="24"/>
        </w:rPr>
        <w:t>Клиенты. Сопричастные организации.</w:t>
      </w:r>
    </w:p>
    <w:p w:rsidR="00B53B4B" w:rsidRDefault="00B53B4B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66" style="position:absolute;left:0;text-align:left;margin-left:154.75pt;margin-top:.9pt;width:318.5pt;height:23.5pt;z-index:251654656" arcsize="10923f">
            <v:textbox>
              <w:txbxContent>
                <w:p w:rsidR="00291921" w:rsidRPr="004747DE" w:rsidRDefault="00291921" w:rsidP="004747DE">
                  <w:pPr>
                    <w:rPr>
                      <w:sz w:val="20"/>
                      <w:szCs w:val="20"/>
                    </w:rPr>
                  </w:pPr>
                  <w:r w:rsidRPr="004747DE">
                    <w:rPr>
                      <w:sz w:val="20"/>
                      <w:szCs w:val="20"/>
                    </w:rPr>
                    <w:t>Областной ППМС-центр и ППМС_Центры Орловской области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67" style="position:absolute;left:0;text-align:left;margin-left:154.1pt;margin-top:3.5pt;width:318.5pt;height:24.75pt;z-index:251655680" arcsize="10923f">
            <v:textbox>
              <w:txbxContent>
                <w:p w:rsidR="00291921" w:rsidRDefault="00291921" w:rsidP="00B53B4B">
                  <w:r>
                    <w:t xml:space="preserve">                                     ОГУ (педагоги и студенты)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69" style="position:absolute;left:0;text-align:left;margin-left:154.1pt;margin-top:23.15pt;width:318.5pt;height:21pt;z-index:251657728" arcsize="10923f">
            <v:textbox>
              <w:txbxContent>
                <w:p w:rsidR="00291921" w:rsidRDefault="00291921" w:rsidP="00B53B4B">
                  <w:r>
                    <w:t xml:space="preserve">                 Комиссия по делам несовершеннолетних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68" style="position:absolute;left:0;text-align:left;margin-left:154.75pt;margin-top:3.6pt;width:318.5pt;height:19.55pt;z-index:251656704" arcsize="10923f">
            <v:textbox>
              <w:txbxContent>
                <w:p w:rsidR="00291921" w:rsidRDefault="00291921" w:rsidP="00B53B4B">
                  <w:r>
                    <w:t xml:space="preserve">                                            Районный суд</w:t>
                  </w:r>
                </w:p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b/>
          <w:color w:val="000000"/>
          <w:spacing w:val="-1"/>
          <w:w w:val="103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0" style="position:absolute;left:0;text-align:left;margin-left:154.1pt;margin-top:.05pt;width:318.5pt;height:28.05pt;z-index:251658752" arcsize="10923f">
            <v:textbox>
              <w:txbxContent>
                <w:p w:rsidR="00291921" w:rsidRPr="00BD5A59" w:rsidRDefault="00291921" w:rsidP="00B53B4B">
                  <w:pPr>
                    <w:jc w:val="center"/>
                    <w:rPr>
                      <w:sz w:val="14"/>
                      <w:szCs w:val="14"/>
                    </w:rPr>
                  </w:pPr>
                  <w:r w:rsidRPr="00BD5A59">
                    <w:rPr>
                      <w:sz w:val="14"/>
                      <w:szCs w:val="14"/>
                    </w:rPr>
                    <w:t>Филиал №7 ФГУ «Главное бюро медико-социальной экспертизы по Орловской области»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1" style="position:absolute;left:0;text-align:left;margin-left:154.1pt;margin-top:3.45pt;width:318.5pt;height:23.25pt;z-index:251659776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Областной центр СПИДа  и ИЗ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2" style="position:absolute;left:0;text-align:left;margin-left:151.5pt;margin-top:7.75pt;width:318.5pt;height:19.8pt;z-index:251660800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Областной психодеспансер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3" style="position:absolute;left:0;text-align:left;margin-left:151.5pt;margin-top:7.85pt;width:318.5pt;height:20.25pt;z-index:251661824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МУЗ Плещеевская ЦРБ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4" style="position:absolute;left:0;text-align:left;margin-left:151.5pt;margin-top:7.95pt;width:318.5pt;height:20.25pt;z-index:251662848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Управление по контролю и борьбе с наркотиками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5" style="position:absolute;left:0;text-align:left;margin-left:151.5pt;margin-top:9.55pt;width:318.5pt;height:23.25pt;z-index:251663872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Наркодиспансер по Орловской области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6" style="position:absolute;left:0;text-align:left;margin-left:151.5pt;margin-top:11.9pt;width:318.5pt;height:37.2pt;z-index:251664896" arcsize="10923f">
            <v:textbox>
              <w:txbxContent>
                <w:p w:rsidR="00291921" w:rsidRPr="00103C38" w:rsidRDefault="00291921" w:rsidP="00B53B4B">
                  <w:pPr>
                    <w:jc w:val="center"/>
                    <w:rPr>
                      <w:sz w:val="18"/>
                      <w:szCs w:val="18"/>
                    </w:rPr>
                  </w:pPr>
                  <w:r w:rsidRPr="00103C38">
                    <w:rPr>
                      <w:sz w:val="18"/>
                      <w:szCs w:val="18"/>
                    </w:rPr>
                    <w:t>Отдел по защите прав несоверш.,опеки и попечительства  Департамента образования , культуры и спорта Орловской области</w:t>
                  </w:r>
                </w:p>
              </w:txbxContent>
            </v:textbox>
          </v:roundrect>
        </w:pict>
      </w:r>
    </w:p>
    <w:p w:rsidR="00B53B4B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7" style="position:absolute;left:0;text-align:left;margin-left:151.5pt;margin-top:3.85pt;width:318.5pt;height:21pt;z-index:251665920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Некрасовская школа-интернат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9" style="position:absolute;left:0;text-align:left;margin-left:151.5pt;margin-top:3.95pt;width:318.5pt;height:21.75pt;z-index:251667968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УИН по Орловской области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  <w:lang w:eastAsia="ru-RU"/>
        </w:rPr>
        <w:pict>
          <v:roundrect id="_x0000_s1207" style="position:absolute;left:0;text-align:left;margin-left:151.5pt;margin-top:5.55pt;width:315.9pt;height:21pt;z-index:251696640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Отдел опеки и попечительства Орловского района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78" style="position:absolute;left:0;text-align:left;margin-left:148.9pt;margin-top:6.45pt;width:318.5pt;height:22.5pt;z-index:251666944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УИН по Орловскому району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noProof/>
          <w:color w:val="000000"/>
          <w:spacing w:val="-1"/>
          <w:lang w:eastAsia="ru-RU"/>
        </w:rPr>
        <w:pict>
          <v:roundrect id="_x0000_s1208" style="position:absolute;left:0;text-align:left;margin-left:148.9pt;margin-top:11.05pt;width:315.9pt;height:21.75pt;z-index:251697664" arcsize="10923f">
            <v:textbox>
              <w:txbxContent>
                <w:p w:rsidR="00291921" w:rsidRPr="003A3AA5" w:rsidRDefault="00291921" w:rsidP="00B53B4B">
                  <w:pPr>
                    <w:jc w:val="center"/>
                    <w:rPr>
                      <w:sz w:val="18"/>
                      <w:szCs w:val="18"/>
                    </w:rPr>
                  </w:pPr>
                  <w:r w:rsidRPr="003A3AA5">
                    <w:rPr>
                      <w:sz w:val="18"/>
                      <w:szCs w:val="18"/>
                    </w:rPr>
                    <w:t>БОУ ОО СПО «Орловский техникум агротехнологий и транспорта»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80" style="position:absolute;left:0;text-align:left;margin-left:148.9pt;margin-top:13.4pt;width:315.9pt;height:28.05pt;z-index:251668992" arcsize="10923f">
            <v:textbox>
              <w:txbxContent>
                <w:p w:rsidR="00291921" w:rsidRDefault="00291921" w:rsidP="00B53B4B">
                  <w:pPr>
                    <w:jc w:val="center"/>
                  </w:pPr>
                  <w:r>
                    <w:t>Отдел опеки и попечительства Орловской  области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  <w:r w:rsidRPr="00324E36">
        <w:rPr>
          <w:b/>
          <w:noProof/>
          <w:color w:val="000000"/>
          <w:spacing w:val="-1"/>
          <w:sz w:val="24"/>
          <w:szCs w:val="24"/>
          <w:lang w:eastAsia="ru-RU"/>
        </w:rPr>
        <w:pict>
          <v:roundrect id="_x0000_s1181" style="position:absolute;left:0;text-align:left;margin-left:148.9pt;margin-top:24pt;width:315.9pt;height:28.05pt;z-index:251670016" arcsize="10923f">
            <v:textbox>
              <w:txbxContent>
                <w:p w:rsidR="00291921" w:rsidRPr="003A3AA5" w:rsidRDefault="00291921" w:rsidP="00B53B4B">
                  <w:pPr>
                    <w:jc w:val="center"/>
                    <w:rPr>
                      <w:sz w:val="18"/>
                      <w:szCs w:val="18"/>
                    </w:rPr>
                  </w:pPr>
                  <w:r w:rsidRPr="003A3AA5">
                    <w:rPr>
                      <w:sz w:val="18"/>
                      <w:szCs w:val="18"/>
                    </w:rPr>
                    <w:t>БОУ ОО СПО «Орловский техникум агротехнологий и транспорта»</w:t>
                  </w:r>
                </w:p>
              </w:txbxContent>
            </v:textbox>
          </v:roundrect>
        </w:pict>
      </w:r>
    </w:p>
    <w:p w:rsidR="00B53B4B" w:rsidRPr="00D06D62" w:rsidRDefault="00B53B4B" w:rsidP="00B53B4B">
      <w:pPr>
        <w:spacing w:line="240" w:lineRule="auto"/>
        <w:ind w:firstLine="540"/>
        <w:jc w:val="both"/>
        <w:rPr>
          <w:color w:val="000000"/>
          <w:spacing w:val="-1"/>
          <w:w w:val="103"/>
          <w:sz w:val="24"/>
          <w:szCs w:val="24"/>
        </w:rPr>
      </w:pP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09" style="position:absolute;left:0;text-align:left;margin-left:148.9pt;margin-top:9.2pt;width:315.9pt;height:28.05pt;z-index:251698688" arcsize="10923f">
            <v:textbox>
              <w:txbxContent>
                <w:p w:rsidR="00291921" w:rsidRPr="00103C38" w:rsidRDefault="00291921" w:rsidP="00103C3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ФГНУ «Институт социальной педагогики»РАО, г. Москва </w:t>
                  </w:r>
                </w:p>
              </w:txbxContent>
            </v:textbox>
          </v:roundrect>
        </w:pict>
      </w:r>
    </w:p>
    <w:p w:rsidR="00B53B4B" w:rsidRDefault="00324E36" w:rsidP="00B53B4B">
      <w:pPr>
        <w:spacing w:line="240" w:lineRule="auto"/>
        <w:ind w:firstLine="540"/>
        <w:jc w:val="both"/>
        <w:rPr>
          <w:noProof/>
          <w:color w:val="000000"/>
          <w:spacing w:val="-1"/>
          <w:w w:val="103"/>
          <w:lang w:eastAsia="ru-RU"/>
        </w:rPr>
      </w:pPr>
      <w:r w:rsidRPr="00324E36">
        <w:rPr>
          <w:noProof/>
          <w:color w:val="000000"/>
          <w:sz w:val="24"/>
          <w:szCs w:val="24"/>
          <w:lang w:eastAsia="ru-RU"/>
        </w:rPr>
        <w:pict>
          <v:roundrect id="_x0000_s1210" style="position:absolute;left:0;text-align:left;margin-left:148.9pt;margin-top:21pt;width:315.9pt;height:28.05pt;z-index:251699712" arcsize="10923f">
            <v:textbox>
              <w:txbxContent>
                <w:p w:rsidR="00291921" w:rsidRPr="004747DE" w:rsidRDefault="00291921" w:rsidP="004747DE">
                  <w:pPr>
                    <w:rPr>
                      <w:sz w:val="18"/>
                      <w:szCs w:val="18"/>
                    </w:rPr>
                  </w:pPr>
                  <w:r w:rsidRPr="004747DE">
                    <w:rPr>
                      <w:rFonts w:ascii="Times New Roman" w:hAnsi="Times New Roman"/>
                      <w:sz w:val="18"/>
                      <w:szCs w:val="18"/>
                    </w:rPr>
                    <w:t>РОО «Центр содействия реформе уголовного правосудия в РФ»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г. Москва</w:t>
                  </w:r>
                </w:p>
              </w:txbxContent>
            </v:textbox>
          </v:roundrect>
        </w:pict>
      </w:r>
    </w:p>
    <w:p w:rsidR="00BE0699" w:rsidRDefault="00BE0699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BE0699" w:rsidRDefault="00324E36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roundrect id="_x0000_s1211" style="position:absolute;left:0;text-align:left;margin-left:148.9pt;margin-top:13pt;width:315.9pt;height:28.05pt;z-index:251700736" arcsize="10923f">
            <v:textbox>
              <w:txbxContent>
                <w:p w:rsidR="00291921" w:rsidRPr="004747DE" w:rsidRDefault="00291921" w:rsidP="004747DE">
                  <w:pPr>
                    <w:rPr>
                      <w:sz w:val="20"/>
                      <w:szCs w:val="20"/>
                    </w:rPr>
                  </w:pPr>
                  <w:r w:rsidRPr="004747DE">
                    <w:rPr>
                      <w:rFonts w:ascii="Times New Roman" w:hAnsi="Times New Roman"/>
                      <w:sz w:val="20"/>
                      <w:szCs w:val="20"/>
                    </w:rPr>
                    <w:t>Некоммерческое партнерство «Семья детям»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г. Екатеринбург </w:t>
                  </w:r>
                </w:p>
              </w:txbxContent>
            </v:textbox>
          </v:roundrect>
        </w:pict>
      </w:r>
    </w:p>
    <w:p w:rsidR="00B53B4B" w:rsidRPr="00F25CAF" w:rsidRDefault="00B53B4B" w:rsidP="00B53B4B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F25CAF">
        <w:rPr>
          <w:color w:val="000000"/>
          <w:sz w:val="24"/>
          <w:szCs w:val="24"/>
        </w:rPr>
        <w:t>Динамику  запросов за последние три года можно проследить по следующему графику (рис.4)</w:t>
      </w:r>
    </w:p>
    <w:p w:rsidR="00B53B4B" w:rsidRDefault="00B53B4B" w:rsidP="00B53B4B">
      <w:pPr>
        <w:spacing w:after="0"/>
        <w:jc w:val="both"/>
        <w:rPr>
          <w:color w:val="000000"/>
          <w:spacing w:val="-1"/>
          <w:w w:val="103"/>
          <w:sz w:val="24"/>
          <w:szCs w:val="24"/>
        </w:rPr>
      </w:pPr>
      <w:r w:rsidRPr="00D06D62">
        <w:rPr>
          <w:color w:val="000000"/>
          <w:spacing w:val="-1"/>
          <w:w w:val="103"/>
          <w:sz w:val="24"/>
          <w:szCs w:val="24"/>
        </w:rPr>
        <w:t xml:space="preserve">Рисунок </w:t>
      </w:r>
      <w:r>
        <w:rPr>
          <w:color w:val="000000"/>
          <w:spacing w:val="-1"/>
          <w:w w:val="103"/>
          <w:sz w:val="24"/>
          <w:szCs w:val="24"/>
        </w:rPr>
        <w:t>4.</w:t>
      </w:r>
    </w:p>
    <w:p w:rsidR="00BE0699" w:rsidRPr="00D06D62" w:rsidRDefault="00BE0699" w:rsidP="00B53B4B">
      <w:pPr>
        <w:spacing w:after="0"/>
        <w:jc w:val="both"/>
        <w:rPr>
          <w:b/>
          <w:spacing w:val="-1"/>
          <w:w w:val="103"/>
          <w:sz w:val="24"/>
          <w:szCs w:val="24"/>
        </w:rPr>
      </w:pPr>
    </w:p>
    <w:p w:rsidR="00B53B4B" w:rsidRDefault="00B53B4B" w:rsidP="00B53B4B">
      <w:pPr>
        <w:spacing w:after="0"/>
        <w:jc w:val="both"/>
        <w:rPr>
          <w:b/>
          <w:spacing w:val="-1"/>
          <w:w w:val="103"/>
          <w:sz w:val="24"/>
          <w:szCs w:val="24"/>
        </w:rPr>
      </w:pPr>
      <w:r w:rsidRPr="00D06D62">
        <w:rPr>
          <w:color w:val="000000"/>
          <w:spacing w:val="-1"/>
          <w:w w:val="103"/>
          <w:sz w:val="24"/>
          <w:szCs w:val="24"/>
        </w:rPr>
        <w:t>.</w:t>
      </w:r>
      <w:r>
        <w:rPr>
          <w:color w:val="000000"/>
          <w:spacing w:val="-1"/>
          <w:w w:val="103"/>
          <w:sz w:val="24"/>
          <w:szCs w:val="24"/>
        </w:rPr>
        <w:t xml:space="preserve">                                  </w:t>
      </w:r>
      <w:r>
        <w:rPr>
          <w:b/>
          <w:spacing w:val="-1"/>
          <w:w w:val="103"/>
          <w:sz w:val="24"/>
          <w:szCs w:val="24"/>
        </w:rPr>
        <w:t>Динамика  запросов за 2011-2014</w:t>
      </w:r>
      <w:r w:rsidRPr="00D06D62">
        <w:rPr>
          <w:b/>
          <w:spacing w:val="-1"/>
          <w:w w:val="103"/>
          <w:sz w:val="24"/>
          <w:szCs w:val="24"/>
        </w:rPr>
        <w:t xml:space="preserve"> учебные</w:t>
      </w:r>
      <w:r>
        <w:rPr>
          <w:b/>
          <w:spacing w:val="-1"/>
          <w:w w:val="103"/>
          <w:sz w:val="24"/>
          <w:szCs w:val="24"/>
        </w:rPr>
        <w:t xml:space="preserve"> года.</w:t>
      </w:r>
    </w:p>
    <w:p w:rsidR="00B53B4B" w:rsidRDefault="00B53B4B" w:rsidP="00B53B4B">
      <w:pPr>
        <w:spacing w:after="0"/>
        <w:jc w:val="both"/>
        <w:rPr>
          <w:b/>
          <w:spacing w:val="-1"/>
          <w:w w:val="103"/>
          <w:sz w:val="24"/>
          <w:szCs w:val="24"/>
        </w:rPr>
      </w:pPr>
    </w:p>
    <w:p w:rsidR="00D372D3" w:rsidRDefault="00B003FC" w:rsidP="00B53B4B">
      <w:pPr>
        <w:spacing w:after="0"/>
      </w:pPr>
      <w:r>
        <w:rPr>
          <w:b/>
          <w:noProof/>
          <w:spacing w:val="-1"/>
          <w:w w:val="103"/>
          <w:sz w:val="24"/>
          <w:szCs w:val="24"/>
          <w:lang w:eastAsia="ru-RU"/>
        </w:rPr>
        <w:drawing>
          <wp:inline distT="0" distB="0" distL="0" distR="0">
            <wp:extent cx="5676900" cy="40100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3C38" w:rsidRDefault="00103C38" w:rsidP="00B53B4B">
      <w:pPr>
        <w:spacing w:after="0"/>
      </w:pPr>
    </w:p>
    <w:p w:rsidR="00617EB1" w:rsidRPr="00617EB1" w:rsidRDefault="004747DE" w:rsidP="00617EB1">
      <w:pPr>
        <w:spacing w:after="0" w:line="240" w:lineRule="auto"/>
        <w:ind w:firstLine="709"/>
        <w:jc w:val="both"/>
        <w:rPr>
          <w:sz w:val="20"/>
          <w:szCs w:val="20"/>
        </w:rPr>
      </w:pPr>
      <w:r w:rsidRPr="006F3CD6">
        <w:rPr>
          <w:sz w:val="20"/>
          <w:szCs w:val="20"/>
        </w:rPr>
        <w:t>Из графика видно, что рост  запросов приходится на  работу</w:t>
      </w:r>
      <w:r>
        <w:rPr>
          <w:sz w:val="20"/>
          <w:szCs w:val="20"/>
        </w:rPr>
        <w:t xml:space="preserve"> по программам</w:t>
      </w:r>
      <w:r w:rsidRPr="006F3CD6">
        <w:rPr>
          <w:sz w:val="20"/>
          <w:szCs w:val="20"/>
        </w:rPr>
        <w:t xml:space="preserve"> с детьми </w:t>
      </w:r>
      <w:r>
        <w:rPr>
          <w:sz w:val="20"/>
          <w:szCs w:val="20"/>
        </w:rPr>
        <w:t xml:space="preserve"> и взрослыми</w:t>
      </w:r>
      <w:r w:rsidR="00523F28">
        <w:rPr>
          <w:sz w:val="20"/>
          <w:szCs w:val="20"/>
        </w:rPr>
        <w:t xml:space="preserve"> (</w:t>
      </w:r>
      <w:r>
        <w:rPr>
          <w:sz w:val="20"/>
          <w:szCs w:val="20"/>
        </w:rPr>
        <w:t>что обусловлено</w:t>
      </w:r>
      <w:r w:rsidR="00523F28">
        <w:rPr>
          <w:sz w:val="20"/>
          <w:szCs w:val="20"/>
        </w:rPr>
        <w:t xml:space="preserve"> увеличением количества обученных взрослых в рамках Школы приемных родителей)</w:t>
      </w:r>
      <w:r w:rsidR="00A51E02">
        <w:rPr>
          <w:sz w:val="20"/>
          <w:szCs w:val="20"/>
        </w:rPr>
        <w:t>. Увеличилось число диагностических обследований (Это обусловлено проведением мониторингов</w:t>
      </w:r>
      <w:r w:rsidR="00A51E02" w:rsidRPr="00A51E02">
        <w:rPr>
          <w:sz w:val="24"/>
          <w:szCs w:val="24"/>
        </w:rPr>
        <w:t xml:space="preserve"> </w:t>
      </w:r>
      <w:r w:rsidR="00A51E02" w:rsidRPr="00617EB1">
        <w:rPr>
          <w:sz w:val="18"/>
          <w:szCs w:val="18"/>
        </w:rPr>
        <w:t xml:space="preserve">«Определение уровня знаний подростков о наркомании», </w:t>
      </w:r>
      <w:r w:rsidR="00617EB1" w:rsidRPr="00617EB1">
        <w:rPr>
          <w:sz w:val="18"/>
          <w:szCs w:val="18"/>
        </w:rPr>
        <w:t>«Диагностика тревожности  и самооценки у старшеклассников в период сдачи ЕГЭ»)</w:t>
      </w:r>
      <w:r w:rsidR="00523F28" w:rsidRPr="00617EB1">
        <w:rPr>
          <w:sz w:val="18"/>
          <w:szCs w:val="18"/>
        </w:rPr>
        <w:t>.</w:t>
      </w:r>
      <w:r w:rsidRPr="00C64207">
        <w:rPr>
          <w:color w:val="FF0000"/>
          <w:sz w:val="20"/>
          <w:szCs w:val="20"/>
        </w:rPr>
        <w:t xml:space="preserve"> </w:t>
      </w:r>
      <w:r w:rsidRPr="00AE0397">
        <w:rPr>
          <w:sz w:val="20"/>
          <w:szCs w:val="20"/>
        </w:rPr>
        <w:t xml:space="preserve">Актуальным и востребованным </w:t>
      </w:r>
      <w:r w:rsidR="00523F28">
        <w:rPr>
          <w:sz w:val="20"/>
          <w:szCs w:val="20"/>
        </w:rPr>
        <w:t>осталось</w:t>
      </w:r>
      <w:r w:rsidRPr="00AE0397">
        <w:rPr>
          <w:sz w:val="20"/>
          <w:szCs w:val="20"/>
        </w:rPr>
        <w:t xml:space="preserve"> научно-методическое и информационное сопровождение участников образовательного процесса (Заседания Координационного совет</w:t>
      </w:r>
      <w:r w:rsidR="00617EB1">
        <w:rPr>
          <w:sz w:val="20"/>
          <w:szCs w:val="20"/>
        </w:rPr>
        <w:t>а</w:t>
      </w:r>
      <w:r w:rsidRPr="00AE0397">
        <w:rPr>
          <w:sz w:val="20"/>
          <w:szCs w:val="20"/>
        </w:rPr>
        <w:t>, МО, выездные методические совещания, тренинги</w:t>
      </w:r>
      <w:r w:rsidR="00617EB1">
        <w:rPr>
          <w:sz w:val="20"/>
          <w:szCs w:val="20"/>
        </w:rPr>
        <w:t>, обобщение и распространение опыта</w:t>
      </w:r>
      <w:r w:rsidRPr="00AE0397">
        <w:rPr>
          <w:sz w:val="20"/>
          <w:szCs w:val="20"/>
        </w:rPr>
        <w:t>).</w:t>
      </w:r>
      <w:r w:rsidR="00617EB1">
        <w:rPr>
          <w:sz w:val="20"/>
          <w:szCs w:val="20"/>
        </w:rPr>
        <w:t xml:space="preserve"> Увеличилось также количество педагогов и специалистов сопричастных организаций в рамках направления – просвещение и консультирование. Это достигнуто б</w:t>
      </w:r>
      <w:r w:rsidR="00617EB1" w:rsidRPr="00617EB1">
        <w:rPr>
          <w:sz w:val="20"/>
          <w:szCs w:val="20"/>
        </w:rPr>
        <w:t>лагодаря</w:t>
      </w:r>
      <w:r w:rsidR="00617EB1">
        <w:rPr>
          <w:sz w:val="20"/>
          <w:szCs w:val="20"/>
        </w:rPr>
        <w:t xml:space="preserve"> нашему</w:t>
      </w:r>
      <w:r w:rsidR="00617EB1" w:rsidRPr="00617EB1">
        <w:rPr>
          <w:sz w:val="20"/>
          <w:szCs w:val="20"/>
        </w:rPr>
        <w:t xml:space="preserve"> взаимодействию с администрациями ОУ района и области</w:t>
      </w:r>
      <w:r w:rsidR="00617EB1">
        <w:rPr>
          <w:sz w:val="20"/>
          <w:szCs w:val="20"/>
        </w:rPr>
        <w:t xml:space="preserve">. </w:t>
      </w:r>
      <w:r w:rsidR="00617EB1" w:rsidRPr="00617EB1">
        <w:rPr>
          <w:sz w:val="20"/>
          <w:szCs w:val="20"/>
        </w:rPr>
        <w:t xml:space="preserve"> </w:t>
      </w:r>
      <w:r w:rsidR="00617EB1">
        <w:rPr>
          <w:sz w:val="20"/>
          <w:szCs w:val="20"/>
        </w:rPr>
        <w:t>Б</w:t>
      </w:r>
      <w:r w:rsidR="00617EB1" w:rsidRPr="00617EB1">
        <w:rPr>
          <w:sz w:val="20"/>
          <w:szCs w:val="20"/>
        </w:rPr>
        <w:t>ыло организовано обучение для специалистов  района и области: в рамках работы Службы принимающих семей 5 педагогов Центра, психологи Знаменской и Овсянниковской школ, д/с №19, Некрасовской школы-интерната, педагоги техникума агротехнологий и транспорта, специалист отдела опеки и попечительства администрации Орловского района, специалисты КДН, ПДН, УИН, ОГУ, детской деревни-  SOS  Лаврово  обучались приемам  медиации и эффективной коммуникации; особенностям работы с детьми-сиротами и детьми, оставшимися без попечения родителей, находящимися в конфликте с законом; а так же технологии «Семейные групповые конференции»</w:t>
      </w:r>
      <w:r w:rsidR="00617EB1">
        <w:rPr>
          <w:sz w:val="20"/>
          <w:szCs w:val="20"/>
        </w:rPr>
        <w:t>, направленной на профилактику девиантного поведения.</w:t>
      </w:r>
    </w:p>
    <w:p w:rsidR="004747DE" w:rsidRPr="00617EB1" w:rsidRDefault="00BF6904" w:rsidP="004747DE">
      <w:pPr>
        <w:spacing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Можно сделать вывод, что социальный запрос на различные виды услуг специалистов Центра  сформирован.</w:t>
      </w:r>
    </w:p>
    <w:p w:rsidR="00523F28" w:rsidRDefault="00523F28" w:rsidP="00B53B4B">
      <w:pPr>
        <w:spacing w:after="0"/>
        <w:rPr>
          <w:color w:val="000000"/>
          <w:sz w:val="24"/>
          <w:szCs w:val="24"/>
        </w:rPr>
      </w:pPr>
    </w:p>
    <w:p w:rsidR="00523F28" w:rsidRDefault="00523F28" w:rsidP="00B53B4B">
      <w:pPr>
        <w:spacing w:after="0"/>
        <w:rPr>
          <w:color w:val="000000"/>
          <w:sz w:val="24"/>
          <w:szCs w:val="24"/>
        </w:rPr>
      </w:pPr>
    </w:p>
    <w:p w:rsidR="00523F28" w:rsidRDefault="00523F28" w:rsidP="00B53B4B">
      <w:pPr>
        <w:spacing w:after="0"/>
        <w:rPr>
          <w:color w:val="000000"/>
          <w:sz w:val="24"/>
          <w:szCs w:val="24"/>
        </w:rPr>
      </w:pPr>
    </w:p>
    <w:p w:rsidR="00D372D3" w:rsidRDefault="00B81BED" w:rsidP="00B53B4B">
      <w:pPr>
        <w:spacing w:after="0"/>
        <w:rPr>
          <w:color w:val="000000"/>
          <w:sz w:val="24"/>
          <w:szCs w:val="24"/>
        </w:rPr>
      </w:pPr>
      <w:r w:rsidRPr="00D06D62">
        <w:rPr>
          <w:color w:val="000000"/>
          <w:sz w:val="24"/>
          <w:szCs w:val="24"/>
        </w:rPr>
        <w:t xml:space="preserve">Рисунок 5 </w:t>
      </w:r>
      <w:r>
        <w:rPr>
          <w:color w:val="000000"/>
          <w:sz w:val="24"/>
          <w:szCs w:val="24"/>
        </w:rPr>
        <w:t xml:space="preserve">                        </w:t>
      </w:r>
    </w:p>
    <w:p w:rsidR="00B81BED" w:rsidRDefault="00B81BED" w:rsidP="00B53B4B">
      <w:pP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D06D62">
        <w:rPr>
          <w:b/>
          <w:color w:val="000000"/>
          <w:sz w:val="24"/>
          <w:szCs w:val="24"/>
        </w:rPr>
        <w:t>Суммарная структура запросов в ППМС-Центр</w:t>
      </w:r>
    </w:p>
    <w:p w:rsidR="00B81BED" w:rsidRPr="00D06D62" w:rsidRDefault="000B30CC" w:rsidP="00D06D62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Орловского района  (201</w:t>
      </w:r>
      <w:r w:rsidR="00B53B4B">
        <w:rPr>
          <w:b/>
          <w:color w:val="000000"/>
          <w:sz w:val="24"/>
          <w:szCs w:val="24"/>
        </w:rPr>
        <w:t>3</w:t>
      </w:r>
      <w:r w:rsidR="00B81BED" w:rsidRPr="00D06D62">
        <w:rPr>
          <w:b/>
          <w:color w:val="000000"/>
          <w:sz w:val="24"/>
          <w:szCs w:val="24"/>
        </w:rPr>
        <w:t>-201</w:t>
      </w:r>
      <w:r w:rsidR="00B53B4B">
        <w:rPr>
          <w:b/>
          <w:color w:val="000000"/>
          <w:sz w:val="24"/>
          <w:szCs w:val="24"/>
        </w:rPr>
        <w:t>4</w:t>
      </w:r>
      <w:r w:rsidR="00977367">
        <w:rPr>
          <w:b/>
          <w:color w:val="000000"/>
          <w:sz w:val="24"/>
          <w:szCs w:val="24"/>
        </w:rPr>
        <w:t xml:space="preserve"> уч.</w:t>
      </w:r>
      <w:r w:rsidR="00B81BED" w:rsidRPr="00D06D62">
        <w:rPr>
          <w:b/>
          <w:color w:val="000000"/>
          <w:sz w:val="24"/>
          <w:szCs w:val="24"/>
        </w:rPr>
        <w:t xml:space="preserve"> годы)</w:t>
      </w:r>
    </w:p>
    <w:p w:rsidR="00B81BED" w:rsidRDefault="00B003FC" w:rsidP="0014125C">
      <w:pPr>
        <w:ind w:firstLine="720"/>
        <w:jc w:val="both"/>
        <w:rPr>
          <w:color w:val="000000"/>
          <w:spacing w:val="-1"/>
          <w:w w:val="103"/>
        </w:rPr>
      </w:pPr>
      <w:r>
        <w:rPr>
          <w:noProof/>
          <w:color w:val="000000"/>
          <w:spacing w:val="-1"/>
          <w:w w:val="103"/>
          <w:lang w:eastAsia="ru-RU"/>
        </w:rPr>
        <w:drawing>
          <wp:inline distT="0" distB="0" distL="0" distR="0">
            <wp:extent cx="4914900" cy="27432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1BED" w:rsidRPr="00204960" w:rsidRDefault="00B81BED" w:rsidP="00204960">
      <w:pPr>
        <w:spacing w:after="120" w:line="240" w:lineRule="auto"/>
        <w:ind w:left="1134"/>
        <w:jc w:val="both"/>
        <w:rPr>
          <w:color w:val="000000"/>
          <w:sz w:val="20"/>
          <w:szCs w:val="20"/>
        </w:rPr>
      </w:pPr>
      <w:r w:rsidRPr="00204960">
        <w:rPr>
          <w:color w:val="000000"/>
          <w:sz w:val="20"/>
          <w:szCs w:val="20"/>
        </w:rPr>
        <w:t xml:space="preserve">Из диаграммы видно, что наибольшая доля запросов приходится на </w:t>
      </w:r>
      <w:r w:rsidR="00D372D3">
        <w:rPr>
          <w:color w:val="000000"/>
          <w:sz w:val="20"/>
          <w:szCs w:val="20"/>
        </w:rPr>
        <w:t xml:space="preserve">диагностику детей, </w:t>
      </w:r>
      <w:r w:rsidR="006F3CD6">
        <w:rPr>
          <w:color w:val="000000"/>
          <w:sz w:val="20"/>
          <w:szCs w:val="20"/>
        </w:rPr>
        <w:t>коррекционно-развивающую ра</w:t>
      </w:r>
      <w:r w:rsidR="00FF5758">
        <w:rPr>
          <w:color w:val="000000"/>
          <w:sz w:val="20"/>
          <w:szCs w:val="20"/>
        </w:rPr>
        <w:t>боту</w:t>
      </w:r>
      <w:r w:rsidR="006F3CD6">
        <w:rPr>
          <w:color w:val="000000"/>
          <w:sz w:val="20"/>
          <w:szCs w:val="20"/>
        </w:rPr>
        <w:t xml:space="preserve"> с детьми</w:t>
      </w:r>
      <w:r w:rsidR="00FF5758">
        <w:rPr>
          <w:color w:val="000000"/>
          <w:sz w:val="20"/>
          <w:szCs w:val="20"/>
        </w:rPr>
        <w:t xml:space="preserve"> </w:t>
      </w:r>
      <w:r w:rsidR="006F3CD6">
        <w:rPr>
          <w:color w:val="000000"/>
          <w:sz w:val="20"/>
          <w:szCs w:val="20"/>
        </w:rPr>
        <w:t xml:space="preserve"> и </w:t>
      </w:r>
      <w:r w:rsidRPr="00204960">
        <w:rPr>
          <w:color w:val="000000"/>
          <w:sz w:val="20"/>
          <w:szCs w:val="20"/>
        </w:rPr>
        <w:t>консультирование детей</w:t>
      </w:r>
      <w:r>
        <w:rPr>
          <w:color w:val="000000"/>
          <w:sz w:val="20"/>
          <w:szCs w:val="20"/>
        </w:rPr>
        <w:t xml:space="preserve"> и</w:t>
      </w:r>
      <w:r w:rsidRPr="00204960">
        <w:rPr>
          <w:color w:val="000000"/>
          <w:spacing w:val="-1"/>
          <w:w w:val="103"/>
          <w:sz w:val="20"/>
          <w:szCs w:val="20"/>
        </w:rPr>
        <w:t xml:space="preserve"> </w:t>
      </w:r>
      <w:r w:rsidRPr="00204960">
        <w:rPr>
          <w:color w:val="000000"/>
          <w:sz w:val="20"/>
          <w:szCs w:val="20"/>
        </w:rPr>
        <w:t xml:space="preserve">родителей </w:t>
      </w:r>
      <w:r>
        <w:rPr>
          <w:color w:val="000000"/>
          <w:sz w:val="20"/>
          <w:szCs w:val="20"/>
        </w:rPr>
        <w:t xml:space="preserve">(включая, </w:t>
      </w:r>
      <w:r w:rsidRPr="00204960">
        <w:rPr>
          <w:color w:val="000000"/>
          <w:sz w:val="20"/>
          <w:szCs w:val="20"/>
        </w:rPr>
        <w:t>родител</w:t>
      </w:r>
      <w:r>
        <w:rPr>
          <w:color w:val="000000"/>
          <w:sz w:val="20"/>
          <w:szCs w:val="20"/>
        </w:rPr>
        <w:t>ей</w:t>
      </w:r>
      <w:r w:rsidRPr="00204960">
        <w:rPr>
          <w:color w:val="000000"/>
          <w:sz w:val="20"/>
          <w:szCs w:val="20"/>
        </w:rPr>
        <w:t>, воспитывающи</w:t>
      </w:r>
      <w:r>
        <w:rPr>
          <w:color w:val="000000"/>
          <w:sz w:val="20"/>
          <w:szCs w:val="20"/>
        </w:rPr>
        <w:t>х</w:t>
      </w:r>
      <w:r w:rsidRPr="00204960">
        <w:rPr>
          <w:color w:val="000000"/>
          <w:sz w:val="20"/>
          <w:szCs w:val="20"/>
        </w:rPr>
        <w:t xml:space="preserve"> детей-инвалидов</w:t>
      </w:r>
      <w:r>
        <w:rPr>
          <w:color w:val="000000"/>
          <w:sz w:val="20"/>
          <w:szCs w:val="20"/>
        </w:rPr>
        <w:t>)</w:t>
      </w:r>
      <w:r w:rsidRPr="00204960">
        <w:rPr>
          <w:color w:val="000000"/>
          <w:sz w:val="20"/>
          <w:szCs w:val="20"/>
        </w:rPr>
        <w:t xml:space="preserve">. В связи с  удаленностью ППМС-Центра от многих населенных пунктов </w:t>
      </w:r>
      <w:r>
        <w:rPr>
          <w:color w:val="000000"/>
          <w:sz w:val="20"/>
          <w:szCs w:val="20"/>
        </w:rPr>
        <w:t>О</w:t>
      </w:r>
      <w:r w:rsidRPr="00204960">
        <w:rPr>
          <w:color w:val="000000"/>
          <w:sz w:val="20"/>
          <w:szCs w:val="20"/>
        </w:rPr>
        <w:t>рловского района большое внимание  уделяется  консультативной помощи и информационн</w:t>
      </w:r>
      <w:r>
        <w:rPr>
          <w:color w:val="000000"/>
          <w:sz w:val="20"/>
          <w:szCs w:val="20"/>
        </w:rPr>
        <w:t>ой  поддержке  педагогам</w:t>
      </w:r>
      <w:r w:rsidRPr="00204960">
        <w:rPr>
          <w:color w:val="000000"/>
          <w:sz w:val="20"/>
          <w:szCs w:val="20"/>
        </w:rPr>
        <w:t xml:space="preserve"> детских садов и школ района.</w:t>
      </w:r>
    </w:p>
    <w:p w:rsidR="00B81BED" w:rsidRPr="00204960" w:rsidRDefault="00B81BED" w:rsidP="00586C41">
      <w:pPr>
        <w:ind w:left="567"/>
        <w:jc w:val="both"/>
        <w:rPr>
          <w:b/>
          <w:color w:val="000000"/>
          <w:sz w:val="24"/>
          <w:szCs w:val="24"/>
        </w:rPr>
      </w:pPr>
      <w:r w:rsidRPr="00204960">
        <w:rPr>
          <w:b/>
          <w:color w:val="000000"/>
          <w:sz w:val="24"/>
          <w:szCs w:val="24"/>
        </w:rPr>
        <w:t>2.1.3 Спектр образовательных услуг</w:t>
      </w:r>
    </w:p>
    <w:p w:rsidR="00B81BED" w:rsidRPr="00204960" w:rsidRDefault="00B81BED" w:rsidP="002839A4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204960">
        <w:rPr>
          <w:color w:val="000000"/>
          <w:sz w:val="24"/>
          <w:szCs w:val="24"/>
        </w:rPr>
        <w:t xml:space="preserve">Спектр образовательных и иных услуг, оказываемых клиентам специалистами центра, связан с рядом факторов, из которых важнейшими являются: </w:t>
      </w:r>
    </w:p>
    <w:p w:rsidR="00B81BED" w:rsidRPr="00204960" w:rsidRDefault="00B81BED" w:rsidP="002839A4">
      <w:pPr>
        <w:pStyle w:val="a5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204960">
        <w:rPr>
          <w:color w:val="000000"/>
          <w:sz w:val="24"/>
          <w:szCs w:val="24"/>
        </w:rPr>
        <w:t>Ресурсные возможности учреждения;</w:t>
      </w:r>
    </w:p>
    <w:p w:rsidR="00B81BED" w:rsidRPr="00204960" w:rsidRDefault="00B81BED" w:rsidP="002839A4">
      <w:pPr>
        <w:pStyle w:val="a5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204960">
        <w:rPr>
          <w:color w:val="000000"/>
          <w:sz w:val="24"/>
          <w:szCs w:val="24"/>
        </w:rPr>
        <w:t>Лицензионные ограничения;</w:t>
      </w:r>
    </w:p>
    <w:p w:rsidR="00B81BED" w:rsidRPr="00204960" w:rsidRDefault="00B81BED" w:rsidP="002839A4">
      <w:pPr>
        <w:pStyle w:val="a5"/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 w:rsidRPr="00204960">
        <w:rPr>
          <w:color w:val="000000"/>
          <w:sz w:val="24"/>
          <w:szCs w:val="24"/>
        </w:rPr>
        <w:t>Особенности запроса клиентов.</w:t>
      </w:r>
    </w:p>
    <w:p w:rsidR="00B81BED" w:rsidRPr="00204960" w:rsidRDefault="00B81BED" w:rsidP="002839A4">
      <w:pPr>
        <w:spacing w:after="0"/>
        <w:jc w:val="both"/>
        <w:rPr>
          <w:color w:val="000000"/>
          <w:sz w:val="24"/>
          <w:szCs w:val="24"/>
        </w:rPr>
      </w:pPr>
      <w:r w:rsidRPr="00204960">
        <w:rPr>
          <w:color w:val="000000"/>
          <w:sz w:val="24"/>
          <w:szCs w:val="24"/>
        </w:rPr>
        <w:t xml:space="preserve">Ресурсы ППМС-Центра Орловского района будут обсуждаться ниже. </w:t>
      </w:r>
    </w:p>
    <w:p w:rsidR="00D372D3" w:rsidRPr="00183C62" w:rsidRDefault="00D372D3" w:rsidP="00D372D3">
      <w:pPr>
        <w:shd w:val="clear" w:color="auto" w:fill="FFFFFF"/>
        <w:spacing w:before="100" w:beforeAutospacing="1" w:after="100" w:afterAutospacing="1" w:line="339" w:lineRule="atLeast"/>
        <w:ind w:firstLine="709"/>
        <w:rPr>
          <w:sz w:val="24"/>
          <w:szCs w:val="24"/>
        </w:rPr>
      </w:pPr>
      <w:r w:rsidRPr="00183C62">
        <w:rPr>
          <w:sz w:val="24"/>
          <w:szCs w:val="24"/>
        </w:rPr>
        <w:t>Центр осуществляет образовательную деятельность по дополнительным общеобразовательным программам социально-педагогической направленности.</w:t>
      </w:r>
    </w:p>
    <w:p w:rsidR="00D372D3" w:rsidRPr="00183C62" w:rsidRDefault="00D372D3" w:rsidP="00BE0699">
      <w:pPr>
        <w:shd w:val="clear" w:color="auto" w:fill="FFFFFF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183C62">
        <w:rPr>
          <w:sz w:val="24"/>
          <w:szCs w:val="24"/>
        </w:rPr>
        <w:t xml:space="preserve"> Программы социально-педагогической направленности  ориентированы на изучение психологических особенностей личности, познание мотивов поведения, изучение методик самоконтроля, формирование личности, изучение межличностных отношений, адаптацию в коллективе.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направления. А для этого важно сформировать опыт проживания в социуме, очертить профессиональные перспективы. Образовательные программы данной направленности охватывают широкий возрастной диапазон и многофункциональны по своему назначению. Социально-педагогическая направленность включает следующие группы программ: развитие дошкольников (социализация и общение, интеллектуальное развитие, логопедия, подготовка к школе, социокультурная адаптация детей, в том числе мигрантов и др.), занятия с детьми с ОВЗ </w:t>
      </w:r>
      <w:r w:rsidRPr="00183C62">
        <w:rPr>
          <w:sz w:val="24"/>
          <w:szCs w:val="24"/>
        </w:rPr>
        <w:lastRenderedPageBreak/>
        <w:t>(коррекция и социокультурная реабилитации детей с ОВЗ, инклюзия),    профориентация, профилактика.</w:t>
      </w:r>
    </w:p>
    <w:p w:rsidR="00D372D3" w:rsidRPr="00183C62" w:rsidRDefault="00D372D3" w:rsidP="00BE0699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183C62">
        <w:rPr>
          <w:b/>
          <w:sz w:val="24"/>
          <w:szCs w:val="24"/>
        </w:rPr>
        <w:t>Задачи дополнительных общеразвивающих программ социально-педагогической направленности.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формирование здорового стиля жизни детей и подростков, нуждающихся в психолого-педагогической и медико-социальной помощи;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осуществление индивидуально ориентированной педагогической, психологической и социальной помощи детям и подросткам, оказавшимся в трудной жизненной ситуации;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помощь ребенку в решении проблем его личностного развития;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защита прав ребенка на полноценное образование и развитие;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помощь семье и педагогам в создании наиболее благоприятных психолого-педагогических, медико-социальных условий обучения и воспитания;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 xml:space="preserve">- создание условий для профессионального самоопределения подростков; 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выявление детей и подростков, нуждающихся в психолого-педагогической и медико-социальной помощи и проведение с ними индивидуально-ориентированной коррекционно-развивающей работы.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коррекция перцептивной и интеллектуальной деятельности;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коррекция поведения детей и подростков;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коррекция развития личности.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коррекция когнитивной деятельности;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 xml:space="preserve">- коррекция эмоционально-волевой сферы; </w:t>
      </w:r>
    </w:p>
    <w:p w:rsidR="00D372D3" w:rsidRPr="00183C62" w:rsidRDefault="00D372D3" w:rsidP="00BE06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оказание помощи детям, испытывающим трудности в усвоении общеобразовательных программ;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коррекция поведения;</w:t>
      </w:r>
    </w:p>
    <w:p w:rsidR="00D372D3" w:rsidRPr="00183C62" w:rsidRDefault="00D372D3" w:rsidP="00BE0699">
      <w:pPr>
        <w:spacing w:after="0" w:line="240" w:lineRule="auto"/>
        <w:ind w:firstLine="720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- логопедическая и дефектологическая коррекция.</w:t>
      </w:r>
    </w:p>
    <w:p w:rsidR="00B81BED" w:rsidRPr="00FF5979" w:rsidRDefault="00B81BED" w:rsidP="00BE0699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 w:rsidRPr="00FF5979">
        <w:rPr>
          <w:color w:val="000000"/>
          <w:sz w:val="24"/>
          <w:szCs w:val="24"/>
        </w:rPr>
        <w:t>Диагностика  и консультирование детей (семей, имеющих детей с проблемами в развитии) – работа с непостоянным контингентом – также проводится по различным направлениям, в соответствии с запросом (рис.</w:t>
      </w:r>
      <w:r w:rsidR="00AA4711">
        <w:rPr>
          <w:color w:val="000000"/>
          <w:sz w:val="24"/>
          <w:szCs w:val="24"/>
        </w:rPr>
        <w:t>6</w:t>
      </w:r>
      <w:r w:rsidRPr="00FF5979">
        <w:rPr>
          <w:color w:val="000000"/>
          <w:sz w:val="24"/>
          <w:szCs w:val="24"/>
        </w:rPr>
        <w:t>):</w:t>
      </w:r>
    </w:p>
    <w:p w:rsidR="00454665" w:rsidRDefault="00454665" w:rsidP="00BE0699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BE0699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>
        <w:rPr>
          <w:color w:val="000000"/>
          <w:spacing w:val="-1"/>
          <w:w w:val="103"/>
        </w:rPr>
        <w:t xml:space="preserve">Рисунок </w:t>
      </w:r>
      <w:r w:rsidR="00D372D3">
        <w:rPr>
          <w:color w:val="000000"/>
          <w:spacing w:val="-1"/>
          <w:w w:val="103"/>
        </w:rPr>
        <w:t>6</w:t>
      </w:r>
      <w:r>
        <w:rPr>
          <w:color w:val="000000"/>
          <w:spacing w:val="-1"/>
          <w:w w:val="103"/>
        </w:rPr>
        <w:t xml:space="preserve"> </w: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4" type="#_x0000_t116" style="position:absolute;left:0;text-align:left;margin-left:179.3pt;margin-top:2.5pt;width:154.8pt;height:58.8pt;z-index:251619840">
            <v:textbox>
              <w:txbxContent>
                <w:p w:rsidR="00291921" w:rsidRDefault="00291921" w:rsidP="00D1286F">
                  <w:pPr>
                    <w:spacing w:after="0"/>
                    <w:jc w:val="center"/>
                    <w:rPr>
                      <w:sz w:val="20"/>
                    </w:rPr>
                  </w:pPr>
                  <w:r w:rsidRPr="00DD485B">
                    <w:rPr>
                      <w:sz w:val="20"/>
                    </w:rPr>
                    <w:t xml:space="preserve">Диагностика и </w:t>
                  </w:r>
                </w:p>
                <w:p w:rsidR="00291921" w:rsidRPr="00DD485B" w:rsidRDefault="00291921" w:rsidP="00D1286F">
                  <w:pPr>
                    <w:spacing w:after="0"/>
                    <w:jc w:val="center"/>
                    <w:rPr>
                      <w:sz w:val="20"/>
                    </w:rPr>
                  </w:pPr>
                  <w:r w:rsidRPr="00DD485B">
                    <w:rPr>
                      <w:sz w:val="20"/>
                    </w:rPr>
                    <w:t>консультирование</w:t>
                  </w:r>
                </w:p>
                <w:p w:rsidR="00291921" w:rsidRDefault="00291921"/>
              </w:txbxContent>
            </v:textbox>
          </v:shape>
        </w:pic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97.3pt;margin-top:16.5pt;width:56.55pt;height:21.4pt;z-index:251618816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56" type="#_x0000_t32" style="position:absolute;left:0;text-align:left;margin-left:152.1pt;margin-top:11.8pt;width:50.75pt;height:15.95pt;flip:x;z-index:251616768" o:connectortype="straight">
            <v:stroke endarrow="block"/>
          </v:shape>
        </w:pic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oval id="_x0000_s1057" style="position:absolute;left:0;text-align:left;margin-left:330.15pt;margin-top:9.75pt;width:128.5pt;height:60.25pt;z-index:251613696">
            <v:textbox style="mso-next-textbox:#_x0000_s1057">
              <w:txbxContent>
                <w:p w:rsidR="00291921" w:rsidRPr="003C1EB7" w:rsidRDefault="00291921" w:rsidP="00982B9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Психоло-педагогическое</w:t>
                  </w:r>
                  <w:r w:rsidRPr="003C1EB7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консультирование</w:t>
                  </w:r>
                </w:p>
                <w:p w:rsidR="00291921" w:rsidRDefault="00291921"/>
              </w:txbxContent>
            </v:textbox>
          </v:oval>
        </w:pict>
      </w:r>
      <w:r w:rsidRPr="00324E36">
        <w:rPr>
          <w:noProof/>
          <w:lang w:eastAsia="ru-RU"/>
        </w:rPr>
        <w:pict>
          <v:oval id="_x0000_s1058" style="position:absolute;left:0;text-align:left;margin-left:65.25pt;margin-top:4.3pt;width:125.4pt;height:54.15pt;z-index:251615744">
            <v:textbox style="mso-next-textbox:#_x0000_s1058">
              <w:txbxContent>
                <w:p w:rsidR="00291921" w:rsidRPr="003C1EB7" w:rsidRDefault="00291921" w:rsidP="003C1EB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Социально -педагогическое</w:t>
                  </w:r>
                  <w:r w:rsidRPr="003C1EB7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консультирование</w:t>
                  </w:r>
                </w:p>
              </w:txbxContent>
            </v:textbox>
          </v:oval>
        </w:pict>
      </w:r>
      <w:r w:rsidRPr="00324E36">
        <w:rPr>
          <w:noProof/>
          <w:lang w:eastAsia="ru-RU"/>
        </w:rPr>
        <w:pict>
          <v:shape id="_x0000_s1059" type="#_x0000_t32" style="position:absolute;left:0;text-align:left;margin-left:251.95pt;margin-top:18.15pt;width:0;height:44.2pt;z-index:251617792" o:connectortype="straight">
            <v:stroke endarrow="block"/>
          </v:shape>
        </w:pict>
      </w: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oval id="_x0000_s1060" style="position:absolute;left:0;text-align:left;margin-left:175.35pt;margin-top:15.5pt;width:154.8pt;height:55.15pt;z-index:251614720">
            <v:textbox>
              <w:txbxContent>
                <w:p w:rsidR="00291921" w:rsidRPr="003C1EB7" w:rsidRDefault="00291921" w:rsidP="003C1EB7">
                  <w:pPr>
                    <w:jc w:val="center"/>
                    <w:rPr>
                      <w:sz w:val="16"/>
                    </w:rPr>
                  </w:pPr>
                  <w:r w:rsidRPr="003C1EB7">
                    <w:rPr>
                      <w:sz w:val="16"/>
                    </w:rPr>
                    <w:t xml:space="preserve">Логопедическое и дефектологическое </w:t>
                  </w:r>
                  <w:r>
                    <w:rPr>
                      <w:sz w:val="16"/>
                    </w:rPr>
                    <w:t xml:space="preserve"> консультирование</w:t>
                  </w:r>
                </w:p>
              </w:txbxContent>
            </v:textbox>
          </v:oval>
        </w:pict>
      </w: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FF5979">
        <w:rPr>
          <w:color w:val="000000"/>
        </w:rPr>
        <w:t>Спектр услуг, оказываемый взрослым клиентам (родителям, педагогам, иным заинтересованным лицам) определяется запросом со стороны Учредителя, запросом и заключенными с различными юридическими и физическими лицами договорами о сотрудничестве</w:t>
      </w:r>
      <w:r>
        <w:rPr>
          <w:color w:val="000000"/>
          <w:spacing w:val="-1"/>
          <w:w w:val="103"/>
        </w:rPr>
        <w:t xml:space="preserve"> (Рис </w:t>
      </w:r>
      <w:r w:rsidR="00AA4711">
        <w:rPr>
          <w:color w:val="000000"/>
          <w:spacing w:val="-1"/>
          <w:w w:val="103"/>
        </w:rPr>
        <w:t>7</w:t>
      </w:r>
      <w:r>
        <w:rPr>
          <w:color w:val="000000"/>
          <w:spacing w:val="-1"/>
          <w:w w:val="103"/>
        </w:rPr>
        <w:t>).</w:t>
      </w:r>
    </w:p>
    <w:p w:rsidR="00BF6904" w:rsidRDefault="00BF6904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F6904" w:rsidRDefault="00BF6904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>
        <w:rPr>
          <w:color w:val="000000"/>
          <w:spacing w:val="-1"/>
          <w:w w:val="103"/>
        </w:rPr>
        <w:t xml:space="preserve">Рисунок </w:t>
      </w:r>
      <w:r w:rsidR="00AA4711">
        <w:rPr>
          <w:color w:val="000000"/>
          <w:spacing w:val="-1"/>
          <w:w w:val="103"/>
        </w:rPr>
        <w:t>7</w: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rect id="_x0000_s1061" style="position:absolute;left:0;text-align:left;margin-left:278.45pt;margin-top:7pt;width:222.1pt;height:86.25pt;z-index:251621888">
            <v:textbox>
              <w:txbxContent>
                <w:p w:rsidR="00291921" w:rsidRDefault="00291921" w:rsidP="00D1286F">
                  <w:pPr>
                    <w:jc w:val="center"/>
                  </w:pPr>
                  <w:r>
                    <w:t>Услуги по договорам</w:t>
                  </w:r>
                </w:p>
              </w:txbxContent>
            </v:textbox>
          </v:rect>
        </w:pict>
      </w:r>
      <w:r w:rsidRPr="00324E36">
        <w:rPr>
          <w:noProof/>
          <w:lang w:eastAsia="ru-RU"/>
        </w:rPr>
        <w:pict>
          <v:rect id="_x0000_s1062" style="position:absolute;left:0;text-align:left;margin-left:26.45pt;margin-top:7pt;width:222.1pt;height:86.25pt;z-index:251620864">
            <v:textbox>
              <w:txbxContent>
                <w:p w:rsidR="00291921" w:rsidRDefault="00291921">
                  <w:r>
                    <w:t>Профессионально-методические услуги</w:t>
                  </w:r>
                </w:p>
              </w:txbxContent>
            </v:textbox>
          </v:rect>
        </w:pict>
      </w:r>
      <w:r w:rsidR="00B81BED">
        <w:rPr>
          <w:color w:val="000000"/>
          <w:spacing w:val="-1"/>
          <w:w w:val="103"/>
        </w:rPr>
        <w:t xml:space="preserve"> </w: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3" type="#_x0000_t9" style="position:absolute;left:0;text-align:left;margin-left:440.8pt;margin-top:3.95pt;width:83.55pt;height:56.4pt;z-index:251628032">
            <v:textbox>
              <w:txbxContent>
                <w:p w:rsidR="00291921" w:rsidRPr="00B13E56" w:rsidRDefault="00291921" w:rsidP="00A0487E">
                  <w:pPr>
                    <w:jc w:val="center"/>
                    <w:rPr>
                      <w:sz w:val="14"/>
                      <w:szCs w:val="14"/>
                    </w:rPr>
                  </w:pPr>
                  <w:r w:rsidRPr="00B13E56">
                    <w:rPr>
                      <w:sz w:val="14"/>
                      <w:szCs w:val="14"/>
                    </w:rPr>
                    <w:t>Договора с соприч</w:t>
                  </w:r>
                  <w:r>
                    <w:rPr>
                      <w:sz w:val="14"/>
                      <w:szCs w:val="14"/>
                    </w:rPr>
                    <w:t>.</w:t>
                  </w:r>
                  <w:r w:rsidRPr="00B13E56">
                    <w:rPr>
                      <w:sz w:val="14"/>
                      <w:szCs w:val="14"/>
                    </w:rPr>
                    <w:t xml:space="preserve"> организац</w:t>
                  </w:r>
                  <w:r>
                    <w:rPr>
                      <w:sz w:val="14"/>
                      <w:szCs w:val="14"/>
                    </w:rPr>
                    <w:t>иями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64" type="#_x0000_t9" style="position:absolute;left:0;text-align:left;margin-left:260.8pt;margin-top:3.95pt;width:83.55pt;height:56.4pt;z-index:251629056">
            <v:textbox>
              <w:txbxContent>
                <w:p w:rsidR="00291921" w:rsidRDefault="00291921" w:rsidP="007F07FF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Договор с ОГУ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65" type="#_x0000_t9" style="position:absolute;left:0;text-align:left;margin-left:82.2pt;margin-top:3.95pt;width:83.55pt;height:56.4pt;z-index:251625984">
            <v:textbox>
              <w:txbxContent>
                <w:p w:rsidR="00291921" w:rsidRPr="00A0487E" w:rsidRDefault="00291921" w:rsidP="00A048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Районные</w:t>
                  </w:r>
                  <w:r w:rsidRPr="00A0487E">
                    <w:rPr>
                      <w:sz w:val="14"/>
                      <w:szCs w:val="14"/>
                    </w:rPr>
                    <w:t xml:space="preserve"> методические </w:t>
                  </w:r>
                  <w:r>
                    <w:rPr>
                      <w:sz w:val="14"/>
                      <w:szCs w:val="14"/>
                    </w:rPr>
                    <w:t>о</w:t>
                  </w:r>
                  <w:r w:rsidRPr="00A0487E">
                    <w:rPr>
                      <w:sz w:val="14"/>
                      <w:szCs w:val="14"/>
                    </w:rPr>
                    <w:t>бъединения</w:t>
                  </w:r>
                </w:p>
                <w:p w:rsidR="00291921" w:rsidRPr="00A0487E" w:rsidRDefault="00291921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66" type="#_x0000_t9" style="position:absolute;left:0;text-align:left;margin-left:171.15pt;margin-top:7.35pt;width:83.55pt;height:56.4pt;z-index:251623936">
            <v:textbox>
              <w:txbxContent>
                <w:p w:rsidR="00291921" w:rsidRPr="00A0487E" w:rsidRDefault="00291921" w:rsidP="00A0487E">
                  <w:pPr>
                    <w:jc w:val="center"/>
                    <w:rPr>
                      <w:sz w:val="16"/>
                      <w:szCs w:val="16"/>
                    </w:rPr>
                  </w:pPr>
                  <w:r w:rsidRPr="00A0487E">
                    <w:rPr>
                      <w:sz w:val="16"/>
                      <w:szCs w:val="16"/>
                    </w:rPr>
                    <w:t>Школа приемных родителей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67" type="#_x0000_t9" style="position:absolute;left:0;text-align:left;margin-left:-6.2pt;margin-top:7.35pt;width:75.4pt;height:53pt;z-index:251624960">
            <v:textbox>
              <w:txbxContent>
                <w:p w:rsidR="00291921" w:rsidRPr="00A0487E" w:rsidRDefault="00291921">
                  <w:pPr>
                    <w:rPr>
                      <w:sz w:val="16"/>
                      <w:szCs w:val="16"/>
                    </w:rPr>
                  </w:pPr>
                  <w:r w:rsidRPr="00A0487E">
                    <w:rPr>
                      <w:sz w:val="16"/>
                      <w:szCs w:val="16"/>
                    </w:rPr>
                    <w:t>семинары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68" type="#_x0000_t9" style="position:absolute;left:0;text-align:left;margin-left:350.45pt;margin-top:3.95pt;width:83.55pt;height:56.4pt;z-index:251627008">
            <v:textbox>
              <w:txbxContent>
                <w:p w:rsidR="00291921" w:rsidRPr="00A0487E" w:rsidRDefault="00291921" w:rsidP="00A048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Договоры с МОУ района</w:t>
                  </w:r>
                </w:p>
                <w:p w:rsidR="00291921" w:rsidRDefault="00291921"/>
              </w:txbxContent>
            </v:textbox>
          </v:shape>
        </w:pict>
      </w: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 id="_x0000_s1069" type="#_x0000_t32" style="position:absolute;left:0;text-align:left;margin-left:130.35pt;margin-top:13.5pt;width:18.3pt;height:30.55pt;z-index:251652608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1" type="#_x0000_t32" style="position:absolute;left:0;text-align:left;margin-left:392.5pt;margin-top:13.5pt;width:18.3pt;height:30.55pt;z-index:251647488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2" type="#_x0000_t32" style="position:absolute;left:0;text-align:left;margin-left:366.75pt;margin-top:13.5pt;width:19.05pt;height:30.55pt;flip:x;z-index:251646464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3" type="#_x0000_t32" style="position:absolute;left:0;text-align:left;margin-left:275.05pt;margin-top:13.5pt;width:19.05pt;height:30.55pt;flip:x;z-index:251643392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4" type="#_x0000_t32" style="position:absolute;left:0;text-align:left;margin-left:309.65pt;margin-top:13.5pt;width:18.3pt;height:30.55pt;z-index:251638272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5" type="#_x0000_t32" style="position:absolute;left:0;text-align:left;margin-left:122.9pt;margin-top:13.5pt;width:1.35pt;height:30.55pt;z-index:251639296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6" type="#_x0000_t32" style="position:absolute;left:0;text-align:left;margin-left:88.2pt;margin-top:13.5pt;width:19.05pt;height:30.55pt;flip:x;z-index:251640320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7" type="#_x0000_t32" style="position:absolute;left:0;text-align:left;margin-left:42.1pt;margin-top:13.5pt;width:18.3pt;height:30.55pt;z-index:251636224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8" type="#_x0000_t32" style="position:absolute;left:0;text-align:left;margin-left:31.2pt;margin-top:13.5pt;width:1.35pt;height:30.55pt;z-index:251637248" o:connectortype="straight">
            <v:stroke endarrow="block"/>
          </v:shape>
        </w:pict>
      </w:r>
      <w:r w:rsidRPr="00324E36">
        <w:rPr>
          <w:noProof/>
          <w:lang w:eastAsia="ru-RU"/>
        </w:rPr>
        <w:pict>
          <v:shape id="_x0000_s1079" type="#_x0000_t32" style="position:absolute;left:0;text-align:left;margin-left:1.95pt;margin-top:13.5pt;width:19.05pt;height:30.55pt;flip:x;z-index:251635200" o:connectortype="straight">
            <v:stroke endarrow="block"/>
          </v:shape>
        </w:pic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0" type="#_x0000_t109" style="position:absolute;left:0;text-align:left;margin-left:392.5pt;margin-top:20.6pt;width:23.2pt;height:147.4pt;z-index:251645440">
            <v:textbox style="layout-flow:vertical;mso-layout-flow-alt:bottom-to-top;mso-next-textbox:#_x0000_s1080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Участие в педагогических советах, тренингах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1" type="#_x0000_t109" style="position:absolute;left:0;text-align:left;margin-left:360.55pt;margin-top:20.6pt;width:22.8pt;height:147.4pt;z-index:251641344">
            <v:textbox style="layout-flow:vertical;mso-layout-flow-alt:bottom-to-top;mso-next-textbox:#_x0000_s1081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Консультирование учителей и воспитателей ,воспитателейвоспитателей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2" type="#_x0000_t109" style="position:absolute;left:0;text-align:left;margin-left:313.05pt;margin-top:20.6pt;width:25.05pt;height:147.4pt;z-index:251644416">
            <v:textbox style="layout-flow:vertical;mso-layout-flow-alt:bottom-to-top;mso-next-textbox:#_x0000_s1082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Консультирование студентов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3" type="#_x0000_t109" style="position:absolute;left:0;text-align:left;margin-left:266.9pt;margin-top:20.6pt;width:25.05pt;height:147.4pt;z-index:251642368">
            <v:textbox style="layout-flow:vertical;mso-layout-flow-alt:bottom-to-top;mso-next-textbox:#_x0000_s1083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Проведение практики студентов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4" type="#_x0000_t109" style="position:absolute;left:0;text-align:left;margin-left:144.65pt;margin-top:20.6pt;width:24.15pt;height:147.4pt;z-index:251651584">
            <v:textbox style="layout-flow:vertical;mso-layout-flow-alt:bottom-to-top;mso-next-textbox:#_x0000_s1084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</w:t>
                  </w:r>
                  <w:r w:rsidRPr="00775D26">
                    <w:rPr>
                      <w:sz w:val="14"/>
                    </w:rPr>
                    <w:t xml:space="preserve">Для </w:t>
                  </w:r>
                  <w:r>
                    <w:rPr>
                      <w:sz w:val="14"/>
                    </w:rPr>
                    <w:t>учителей и логопедов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5" type="#_x0000_t109" style="position:absolute;left:0;text-align:left;margin-left:114.65pt;margin-top:20.6pt;width:23.2pt;height:147.4pt;z-index:251634176">
            <v:textbox style="layout-flow:vertical;mso-layout-flow-alt:bottom-to-top;mso-next-textbox:#_x0000_s1085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</w:t>
                  </w:r>
                  <w:r w:rsidRPr="00775D26">
                    <w:rPr>
                      <w:sz w:val="14"/>
                    </w:rPr>
                    <w:t xml:space="preserve">Для </w:t>
                  </w:r>
                  <w:r>
                    <w:rPr>
                      <w:sz w:val="14"/>
                    </w:rPr>
                    <w:t>педагогов -психологов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6" type="#_x0000_t109" style="position:absolute;left:0;text-align:left;margin-left:86.15pt;margin-top:20.6pt;width:21.85pt;height:147.4pt;z-index:251633152">
            <v:textbox style="layout-flow:vertical;mso-layout-flow-alt:bottom-to-top;mso-next-textbox:#_x0000_s1086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 </w:t>
                  </w:r>
                  <w:r w:rsidRPr="00775D26">
                    <w:rPr>
                      <w:sz w:val="14"/>
                    </w:rPr>
                    <w:t xml:space="preserve">Для </w:t>
                  </w:r>
                  <w:r>
                    <w:rPr>
                      <w:sz w:val="14"/>
                    </w:rPr>
                    <w:t>социальных педагогов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7" type="#_x0000_t109" style="position:absolute;left:0;text-align:left;margin-left:-6.2pt;margin-top:20.6pt;width:24.2pt;height:147.4pt;z-index:251631104">
            <v:textbox style="layout-flow:vertical;mso-layout-flow-alt:bottom-to-top;mso-next-textbox:#_x0000_s1087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 w:rsidRPr="00775D26">
                    <w:rPr>
                      <w:sz w:val="14"/>
                    </w:rPr>
                    <w:t>Для зам директоров п</w:t>
                  </w:r>
                  <w:r>
                    <w:rPr>
                      <w:sz w:val="14"/>
                    </w:rPr>
                    <w:t>о</w:t>
                  </w:r>
                  <w:r w:rsidRPr="00775D26">
                    <w:rPr>
                      <w:sz w:val="10"/>
                    </w:rPr>
                    <w:t xml:space="preserve"> </w:t>
                  </w:r>
                  <w:r w:rsidRPr="00775D26">
                    <w:rPr>
                      <w:sz w:val="14"/>
                    </w:rPr>
                    <w:t>воспит.работе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8" type="#_x0000_t109" style="position:absolute;left:0;text-align:left;margin-left:48.1pt;margin-top:20.6pt;width:23.9pt;height:147.4pt;z-index:251632128">
            <v:textbox style="layout-flow:vertical;mso-layout-flow-alt:bottom-to-top;mso-next-textbox:#_x0000_s1088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 w:rsidRPr="00775D26">
                    <w:rPr>
                      <w:sz w:val="14"/>
                    </w:rPr>
                    <w:t xml:space="preserve">Для </w:t>
                  </w:r>
                  <w:r>
                    <w:rPr>
                      <w:sz w:val="14"/>
                    </w:rPr>
                    <w:t>воспитателей и учителей  нач.классов</w:t>
                  </w:r>
                </w:p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89" type="#_x0000_t109" style="position:absolute;left:0;text-align:left;margin-left:21pt;margin-top:20.6pt;width:24pt;height:147.4pt;z-index:251630080">
            <v:textbox style="layout-flow:vertical;mso-layout-flow-alt:bottom-to-top;mso-next-textbox:#_x0000_s1089">
              <w:txbxContent>
                <w:p w:rsidR="00291921" w:rsidRPr="00775D26" w:rsidRDefault="00291921" w:rsidP="00775D26">
                  <w:pPr>
                    <w:rPr>
                      <w:sz w:val="14"/>
                    </w:rPr>
                  </w:pPr>
                  <w:r w:rsidRPr="00775D26">
                    <w:rPr>
                      <w:sz w:val="14"/>
                    </w:rPr>
                    <w:t xml:space="preserve">Для зам директоров </w:t>
                  </w:r>
                  <w:r>
                    <w:rPr>
                      <w:sz w:val="14"/>
                    </w:rPr>
                    <w:t xml:space="preserve">по </w:t>
                  </w:r>
                  <w:r w:rsidRPr="000B797D">
                    <w:rPr>
                      <w:sz w:val="14"/>
                    </w:rPr>
                    <w:t>учебн</w:t>
                  </w:r>
                  <w:r>
                    <w:rPr>
                      <w:sz w:val="14"/>
                    </w:rPr>
                    <w:t xml:space="preserve">ой </w:t>
                  </w:r>
                  <w:r w:rsidRPr="00775D26">
                    <w:rPr>
                      <w:sz w:val="14"/>
                    </w:rPr>
                    <w:t>работе</w:t>
                  </w:r>
                </w:p>
              </w:txbxContent>
            </v:textbox>
          </v:shape>
        </w:pict>
      </w: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rect id="_x0000_s1090" style="position:absolute;left:0;text-align:left;margin-left:60.4pt;margin-top:18.95pt;width:400.15pt;height:86.25pt;z-index:251622912">
            <v:textbox>
              <w:txbxContent>
                <w:p w:rsidR="00291921" w:rsidRDefault="00291921" w:rsidP="00D1286F">
                  <w:pPr>
                    <w:jc w:val="center"/>
                  </w:pPr>
                  <w:r>
                    <w:t>Работа с семьями</w:t>
                  </w:r>
                </w:p>
              </w:txbxContent>
            </v:textbox>
          </v:rect>
        </w:pict>
      </w:r>
    </w:p>
    <w:p w:rsidR="00B81BED" w:rsidRPr="007F07FF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  <w:u w:val="single"/>
        </w:rPr>
      </w:pPr>
      <w:r>
        <w:rPr>
          <w:color w:val="000000"/>
          <w:spacing w:val="-1"/>
          <w:w w:val="103"/>
        </w:rPr>
        <w:t xml:space="preserve"> </w:t>
      </w:r>
    </w:p>
    <w:p w:rsidR="00B81BED" w:rsidRDefault="00324E36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  <w:r w:rsidRPr="00324E36">
        <w:rPr>
          <w:noProof/>
          <w:lang w:eastAsia="ru-RU"/>
        </w:rPr>
        <w:pict>
          <v:shape id="_x0000_s1093" type="#_x0000_t9" style="position:absolute;left:0;text-align:left;margin-left:130.35pt;margin-top:16.85pt;width:105.15pt;height:85.2pt;z-index:251649536">
            <v:textbox>
              <w:txbxContent>
                <w:p w:rsidR="00291921" w:rsidRPr="0001467A" w:rsidRDefault="00291921" w:rsidP="00D71EC3">
                  <w:pPr>
                    <w:jc w:val="center"/>
                    <w:rPr>
                      <w:sz w:val="16"/>
                      <w:szCs w:val="16"/>
                    </w:rPr>
                  </w:pPr>
                  <w:r w:rsidRPr="0001467A">
                    <w:rPr>
                      <w:sz w:val="16"/>
                      <w:szCs w:val="16"/>
                    </w:rPr>
                    <w:t>Комплексное семейное консультирован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01467A">
                    <w:rPr>
                      <w:sz w:val="16"/>
                      <w:szCs w:val="16"/>
                    </w:rPr>
                    <w:t xml:space="preserve">  сопровождение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97" type="#_x0000_t9" style="position:absolute;left:0;text-align:left;margin-left:350.45pt;margin-top:16.85pt;width:103.95pt;height:85.2pt;z-index:251653632">
            <v:textbox>
              <w:txbxContent>
                <w:p w:rsidR="00291921" w:rsidRPr="0001467A" w:rsidRDefault="00291921" w:rsidP="004D21C3">
                  <w:pPr>
                    <w:jc w:val="center"/>
                    <w:rPr>
                      <w:sz w:val="16"/>
                      <w:szCs w:val="16"/>
                    </w:rPr>
                  </w:pPr>
                  <w:r w:rsidRPr="0001467A">
                    <w:rPr>
                      <w:sz w:val="16"/>
                      <w:szCs w:val="16"/>
                    </w:rPr>
                    <w:t>Фокус –</w:t>
                  </w:r>
                </w:p>
                <w:p w:rsidR="00291921" w:rsidRPr="0001467A" w:rsidRDefault="00291921" w:rsidP="004D21C3">
                  <w:pPr>
                    <w:jc w:val="center"/>
                    <w:rPr>
                      <w:sz w:val="16"/>
                      <w:szCs w:val="16"/>
                    </w:rPr>
                  </w:pPr>
                  <w:r w:rsidRPr="0001467A">
                    <w:rPr>
                      <w:sz w:val="16"/>
                      <w:szCs w:val="16"/>
                    </w:rPr>
                    <w:t>группы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91" type="#_x0000_t9" style="position:absolute;left:0;text-align:left;margin-left:240.4pt;margin-top:16.85pt;width:103.95pt;height:85.2pt;z-index:251650560">
            <v:textbox>
              <w:txbxContent>
                <w:p w:rsidR="00291921" w:rsidRPr="0001467A" w:rsidRDefault="00291921" w:rsidP="004D21C3">
                  <w:pPr>
                    <w:jc w:val="center"/>
                    <w:rPr>
                      <w:sz w:val="16"/>
                      <w:szCs w:val="16"/>
                    </w:rPr>
                  </w:pPr>
                  <w:r w:rsidRPr="0001467A">
                    <w:rPr>
                      <w:sz w:val="16"/>
                      <w:szCs w:val="16"/>
                    </w:rPr>
                    <w:t>Комплексная работа с приемной семьей</w:t>
                  </w:r>
                </w:p>
                <w:p w:rsidR="00291921" w:rsidRDefault="00291921"/>
              </w:txbxContent>
            </v:textbox>
          </v:shape>
        </w:pict>
      </w:r>
      <w:r w:rsidRPr="00324E36">
        <w:rPr>
          <w:noProof/>
          <w:lang w:eastAsia="ru-RU"/>
        </w:rPr>
        <w:pict>
          <v:shape id="_x0000_s1092" type="#_x0000_t9" style="position:absolute;left:0;text-align:left;margin-left:21.75pt;margin-top:16.85pt;width:102.5pt;height:85.2pt;z-index:251648512">
            <v:textbox>
              <w:txbxContent>
                <w:p w:rsidR="00291921" w:rsidRPr="00D71EC3" w:rsidRDefault="00291921" w:rsidP="00D71EC3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>Психолого-медико-социальное сопровождение семей, включенных в дистанционное образование</w:t>
                  </w:r>
                </w:p>
                <w:p w:rsidR="00291921" w:rsidRDefault="00291921"/>
              </w:txbxContent>
            </v:textbox>
          </v:shape>
        </w:pict>
      </w:r>
      <w:r w:rsidR="00B81BED">
        <w:rPr>
          <w:color w:val="000000"/>
          <w:spacing w:val="-1"/>
          <w:w w:val="103"/>
        </w:rPr>
        <w:t xml:space="preserve"> </w:t>
      </w: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Default="00B81BED" w:rsidP="0052426B">
      <w:pPr>
        <w:spacing w:line="240" w:lineRule="auto"/>
        <w:ind w:firstLine="540"/>
        <w:jc w:val="both"/>
        <w:rPr>
          <w:color w:val="000000"/>
          <w:spacing w:val="-1"/>
          <w:w w:val="103"/>
        </w:rPr>
      </w:pPr>
    </w:p>
    <w:p w:rsidR="00B81BED" w:rsidRPr="00FF5979" w:rsidRDefault="00B81BED" w:rsidP="00B13E56">
      <w:pPr>
        <w:spacing w:line="240" w:lineRule="auto"/>
        <w:jc w:val="both"/>
        <w:rPr>
          <w:color w:val="000000"/>
          <w:sz w:val="24"/>
          <w:szCs w:val="24"/>
        </w:rPr>
      </w:pPr>
    </w:p>
    <w:p w:rsidR="00B81BED" w:rsidRPr="00FF5979" w:rsidRDefault="00B81BED" w:rsidP="00B13E56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F5979">
        <w:rPr>
          <w:color w:val="000000"/>
          <w:sz w:val="24"/>
          <w:szCs w:val="24"/>
        </w:rPr>
        <w:t>Кроме того, специалисты Центра оказывают информационные услуги, которые заключаются в предоставлении необходимой клиен</w:t>
      </w:r>
      <w:r>
        <w:rPr>
          <w:color w:val="000000"/>
          <w:sz w:val="24"/>
          <w:szCs w:val="24"/>
        </w:rPr>
        <w:t>ту информации о том</w:t>
      </w:r>
      <w:r w:rsidR="0026210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какую помощь</w:t>
      </w:r>
      <w:r w:rsidRPr="00FF5979">
        <w:rPr>
          <w:color w:val="000000"/>
          <w:sz w:val="24"/>
          <w:szCs w:val="24"/>
        </w:rPr>
        <w:t xml:space="preserve"> и в каких учреждениях (у каких специалистов) он может получить в Орловской области.</w:t>
      </w:r>
    </w:p>
    <w:p w:rsidR="00B81BED" w:rsidRPr="00FF5979" w:rsidRDefault="00B81BED" w:rsidP="001A706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 w:rsidRPr="00FF5979">
        <w:rPr>
          <w:color w:val="000000"/>
          <w:sz w:val="24"/>
          <w:szCs w:val="24"/>
        </w:rPr>
        <w:t>Спектр услуг, реализуемых в ППМС-Центре Орловского района</w:t>
      </w:r>
      <w:r w:rsidR="00262108">
        <w:rPr>
          <w:color w:val="000000"/>
          <w:sz w:val="24"/>
          <w:szCs w:val="24"/>
        </w:rPr>
        <w:t>,</w:t>
      </w:r>
      <w:r w:rsidRPr="00FF5979">
        <w:rPr>
          <w:color w:val="000000"/>
          <w:sz w:val="24"/>
          <w:szCs w:val="24"/>
        </w:rPr>
        <w:t xml:space="preserve"> определяет</w:t>
      </w:r>
      <w:r>
        <w:rPr>
          <w:color w:val="000000"/>
          <w:sz w:val="24"/>
          <w:szCs w:val="24"/>
        </w:rPr>
        <w:t xml:space="preserve">ся </w:t>
      </w:r>
      <w:r w:rsidR="00952E6C">
        <w:rPr>
          <w:color w:val="000000"/>
          <w:sz w:val="24"/>
          <w:szCs w:val="24"/>
        </w:rPr>
        <w:t xml:space="preserve">муниципальным заданием и </w:t>
      </w:r>
      <w:r>
        <w:rPr>
          <w:color w:val="000000"/>
          <w:sz w:val="24"/>
          <w:szCs w:val="24"/>
        </w:rPr>
        <w:t xml:space="preserve">социальным </w:t>
      </w:r>
      <w:r w:rsidR="00952E6C">
        <w:rPr>
          <w:color w:val="000000"/>
          <w:sz w:val="24"/>
          <w:szCs w:val="24"/>
        </w:rPr>
        <w:t>запросом</w:t>
      </w:r>
      <w:r w:rsidRPr="00FF5979">
        <w:rPr>
          <w:color w:val="000000"/>
          <w:sz w:val="24"/>
          <w:szCs w:val="24"/>
        </w:rPr>
        <w:t xml:space="preserve">. Их номенклатура </w:t>
      </w:r>
      <w:r>
        <w:rPr>
          <w:color w:val="000000"/>
          <w:sz w:val="24"/>
          <w:szCs w:val="24"/>
        </w:rPr>
        <w:t xml:space="preserve">определяется </w:t>
      </w:r>
      <w:r w:rsidRPr="00FF5979">
        <w:rPr>
          <w:color w:val="000000"/>
          <w:sz w:val="24"/>
          <w:szCs w:val="24"/>
        </w:rPr>
        <w:t>лицензионными ограничениями и особенностями ресурсов (в том числе кадровых) учреждения.</w:t>
      </w:r>
    </w:p>
    <w:p w:rsidR="00B81BED" w:rsidRDefault="00B81BED" w:rsidP="00FE5CA7">
      <w:pPr>
        <w:ind w:left="567"/>
        <w:jc w:val="both"/>
        <w:rPr>
          <w:b/>
          <w:color w:val="000000"/>
          <w:spacing w:val="-1"/>
          <w:w w:val="103"/>
        </w:rPr>
      </w:pPr>
      <w:r w:rsidRPr="00054A5F">
        <w:rPr>
          <w:b/>
          <w:color w:val="000000"/>
          <w:spacing w:val="-1"/>
          <w:w w:val="103"/>
        </w:rPr>
        <w:t>2.</w:t>
      </w:r>
      <w:r>
        <w:rPr>
          <w:b/>
          <w:color w:val="000000"/>
          <w:spacing w:val="-1"/>
          <w:w w:val="103"/>
        </w:rPr>
        <w:t>1.</w:t>
      </w:r>
      <w:r w:rsidR="00EB6D93">
        <w:rPr>
          <w:b/>
          <w:color w:val="000000"/>
          <w:spacing w:val="-1"/>
          <w:w w:val="103"/>
        </w:rPr>
        <w:t>4</w:t>
      </w:r>
      <w:r>
        <w:rPr>
          <w:b/>
          <w:color w:val="000000"/>
          <w:spacing w:val="-1"/>
          <w:w w:val="103"/>
        </w:rPr>
        <w:t xml:space="preserve"> Реализация основных видов деятельности. Качество, объем</w:t>
      </w:r>
    </w:p>
    <w:p w:rsidR="005E1951" w:rsidRPr="005E1951" w:rsidRDefault="005E1951" w:rsidP="005E1951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5E1951">
        <w:rPr>
          <w:rFonts w:asciiTheme="minorHAnsi" w:hAnsiTheme="minorHAnsi"/>
          <w:sz w:val="24"/>
          <w:szCs w:val="24"/>
        </w:rPr>
        <w:t xml:space="preserve">Повышение качества образования – одна из основных задач любого образовательного учреждения. </w:t>
      </w:r>
    </w:p>
    <w:p w:rsidR="005E1951" w:rsidRPr="005E1951" w:rsidRDefault="005E1951" w:rsidP="005E1951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5E1951">
        <w:rPr>
          <w:rFonts w:asciiTheme="minorHAnsi" w:hAnsiTheme="minorHAnsi"/>
          <w:sz w:val="24"/>
          <w:szCs w:val="24"/>
        </w:rPr>
        <w:t>В целях повышения качества оказываемых услуг в нашем учреждении педагоги  руководствуются показателями эффективности  деятельности ППМС-Центров, которые разработаны с учетом специфики нашей работы.</w:t>
      </w:r>
    </w:p>
    <w:p w:rsidR="005E1951" w:rsidRPr="005E1951" w:rsidRDefault="005E1951" w:rsidP="005E1951">
      <w:pPr>
        <w:spacing w:after="0" w:line="240" w:lineRule="auto"/>
        <w:ind w:firstLine="710"/>
        <w:jc w:val="both"/>
        <w:rPr>
          <w:rFonts w:asciiTheme="minorHAnsi" w:hAnsiTheme="minorHAnsi"/>
          <w:b/>
          <w:sz w:val="24"/>
          <w:szCs w:val="24"/>
        </w:rPr>
      </w:pPr>
      <w:r w:rsidRPr="005E1951">
        <w:rPr>
          <w:rFonts w:asciiTheme="minorHAnsi" w:hAnsiTheme="minorHAnsi"/>
          <w:sz w:val="24"/>
          <w:szCs w:val="24"/>
        </w:rPr>
        <w:lastRenderedPageBreak/>
        <w:t>Важным  показателем эффективности деятельности Центра</w:t>
      </w:r>
      <w:r w:rsidRPr="005E1951">
        <w:rPr>
          <w:rFonts w:asciiTheme="minorHAnsi" w:hAnsiTheme="minorHAnsi"/>
          <w:b/>
          <w:sz w:val="24"/>
          <w:szCs w:val="24"/>
        </w:rPr>
        <w:t xml:space="preserve">  </w:t>
      </w:r>
      <w:r w:rsidRPr="005E1951">
        <w:rPr>
          <w:rFonts w:asciiTheme="minorHAnsi" w:hAnsiTheme="minorHAnsi"/>
          <w:sz w:val="24"/>
          <w:szCs w:val="24"/>
        </w:rPr>
        <w:t xml:space="preserve">является </w:t>
      </w:r>
      <w:r w:rsidRPr="005E1951">
        <w:rPr>
          <w:rFonts w:asciiTheme="minorHAnsi" w:hAnsiTheme="minorHAnsi"/>
          <w:b/>
          <w:sz w:val="24"/>
          <w:szCs w:val="24"/>
        </w:rPr>
        <w:t>обеспечение высокого уровня организации учебно-воспитательного процесса, психолого-педагогического сопровождения и медико-социальной помощи.</w:t>
      </w:r>
    </w:p>
    <w:p w:rsidR="00B81BED" w:rsidRPr="00FF5979" w:rsidRDefault="005E1951" w:rsidP="005E1951">
      <w:pPr>
        <w:ind w:firstLine="720"/>
        <w:jc w:val="both"/>
        <w:rPr>
          <w:color w:val="000000"/>
          <w:sz w:val="24"/>
          <w:szCs w:val="24"/>
        </w:rPr>
      </w:pPr>
      <w:r w:rsidRPr="005E1951">
        <w:rPr>
          <w:rFonts w:asciiTheme="minorHAnsi" w:hAnsiTheme="minorHAnsi"/>
          <w:sz w:val="24"/>
          <w:szCs w:val="24"/>
        </w:rPr>
        <w:t>На наш взгляд, обучение не может быть качественным, если оно не личностно ориентировано, если не созданы условия для развития каждого ребенка.</w:t>
      </w:r>
      <w:r w:rsidRPr="00087AF4">
        <w:rPr>
          <w:rFonts w:ascii="Times New Roman" w:hAnsi="Times New Roman"/>
          <w:sz w:val="28"/>
          <w:szCs w:val="28"/>
        </w:rPr>
        <w:t xml:space="preserve"> </w:t>
      </w:r>
      <w:r w:rsidR="00B81BED" w:rsidRPr="00FF5979">
        <w:rPr>
          <w:color w:val="000000"/>
          <w:sz w:val="24"/>
          <w:szCs w:val="24"/>
        </w:rPr>
        <w:t>Работа Центра на протяжении последних лет ве</w:t>
      </w:r>
      <w:r w:rsidR="00B76FE0">
        <w:rPr>
          <w:color w:val="000000"/>
          <w:sz w:val="24"/>
          <w:szCs w:val="24"/>
        </w:rPr>
        <w:t>дется в соответствии с годовым</w:t>
      </w:r>
      <w:r w:rsidR="00B81BED" w:rsidRPr="00FF5979">
        <w:rPr>
          <w:color w:val="000000"/>
          <w:sz w:val="24"/>
          <w:szCs w:val="24"/>
        </w:rPr>
        <w:t xml:space="preserve"> план</w:t>
      </w:r>
      <w:r w:rsidR="00B76FE0">
        <w:rPr>
          <w:color w:val="000000"/>
          <w:sz w:val="24"/>
          <w:szCs w:val="24"/>
        </w:rPr>
        <w:t>ом</w:t>
      </w:r>
      <w:r w:rsidR="00B81BED" w:rsidRPr="00FF5979">
        <w:rPr>
          <w:color w:val="000000"/>
          <w:sz w:val="24"/>
          <w:szCs w:val="24"/>
        </w:rPr>
        <w:t>, классификатором деятельности, графиками работы и расписанием занятий специалистов. Календарный план на месяц составля</w:t>
      </w:r>
      <w:r w:rsidR="00B76FE0">
        <w:rPr>
          <w:color w:val="000000"/>
          <w:sz w:val="24"/>
          <w:szCs w:val="24"/>
        </w:rPr>
        <w:t>ется</w:t>
      </w:r>
      <w:r w:rsidR="00B81BED" w:rsidRPr="00FF5979">
        <w:rPr>
          <w:color w:val="000000"/>
          <w:sz w:val="24"/>
          <w:szCs w:val="24"/>
        </w:rPr>
        <w:t xml:space="preserve"> на основании запросов (устных и письменных) Управления образованием и ОУ района, родителей, специалистов сопричастных организаций.</w:t>
      </w:r>
    </w:p>
    <w:p w:rsidR="00B81BED" w:rsidRPr="00D71750" w:rsidRDefault="00B81BED" w:rsidP="0016622E">
      <w:pPr>
        <w:shd w:val="clear" w:color="auto" w:fill="FFFFFF"/>
        <w:ind w:left="29" w:right="96" w:firstLine="840"/>
        <w:jc w:val="both"/>
        <w:rPr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>О</w:t>
      </w:r>
      <w:r>
        <w:rPr>
          <w:sz w:val="24"/>
          <w:szCs w:val="24"/>
        </w:rPr>
        <w:t>сновные</w:t>
      </w:r>
      <w:r w:rsidR="00262108">
        <w:rPr>
          <w:sz w:val="24"/>
          <w:szCs w:val="24"/>
        </w:rPr>
        <w:t xml:space="preserve"> направления</w:t>
      </w:r>
      <w:r w:rsidRPr="00D71750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Центра</w:t>
      </w:r>
      <w:r w:rsidRPr="00D71750">
        <w:rPr>
          <w:sz w:val="24"/>
          <w:szCs w:val="24"/>
        </w:rPr>
        <w:t>: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 xml:space="preserve">Диагностика детей, родителей и педагогов; 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Консультирование педагогов и родителей по различным вопросам воспитания и обучения детей;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Профессиональная поддержка и сопровождение педагогов;</w:t>
      </w:r>
    </w:p>
    <w:p w:rsidR="00B81BED" w:rsidRPr="00735C39" w:rsidRDefault="00523F28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по развивающим программам</w:t>
      </w:r>
      <w:r w:rsidR="00B81BED" w:rsidRPr="00735C39">
        <w:rPr>
          <w:sz w:val="24"/>
          <w:szCs w:val="24"/>
        </w:rPr>
        <w:t>;</w:t>
      </w:r>
    </w:p>
    <w:p w:rsidR="00B81BED" w:rsidRPr="00735C39" w:rsidRDefault="00B81BED" w:rsidP="0085691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Осуществление взаимодействия с организациями иных ведомств;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Психолого-педагогическое просвещение;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Проведение активной практики студентов;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 xml:space="preserve">Научно-исследовательская и </w:t>
      </w:r>
      <w:r w:rsidR="00952E6C">
        <w:rPr>
          <w:sz w:val="24"/>
          <w:szCs w:val="24"/>
        </w:rPr>
        <w:t>инновационная</w:t>
      </w:r>
      <w:r w:rsidRPr="00735C39">
        <w:rPr>
          <w:sz w:val="24"/>
          <w:szCs w:val="24"/>
        </w:rPr>
        <w:t xml:space="preserve"> деятельность;</w:t>
      </w:r>
    </w:p>
    <w:p w:rsidR="00B81BED" w:rsidRPr="00735C39" w:rsidRDefault="00B81BED" w:rsidP="00B718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5C39">
        <w:rPr>
          <w:sz w:val="24"/>
          <w:szCs w:val="24"/>
        </w:rPr>
        <w:t>Информационно-аналитическая деятельность.</w:t>
      </w:r>
    </w:p>
    <w:p w:rsidR="00952E6C" w:rsidRDefault="00952E6C" w:rsidP="00FF5979">
      <w:pPr>
        <w:spacing w:after="0"/>
        <w:ind w:left="567"/>
        <w:rPr>
          <w:color w:val="000000"/>
          <w:spacing w:val="-1"/>
          <w:w w:val="103"/>
          <w:szCs w:val="18"/>
        </w:rPr>
      </w:pPr>
    </w:p>
    <w:p w:rsidR="00952E6C" w:rsidRDefault="00952E6C" w:rsidP="00FF5979">
      <w:pPr>
        <w:spacing w:after="0"/>
        <w:ind w:left="567"/>
        <w:rPr>
          <w:color w:val="000000"/>
          <w:spacing w:val="-1"/>
          <w:w w:val="103"/>
          <w:szCs w:val="18"/>
        </w:rPr>
      </w:pPr>
    </w:p>
    <w:p w:rsidR="00B81BED" w:rsidRDefault="00B81BED" w:rsidP="00FF5979">
      <w:pPr>
        <w:spacing w:after="0"/>
        <w:ind w:left="567"/>
        <w:rPr>
          <w:b/>
          <w:color w:val="000000"/>
          <w:spacing w:val="-1"/>
          <w:w w:val="103"/>
          <w:szCs w:val="18"/>
        </w:rPr>
      </w:pPr>
      <w:r>
        <w:rPr>
          <w:color w:val="000000"/>
          <w:spacing w:val="-1"/>
          <w:w w:val="103"/>
          <w:szCs w:val="18"/>
        </w:rPr>
        <w:t xml:space="preserve">Рисунок </w:t>
      </w:r>
      <w:r w:rsidR="00AA4711">
        <w:rPr>
          <w:color w:val="000000"/>
          <w:spacing w:val="-1"/>
          <w:w w:val="103"/>
          <w:szCs w:val="18"/>
        </w:rPr>
        <w:t>8</w:t>
      </w:r>
      <w:r>
        <w:rPr>
          <w:color w:val="000000"/>
          <w:spacing w:val="-1"/>
          <w:w w:val="103"/>
          <w:szCs w:val="18"/>
        </w:rPr>
        <w:t xml:space="preserve">   </w:t>
      </w:r>
      <w:r w:rsidRPr="00CD0EC5">
        <w:rPr>
          <w:b/>
          <w:color w:val="000000"/>
          <w:spacing w:val="-1"/>
          <w:w w:val="103"/>
          <w:szCs w:val="18"/>
        </w:rPr>
        <w:t xml:space="preserve">   Охват клиентов специалистами Центра диагностическими обследованиями </w:t>
      </w:r>
    </w:p>
    <w:p w:rsidR="00B81BED" w:rsidRDefault="00B81BED" w:rsidP="00FF5979">
      <w:pPr>
        <w:spacing w:after="0"/>
        <w:ind w:left="567"/>
        <w:rPr>
          <w:b/>
          <w:color w:val="000000"/>
          <w:spacing w:val="-1"/>
          <w:w w:val="103"/>
          <w:szCs w:val="18"/>
        </w:rPr>
      </w:pPr>
      <w:r>
        <w:rPr>
          <w:b/>
          <w:color w:val="000000"/>
          <w:spacing w:val="-1"/>
          <w:w w:val="103"/>
          <w:szCs w:val="18"/>
        </w:rPr>
        <w:t xml:space="preserve">                                                                            </w:t>
      </w:r>
      <w:r w:rsidRPr="00CD0EC5">
        <w:rPr>
          <w:b/>
          <w:color w:val="000000"/>
          <w:spacing w:val="-1"/>
          <w:w w:val="103"/>
          <w:szCs w:val="18"/>
        </w:rPr>
        <w:t xml:space="preserve"> за три года  </w:t>
      </w:r>
    </w:p>
    <w:p w:rsidR="00B81BED" w:rsidRPr="006F1C1B" w:rsidRDefault="00B003FC" w:rsidP="00A03C6E">
      <w:pPr>
        <w:ind w:left="567"/>
        <w:rPr>
          <w:color w:val="000000"/>
          <w:spacing w:val="-1"/>
          <w:w w:val="103"/>
          <w:szCs w:val="18"/>
        </w:rPr>
      </w:pPr>
      <w:r>
        <w:rPr>
          <w:noProof/>
          <w:color w:val="000000"/>
          <w:spacing w:val="-1"/>
          <w:w w:val="103"/>
          <w:szCs w:val="18"/>
          <w:lang w:eastAsia="ru-RU"/>
        </w:rPr>
        <w:drawing>
          <wp:inline distT="0" distB="0" distL="0" distR="0">
            <wp:extent cx="5076825" cy="26670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1BED" w:rsidRPr="00E0468B" w:rsidRDefault="00B81BED" w:rsidP="006A5DB4">
      <w:pPr>
        <w:ind w:firstLine="720"/>
        <w:jc w:val="both"/>
        <w:rPr>
          <w:sz w:val="20"/>
          <w:szCs w:val="20"/>
        </w:rPr>
      </w:pPr>
      <w:r w:rsidRPr="00E0468B">
        <w:rPr>
          <w:sz w:val="20"/>
          <w:szCs w:val="20"/>
        </w:rPr>
        <w:t xml:space="preserve">Из диаграммы видно, что </w:t>
      </w:r>
      <w:r w:rsidR="00E0468B" w:rsidRPr="00E0468B">
        <w:rPr>
          <w:sz w:val="20"/>
          <w:szCs w:val="20"/>
        </w:rPr>
        <w:t>за 201</w:t>
      </w:r>
      <w:r w:rsidR="008A5142">
        <w:rPr>
          <w:sz w:val="20"/>
          <w:szCs w:val="20"/>
        </w:rPr>
        <w:t>3</w:t>
      </w:r>
      <w:r w:rsidR="00E0468B" w:rsidRPr="00E0468B">
        <w:rPr>
          <w:sz w:val="20"/>
          <w:szCs w:val="20"/>
        </w:rPr>
        <w:t>-201</w:t>
      </w:r>
      <w:r w:rsidR="008A5142">
        <w:rPr>
          <w:sz w:val="20"/>
          <w:szCs w:val="20"/>
        </w:rPr>
        <w:t>4</w:t>
      </w:r>
      <w:r w:rsidR="00E0468B" w:rsidRPr="00E0468B">
        <w:rPr>
          <w:sz w:val="20"/>
          <w:szCs w:val="20"/>
        </w:rPr>
        <w:t xml:space="preserve"> учебный год произошло увеличение диагностических</w:t>
      </w:r>
      <w:r w:rsidRPr="00E0468B">
        <w:rPr>
          <w:sz w:val="20"/>
          <w:szCs w:val="20"/>
        </w:rPr>
        <w:t xml:space="preserve"> обследований </w:t>
      </w:r>
      <w:r w:rsidR="00E0468B" w:rsidRPr="00E0468B">
        <w:rPr>
          <w:sz w:val="20"/>
          <w:szCs w:val="20"/>
        </w:rPr>
        <w:t xml:space="preserve">детей школьного возраста </w:t>
      </w:r>
      <w:r w:rsidRPr="00E0468B">
        <w:rPr>
          <w:sz w:val="20"/>
          <w:szCs w:val="20"/>
        </w:rPr>
        <w:t>за счет внедрения новых методов работы (мониторинг</w:t>
      </w:r>
      <w:r w:rsidR="00BF6904">
        <w:rPr>
          <w:sz w:val="20"/>
          <w:szCs w:val="20"/>
        </w:rPr>
        <w:t>и</w:t>
      </w:r>
      <w:r w:rsidRPr="00E0468B">
        <w:rPr>
          <w:sz w:val="20"/>
          <w:szCs w:val="20"/>
        </w:rPr>
        <w:t>)</w:t>
      </w:r>
      <w:r w:rsidR="00BF6904">
        <w:rPr>
          <w:sz w:val="20"/>
          <w:szCs w:val="20"/>
        </w:rPr>
        <w:t>; работы, направленной на</w:t>
      </w:r>
      <w:r w:rsidRPr="00E0468B">
        <w:rPr>
          <w:sz w:val="20"/>
          <w:szCs w:val="20"/>
        </w:rPr>
        <w:t xml:space="preserve"> повышени</w:t>
      </w:r>
      <w:r w:rsidR="00BF6904">
        <w:rPr>
          <w:sz w:val="20"/>
          <w:szCs w:val="20"/>
        </w:rPr>
        <w:t>е</w:t>
      </w:r>
      <w:r w:rsidRPr="00E0468B">
        <w:rPr>
          <w:sz w:val="20"/>
          <w:szCs w:val="20"/>
        </w:rPr>
        <w:t xml:space="preserve"> психолого-педагогической  </w:t>
      </w:r>
      <w:r w:rsidR="00BF6904">
        <w:rPr>
          <w:sz w:val="20"/>
          <w:szCs w:val="20"/>
        </w:rPr>
        <w:t>компетентности</w:t>
      </w:r>
      <w:r w:rsidRPr="00E0468B">
        <w:rPr>
          <w:sz w:val="20"/>
          <w:szCs w:val="20"/>
        </w:rPr>
        <w:t xml:space="preserve"> педагогов и родителей, а также определенной сформированности  социального запроса </w:t>
      </w:r>
      <w:r w:rsidR="00BF6904">
        <w:rPr>
          <w:sz w:val="20"/>
          <w:szCs w:val="20"/>
        </w:rPr>
        <w:t xml:space="preserve"> на обследование детей на </w:t>
      </w:r>
      <w:r w:rsidRPr="00E0468B">
        <w:rPr>
          <w:sz w:val="20"/>
          <w:szCs w:val="20"/>
        </w:rPr>
        <w:t>ПМПК.</w:t>
      </w:r>
    </w:p>
    <w:p w:rsidR="00B81BED" w:rsidRDefault="00B81BED" w:rsidP="00C52C4F">
      <w:pPr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w w:val="103"/>
        </w:rPr>
        <w:t xml:space="preserve"> </w:t>
      </w:r>
      <w:r>
        <w:rPr>
          <w:sz w:val="24"/>
          <w:szCs w:val="24"/>
        </w:rPr>
        <w:t>Диагностика проводится как разовая, так и неоднократная (мониторинг  и ПМПК в начале и конце года</w:t>
      </w:r>
      <w:r w:rsidR="002A0701">
        <w:rPr>
          <w:sz w:val="24"/>
          <w:szCs w:val="24"/>
        </w:rPr>
        <w:t>, итоговая аттестация учащихся</w:t>
      </w:r>
      <w:r>
        <w:rPr>
          <w:sz w:val="24"/>
          <w:szCs w:val="24"/>
        </w:rPr>
        <w:t xml:space="preserve"> ).</w:t>
      </w:r>
    </w:p>
    <w:p w:rsidR="00B81BED" w:rsidRPr="00856916" w:rsidRDefault="00B81BED" w:rsidP="00962402">
      <w:pPr>
        <w:ind w:firstLine="567"/>
        <w:jc w:val="both"/>
        <w:rPr>
          <w:sz w:val="24"/>
          <w:szCs w:val="24"/>
        </w:rPr>
      </w:pPr>
      <w:r w:rsidRPr="00856916">
        <w:rPr>
          <w:sz w:val="24"/>
          <w:szCs w:val="24"/>
        </w:rPr>
        <w:lastRenderedPageBreak/>
        <w:t xml:space="preserve">Реализация </w:t>
      </w:r>
      <w:r>
        <w:rPr>
          <w:sz w:val="24"/>
          <w:szCs w:val="24"/>
        </w:rPr>
        <w:t>диагностического направления осуществляется</w:t>
      </w:r>
      <w:r w:rsidRPr="00856916">
        <w:rPr>
          <w:sz w:val="24"/>
          <w:szCs w:val="24"/>
        </w:rPr>
        <w:t xml:space="preserve"> посредством индивидуальной и групповой  </w:t>
      </w:r>
      <w:r>
        <w:rPr>
          <w:sz w:val="24"/>
          <w:szCs w:val="24"/>
        </w:rPr>
        <w:t xml:space="preserve">форм работы. </w:t>
      </w:r>
    </w:p>
    <w:p w:rsidR="002A0701" w:rsidRDefault="002A0701" w:rsidP="006A5DB4">
      <w:pPr>
        <w:ind w:firstLine="720"/>
        <w:jc w:val="both"/>
        <w:rPr>
          <w:sz w:val="24"/>
          <w:szCs w:val="24"/>
        </w:rPr>
      </w:pPr>
    </w:p>
    <w:p w:rsidR="002A0701" w:rsidRDefault="002A0701" w:rsidP="006A5DB4">
      <w:pPr>
        <w:ind w:firstLine="720"/>
        <w:jc w:val="both"/>
        <w:rPr>
          <w:sz w:val="24"/>
          <w:szCs w:val="24"/>
        </w:rPr>
      </w:pPr>
    </w:p>
    <w:p w:rsidR="00B81BED" w:rsidRPr="00C52C4F" w:rsidRDefault="00B81BED" w:rsidP="006A5DB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AA4711">
        <w:rPr>
          <w:sz w:val="24"/>
          <w:szCs w:val="24"/>
        </w:rPr>
        <w:t>9</w:t>
      </w:r>
      <w:r w:rsidRPr="00C52C4F">
        <w:rPr>
          <w:sz w:val="24"/>
          <w:szCs w:val="24"/>
        </w:rPr>
        <w:t xml:space="preserve">  </w:t>
      </w:r>
      <w:r w:rsidRPr="00C52C4F">
        <w:rPr>
          <w:b/>
          <w:sz w:val="24"/>
          <w:szCs w:val="24"/>
        </w:rPr>
        <w:t xml:space="preserve">                Групповые и индивидуальные формы диагностики</w:t>
      </w:r>
    </w:p>
    <w:p w:rsidR="00B81BED" w:rsidRDefault="00B003FC" w:rsidP="006A5DB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14975" cy="285750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1EC7" w:rsidRPr="00115F50" w:rsidRDefault="00B81BED" w:rsidP="00491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5F50">
        <w:rPr>
          <w:sz w:val="24"/>
          <w:szCs w:val="24"/>
        </w:rPr>
        <w:t xml:space="preserve"> </w:t>
      </w:r>
      <w:r w:rsidR="00491EC7" w:rsidRPr="00115F50">
        <w:rPr>
          <w:sz w:val="24"/>
          <w:szCs w:val="24"/>
        </w:rPr>
        <w:t>Основные проблемы, по которым проводилась диагностическая работа</w:t>
      </w:r>
      <w:r w:rsidR="00491EC7">
        <w:rPr>
          <w:sz w:val="24"/>
          <w:szCs w:val="24"/>
        </w:rPr>
        <w:t xml:space="preserve"> в 201</w:t>
      </w:r>
      <w:r w:rsidR="008A5142">
        <w:rPr>
          <w:sz w:val="24"/>
          <w:szCs w:val="24"/>
        </w:rPr>
        <w:t>3</w:t>
      </w:r>
      <w:r w:rsidR="00491EC7">
        <w:rPr>
          <w:sz w:val="24"/>
          <w:szCs w:val="24"/>
        </w:rPr>
        <w:t>-201</w:t>
      </w:r>
      <w:r w:rsidR="008A5142">
        <w:rPr>
          <w:sz w:val="24"/>
          <w:szCs w:val="24"/>
        </w:rPr>
        <w:t>4</w:t>
      </w:r>
      <w:r w:rsidR="00491EC7">
        <w:rPr>
          <w:sz w:val="24"/>
          <w:szCs w:val="24"/>
        </w:rPr>
        <w:t xml:space="preserve"> уч.г.</w:t>
      </w:r>
      <w:r w:rsidR="00491EC7" w:rsidRPr="00115F50">
        <w:rPr>
          <w:sz w:val="24"/>
          <w:szCs w:val="24"/>
        </w:rPr>
        <w:t>:</w:t>
      </w:r>
    </w:p>
    <w:p w:rsidR="008A5142" w:rsidRPr="00905A16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определение уровня знаний подростков о наркомании – </w:t>
      </w:r>
      <w:r w:rsidRPr="00034944">
        <w:rPr>
          <w:sz w:val="24"/>
          <w:szCs w:val="24"/>
        </w:rPr>
        <w:t>883</w:t>
      </w:r>
      <w:r w:rsidRPr="00905A16">
        <w:rPr>
          <w:sz w:val="24"/>
          <w:szCs w:val="24"/>
        </w:rPr>
        <w:t xml:space="preserve"> (</w:t>
      </w:r>
      <w:r>
        <w:rPr>
          <w:sz w:val="24"/>
          <w:szCs w:val="24"/>
        </w:rPr>
        <w:t>31</w:t>
      </w:r>
      <w:r w:rsidRPr="00905A16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определение уровня готовности детей к школьному обучению –  </w:t>
      </w:r>
      <w:r>
        <w:rPr>
          <w:sz w:val="28"/>
          <w:szCs w:val="28"/>
        </w:rPr>
        <w:t>653</w:t>
      </w:r>
      <w:r w:rsidRPr="00905A16">
        <w:rPr>
          <w:sz w:val="24"/>
          <w:szCs w:val="24"/>
        </w:rPr>
        <w:t xml:space="preserve"> (</w:t>
      </w:r>
      <w:r>
        <w:rPr>
          <w:sz w:val="24"/>
          <w:szCs w:val="24"/>
        </w:rPr>
        <w:t>23</w:t>
      </w:r>
      <w:r w:rsidRPr="00905A16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2148">
        <w:rPr>
          <w:sz w:val="24"/>
          <w:szCs w:val="24"/>
        </w:rPr>
        <w:t>выявление уровня знаний о ЗОЖ среди подростков – 294 (</w:t>
      </w:r>
      <w:r>
        <w:rPr>
          <w:sz w:val="24"/>
          <w:szCs w:val="24"/>
        </w:rPr>
        <w:t>10</w:t>
      </w:r>
      <w:r w:rsidRPr="00E12148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обследование детей на ПМПК – 1</w:t>
      </w:r>
      <w:r>
        <w:rPr>
          <w:sz w:val="24"/>
          <w:szCs w:val="24"/>
        </w:rPr>
        <w:t>72</w:t>
      </w:r>
      <w:r w:rsidRPr="00905A16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Pr="00905A16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сформированности УУД у младших школьников – </w:t>
      </w:r>
      <w:r w:rsidRPr="00E12148">
        <w:rPr>
          <w:sz w:val="24"/>
          <w:szCs w:val="24"/>
        </w:rPr>
        <w:t>123</w:t>
      </w:r>
      <w:r>
        <w:rPr>
          <w:sz w:val="24"/>
          <w:szCs w:val="24"/>
        </w:rPr>
        <w:t xml:space="preserve"> (4%)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уровня эффективности работы – </w:t>
      </w:r>
      <w:r w:rsidRPr="00E12148">
        <w:rPr>
          <w:sz w:val="24"/>
          <w:szCs w:val="24"/>
        </w:rPr>
        <w:t>31</w:t>
      </w:r>
      <w:r>
        <w:rPr>
          <w:sz w:val="24"/>
          <w:szCs w:val="24"/>
        </w:rPr>
        <w:t xml:space="preserve"> (1%)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профессиональная ориентация подростков – </w:t>
      </w:r>
      <w:r w:rsidRPr="00E12148">
        <w:rPr>
          <w:sz w:val="24"/>
          <w:szCs w:val="24"/>
        </w:rPr>
        <w:t>115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анкетирование педагогов и родителей –  </w:t>
      </w:r>
      <w:r>
        <w:rPr>
          <w:sz w:val="24"/>
          <w:szCs w:val="24"/>
        </w:rPr>
        <w:t>73</w:t>
      </w:r>
      <w:r w:rsidRPr="00905A16">
        <w:rPr>
          <w:sz w:val="24"/>
          <w:szCs w:val="24"/>
        </w:rPr>
        <w:t xml:space="preserve"> (</w:t>
      </w:r>
      <w:r>
        <w:rPr>
          <w:sz w:val="24"/>
          <w:szCs w:val="24"/>
        </w:rPr>
        <w:t>2,5</w:t>
      </w:r>
      <w:r w:rsidRPr="00905A16">
        <w:rPr>
          <w:sz w:val="24"/>
          <w:szCs w:val="24"/>
        </w:rPr>
        <w:t>%)</w:t>
      </w:r>
    </w:p>
    <w:p w:rsidR="008A5142" w:rsidRPr="00905A16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речевое обследование –  </w:t>
      </w:r>
      <w:r>
        <w:rPr>
          <w:sz w:val="24"/>
          <w:szCs w:val="24"/>
        </w:rPr>
        <w:t>73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2,5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>выявление степени осведомленности старшеклассников по проблеме ВИЧ–</w:t>
      </w:r>
      <w:r>
        <w:rPr>
          <w:sz w:val="24"/>
          <w:szCs w:val="24"/>
        </w:rPr>
        <w:t>29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2148">
        <w:rPr>
          <w:sz w:val="24"/>
          <w:szCs w:val="24"/>
        </w:rPr>
        <w:t xml:space="preserve">соответствие уровня знаний и умений учащихся программным требованиям </w:t>
      </w:r>
      <w:r>
        <w:rPr>
          <w:sz w:val="24"/>
          <w:szCs w:val="24"/>
        </w:rPr>
        <w:t xml:space="preserve">– </w:t>
      </w:r>
      <w:r w:rsidRPr="00E12148">
        <w:rPr>
          <w:sz w:val="24"/>
          <w:szCs w:val="24"/>
        </w:rPr>
        <w:t>26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 диагностика детско-родительских отношений – </w:t>
      </w:r>
      <w:r w:rsidRPr="00E12148">
        <w:rPr>
          <w:sz w:val="24"/>
          <w:szCs w:val="24"/>
        </w:rPr>
        <w:t xml:space="preserve">40 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1,3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выявление коммуникативных качеств личности, их взаимопонимание с окружающими людьми – </w:t>
      </w:r>
      <w:r w:rsidRPr="00E12148">
        <w:rPr>
          <w:sz w:val="24"/>
          <w:szCs w:val="24"/>
        </w:rPr>
        <w:t>9</w:t>
      </w:r>
      <w:r w:rsidRPr="00905A16">
        <w:rPr>
          <w:sz w:val="24"/>
          <w:szCs w:val="24"/>
        </w:rPr>
        <w:t xml:space="preserve"> (</w:t>
      </w:r>
      <w:r>
        <w:rPr>
          <w:sz w:val="24"/>
          <w:szCs w:val="24"/>
        </w:rPr>
        <w:t>0,3</w:t>
      </w:r>
      <w:r w:rsidRPr="00905A16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определение уровня актуального развития детей и несовершеннолетних правонарушителей –  </w:t>
      </w:r>
      <w:r w:rsidRPr="00E12148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7B7CB5">
        <w:rPr>
          <w:sz w:val="24"/>
          <w:szCs w:val="24"/>
        </w:rPr>
        <w:t>(</w:t>
      </w:r>
      <w:r>
        <w:rPr>
          <w:sz w:val="24"/>
          <w:szCs w:val="24"/>
        </w:rPr>
        <w:t>1,6</w:t>
      </w:r>
      <w:r w:rsidRPr="007B7CB5">
        <w:rPr>
          <w:sz w:val="24"/>
          <w:szCs w:val="24"/>
        </w:rPr>
        <w:t>%)</w:t>
      </w:r>
    </w:p>
    <w:p w:rsidR="008A5142" w:rsidRPr="007B7CB5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2148">
        <w:rPr>
          <w:sz w:val="24"/>
          <w:szCs w:val="24"/>
        </w:rPr>
        <w:t>диагностика кандидатов в приемную семью</w:t>
      </w:r>
      <w:r>
        <w:rPr>
          <w:sz w:val="24"/>
          <w:szCs w:val="24"/>
        </w:rPr>
        <w:t xml:space="preserve"> – </w:t>
      </w:r>
      <w:r w:rsidRPr="00E12148">
        <w:rPr>
          <w:sz w:val="24"/>
          <w:szCs w:val="24"/>
        </w:rPr>
        <w:t>27</w:t>
      </w:r>
      <w:r>
        <w:rPr>
          <w:sz w:val="24"/>
          <w:szCs w:val="24"/>
        </w:rPr>
        <w:t xml:space="preserve"> (0,9%)</w:t>
      </w:r>
    </w:p>
    <w:p w:rsidR="008A5142" w:rsidRPr="00905A16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эмоционально – личностные проблемы (тревожность, страхи, неадекватная самооценка,  эмоциональная неустойчивость и т.д.) –  </w:t>
      </w:r>
      <w:r w:rsidRPr="00E12148">
        <w:rPr>
          <w:sz w:val="24"/>
          <w:szCs w:val="24"/>
        </w:rPr>
        <w:t>36</w:t>
      </w:r>
      <w:r>
        <w:rPr>
          <w:sz w:val="24"/>
          <w:szCs w:val="24"/>
        </w:rPr>
        <w:t xml:space="preserve">  </w:t>
      </w:r>
      <w:r w:rsidRPr="00905A16">
        <w:rPr>
          <w:sz w:val="24"/>
          <w:szCs w:val="24"/>
        </w:rPr>
        <w:t>(</w:t>
      </w:r>
      <w:r>
        <w:rPr>
          <w:sz w:val="24"/>
          <w:szCs w:val="24"/>
        </w:rPr>
        <w:t>1,2</w:t>
      </w:r>
      <w:r w:rsidRPr="00905A16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2148">
        <w:rPr>
          <w:sz w:val="24"/>
          <w:szCs w:val="24"/>
        </w:rPr>
        <w:t xml:space="preserve">диагностика тревожности  и самооценки у старшеклассников в период сдачи ЕГЭ  -  263 </w:t>
      </w:r>
      <w:r w:rsidRPr="007B7CB5">
        <w:rPr>
          <w:sz w:val="24"/>
          <w:szCs w:val="24"/>
        </w:rPr>
        <w:t>(</w:t>
      </w:r>
      <w:r>
        <w:rPr>
          <w:sz w:val="24"/>
          <w:szCs w:val="24"/>
        </w:rPr>
        <w:t>9,2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определение трудностей в обучении и поведении – </w:t>
      </w:r>
      <w:r w:rsidRPr="00E12148">
        <w:rPr>
          <w:sz w:val="24"/>
          <w:szCs w:val="24"/>
        </w:rPr>
        <w:t>16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0,5</w:t>
      </w:r>
      <w:r w:rsidRPr="007B7CB5">
        <w:rPr>
          <w:sz w:val="24"/>
          <w:szCs w:val="24"/>
        </w:rPr>
        <w:t>%)</w:t>
      </w:r>
    </w:p>
    <w:p w:rsidR="008A5142" w:rsidRDefault="008A5142" w:rsidP="008A51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7CB5">
        <w:rPr>
          <w:sz w:val="24"/>
          <w:szCs w:val="24"/>
        </w:rPr>
        <w:t xml:space="preserve">проблемы поведения (агрессивность, конфликтность, синдром дефицита внимания с </w:t>
      </w:r>
      <w:r w:rsidRPr="007B7CB5">
        <w:rPr>
          <w:sz w:val="24"/>
          <w:szCs w:val="24"/>
        </w:rPr>
        <w:lastRenderedPageBreak/>
        <w:t xml:space="preserve">гиперактивностью, негативизм, демонстративность и т.д.) –  </w:t>
      </w:r>
      <w:r w:rsidRPr="00E12148">
        <w:rPr>
          <w:sz w:val="24"/>
          <w:szCs w:val="24"/>
        </w:rPr>
        <w:t>14</w:t>
      </w:r>
      <w:r w:rsidRPr="007B7CB5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7B7CB5">
        <w:rPr>
          <w:sz w:val="24"/>
          <w:szCs w:val="24"/>
        </w:rPr>
        <w:t xml:space="preserve"> %)</w:t>
      </w:r>
    </w:p>
    <w:p w:rsidR="002A0701" w:rsidRDefault="002A0701" w:rsidP="001B1942">
      <w:pPr>
        <w:ind w:firstLine="540"/>
        <w:jc w:val="both"/>
        <w:rPr>
          <w:b/>
          <w:sz w:val="24"/>
          <w:szCs w:val="24"/>
        </w:rPr>
      </w:pPr>
    </w:p>
    <w:p w:rsidR="00B81BED" w:rsidRPr="00ED5549" w:rsidRDefault="00BF6904" w:rsidP="00BF6904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Работа по программам</w:t>
      </w:r>
      <w:r w:rsidR="00B81BED">
        <w:rPr>
          <w:b/>
          <w:sz w:val="24"/>
          <w:szCs w:val="24"/>
        </w:rPr>
        <w:t xml:space="preserve"> </w:t>
      </w:r>
      <w:r w:rsidR="00B81BED">
        <w:rPr>
          <w:sz w:val="24"/>
          <w:szCs w:val="24"/>
        </w:rPr>
        <w:t xml:space="preserve">осуществляется через реализацию </w:t>
      </w:r>
      <w:r w:rsidR="00AA4711">
        <w:rPr>
          <w:sz w:val="24"/>
          <w:szCs w:val="24"/>
        </w:rPr>
        <w:t xml:space="preserve">дополнительных общеразвивающих </w:t>
      </w:r>
      <w:r w:rsidR="00B81BED">
        <w:rPr>
          <w:sz w:val="24"/>
          <w:szCs w:val="24"/>
        </w:rPr>
        <w:t xml:space="preserve"> программ</w:t>
      </w:r>
      <w:r w:rsidR="00AA4711">
        <w:rPr>
          <w:sz w:val="24"/>
          <w:szCs w:val="24"/>
        </w:rPr>
        <w:t xml:space="preserve"> со</w:t>
      </w:r>
      <w:r>
        <w:rPr>
          <w:sz w:val="24"/>
          <w:szCs w:val="24"/>
        </w:rPr>
        <w:t>ц</w:t>
      </w:r>
      <w:r w:rsidR="00AA4711">
        <w:rPr>
          <w:sz w:val="24"/>
          <w:szCs w:val="24"/>
        </w:rPr>
        <w:t>иально-педагогической направленности</w:t>
      </w:r>
      <w:r>
        <w:rPr>
          <w:sz w:val="24"/>
          <w:szCs w:val="24"/>
        </w:rPr>
        <w:t>.</w:t>
      </w:r>
    </w:p>
    <w:p w:rsidR="00B81BED" w:rsidRPr="00521914" w:rsidRDefault="00B81BED" w:rsidP="008F3BA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Рисунок 1</w:t>
      </w:r>
      <w:r w:rsidR="00AA4711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</w:t>
      </w:r>
      <w:r w:rsidRPr="00C52C4F">
        <w:rPr>
          <w:b/>
          <w:sz w:val="24"/>
          <w:szCs w:val="24"/>
        </w:rPr>
        <w:t>Количественные показатели коррекционно-развивающей работы</w:t>
      </w:r>
      <w:r>
        <w:rPr>
          <w:sz w:val="24"/>
          <w:szCs w:val="24"/>
        </w:rPr>
        <w:t xml:space="preserve">  </w:t>
      </w:r>
      <w:r w:rsidR="00B003FC">
        <w:rPr>
          <w:noProof/>
          <w:sz w:val="24"/>
          <w:szCs w:val="24"/>
          <w:lang w:eastAsia="ru-RU"/>
        </w:rPr>
        <w:drawing>
          <wp:inline distT="0" distB="0" distL="0" distR="0">
            <wp:extent cx="6010275" cy="29813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1BED" w:rsidRPr="00E0468B" w:rsidRDefault="00E0468B" w:rsidP="00197565">
      <w:pPr>
        <w:ind w:left="708" w:firstLine="426"/>
        <w:jc w:val="both"/>
        <w:rPr>
          <w:spacing w:val="-1"/>
          <w:w w:val="103"/>
        </w:rPr>
      </w:pPr>
      <w:r w:rsidRPr="00E0468B">
        <w:rPr>
          <w:spacing w:val="-1"/>
          <w:w w:val="103"/>
        </w:rPr>
        <w:t>В</w:t>
      </w:r>
      <w:r w:rsidR="00521914" w:rsidRPr="00E0468B">
        <w:rPr>
          <w:spacing w:val="-1"/>
          <w:w w:val="103"/>
        </w:rPr>
        <w:t xml:space="preserve"> 201</w:t>
      </w:r>
      <w:r w:rsidR="00AA4711">
        <w:rPr>
          <w:spacing w:val="-1"/>
          <w:w w:val="103"/>
        </w:rPr>
        <w:t>3</w:t>
      </w:r>
      <w:r w:rsidR="00521914" w:rsidRPr="00E0468B">
        <w:rPr>
          <w:spacing w:val="-1"/>
          <w:w w:val="103"/>
        </w:rPr>
        <w:t>-201</w:t>
      </w:r>
      <w:r w:rsidR="00AA4711">
        <w:rPr>
          <w:spacing w:val="-1"/>
          <w:w w:val="103"/>
        </w:rPr>
        <w:t>4</w:t>
      </w:r>
      <w:r w:rsidR="00521914" w:rsidRPr="00E0468B">
        <w:rPr>
          <w:spacing w:val="-1"/>
          <w:w w:val="103"/>
        </w:rPr>
        <w:t xml:space="preserve"> г. произошло </w:t>
      </w:r>
      <w:r w:rsidR="004B0765">
        <w:rPr>
          <w:spacing w:val="-1"/>
          <w:w w:val="103"/>
        </w:rPr>
        <w:t xml:space="preserve">некоторое уменьшение </w:t>
      </w:r>
      <w:r w:rsidRPr="00E0468B">
        <w:rPr>
          <w:spacing w:val="-1"/>
          <w:w w:val="103"/>
        </w:rPr>
        <w:t xml:space="preserve"> кол</w:t>
      </w:r>
      <w:r w:rsidR="007A3465">
        <w:rPr>
          <w:spacing w:val="-1"/>
          <w:w w:val="103"/>
        </w:rPr>
        <w:t>ичеств</w:t>
      </w:r>
      <w:r w:rsidR="004B0765">
        <w:rPr>
          <w:spacing w:val="-1"/>
          <w:w w:val="103"/>
        </w:rPr>
        <w:t>а</w:t>
      </w:r>
      <w:r w:rsidR="007A3465">
        <w:rPr>
          <w:spacing w:val="-1"/>
          <w:w w:val="103"/>
        </w:rPr>
        <w:t xml:space="preserve"> занятий</w:t>
      </w:r>
      <w:r w:rsidR="002A0701">
        <w:rPr>
          <w:spacing w:val="-1"/>
          <w:w w:val="103"/>
        </w:rPr>
        <w:t xml:space="preserve"> с детьми </w:t>
      </w:r>
      <w:r w:rsidRPr="00E0468B">
        <w:rPr>
          <w:spacing w:val="-1"/>
          <w:w w:val="103"/>
        </w:rPr>
        <w:t xml:space="preserve"> </w:t>
      </w:r>
      <w:r w:rsidR="00B81BED" w:rsidRPr="00E0468B">
        <w:rPr>
          <w:spacing w:val="-1"/>
          <w:w w:val="103"/>
        </w:rPr>
        <w:t xml:space="preserve">за счет </w:t>
      </w:r>
      <w:r w:rsidR="004B0765">
        <w:rPr>
          <w:spacing w:val="-1"/>
          <w:w w:val="103"/>
        </w:rPr>
        <w:t>преобладания других видов деятельности.</w:t>
      </w:r>
    </w:p>
    <w:p w:rsidR="00B81BED" w:rsidRDefault="00B81BED" w:rsidP="00340F07">
      <w:pPr>
        <w:spacing w:after="0" w:line="240" w:lineRule="auto"/>
        <w:ind w:left="709"/>
        <w:jc w:val="center"/>
        <w:rPr>
          <w:color w:val="000000"/>
          <w:sz w:val="24"/>
          <w:szCs w:val="24"/>
        </w:rPr>
      </w:pPr>
    </w:p>
    <w:p w:rsidR="00B81BED" w:rsidRPr="004804BC" w:rsidRDefault="00E0468B" w:rsidP="00340F07">
      <w:pPr>
        <w:spacing w:after="0" w:line="240" w:lineRule="auto"/>
        <w:ind w:left="709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Рисунок 1</w:t>
      </w:r>
      <w:r w:rsidR="00AA4711">
        <w:rPr>
          <w:color w:val="000000"/>
          <w:sz w:val="24"/>
          <w:szCs w:val="24"/>
        </w:rPr>
        <w:t>1</w:t>
      </w:r>
      <w:r w:rsidR="00B81BED" w:rsidRPr="006376ED">
        <w:rPr>
          <w:color w:val="000000"/>
          <w:sz w:val="24"/>
          <w:szCs w:val="24"/>
        </w:rPr>
        <w:t xml:space="preserve">       </w:t>
      </w:r>
      <w:r w:rsidR="00B81BED" w:rsidRPr="006376ED">
        <w:rPr>
          <w:b/>
          <w:color w:val="000000"/>
          <w:sz w:val="24"/>
          <w:szCs w:val="24"/>
        </w:rPr>
        <w:t xml:space="preserve">Соотношение  </w:t>
      </w:r>
      <w:r w:rsidR="00B81BED">
        <w:rPr>
          <w:b/>
          <w:color w:val="000000"/>
          <w:sz w:val="24"/>
          <w:szCs w:val="24"/>
        </w:rPr>
        <w:t xml:space="preserve">количества </w:t>
      </w:r>
      <w:r w:rsidR="00B81BED" w:rsidRPr="006376ED">
        <w:rPr>
          <w:b/>
          <w:color w:val="000000"/>
          <w:sz w:val="24"/>
          <w:szCs w:val="24"/>
        </w:rPr>
        <w:t xml:space="preserve">охваченных детей непосредственной работой </w:t>
      </w:r>
      <w:r w:rsidR="00B81BED">
        <w:rPr>
          <w:b/>
          <w:color w:val="000000"/>
          <w:sz w:val="24"/>
          <w:szCs w:val="24"/>
        </w:rPr>
        <w:t xml:space="preserve">                                              </w:t>
      </w:r>
      <w:r w:rsidR="00B81BED" w:rsidRPr="006376ED">
        <w:rPr>
          <w:b/>
          <w:color w:val="000000"/>
          <w:sz w:val="24"/>
          <w:szCs w:val="24"/>
        </w:rPr>
        <w:t>к общему количеству детей в районе</w:t>
      </w:r>
      <w:r w:rsidR="004804BC">
        <w:rPr>
          <w:b/>
          <w:color w:val="000000"/>
          <w:sz w:val="24"/>
          <w:szCs w:val="24"/>
        </w:rPr>
        <w:t xml:space="preserve"> </w:t>
      </w:r>
    </w:p>
    <w:p w:rsidR="00B81BED" w:rsidRDefault="00B003FC" w:rsidP="008A32CB">
      <w:pPr>
        <w:spacing w:line="240" w:lineRule="auto"/>
        <w:ind w:left="709"/>
        <w:jc w:val="both"/>
        <w:rPr>
          <w:color w:val="000000"/>
          <w:sz w:val="20"/>
        </w:rPr>
      </w:pPr>
      <w:r>
        <w:rPr>
          <w:noProof/>
          <w:color w:val="000000"/>
          <w:sz w:val="20"/>
          <w:lang w:eastAsia="ru-RU"/>
        </w:rPr>
        <w:drawing>
          <wp:inline distT="0" distB="0" distL="0" distR="0">
            <wp:extent cx="5076825" cy="286702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BED" w:rsidRPr="007A3465" w:rsidRDefault="00B81BED" w:rsidP="008A32CB">
      <w:pPr>
        <w:spacing w:line="240" w:lineRule="auto"/>
        <w:ind w:left="709"/>
        <w:jc w:val="both"/>
        <w:rPr>
          <w:sz w:val="20"/>
        </w:rPr>
      </w:pPr>
      <w:r w:rsidRPr="007C1D22">
        <w:rPr>
          <w:color w:val="FF0000"/>
          <w:sz w:val="20"/>
        </w:rPr>
        <w:t xml:space="preserve"> </w:t>
      </w:r>
      <w:r w:rsidRPr="008A4500">
        <w:rPr>
          <w:sz w:val="20"/>
        </w:rPr>
        <w:t>Из диаграммы видно, что охват детей только практической работой специалистами Центра (ко</w:t>
      </w:r>
      <w:r w:rsidR="00CF1D02" w:rsidRPr="008A4500">
        <w:rPr>
          <w:sz w:val="20"/>
        </w:rPr>
        <w:t>ррекционно-развивающие занятия,</w:t>
      </w:r>
      <w:r w:rsidRPr="008A4500">
        <w:rPr>
          <w:sz w:val="20"/>
        </w:rPr>
        <w:t xml:space="preserve"> тренинги</w:t>
      </w:r>
      <w:r w:rsidR="00CF1D02" w:rsidRPr="008A4500">
        <w:rPr>
          <w:sz w:val="20"/>
        </w:rPr>
        <w:t>, ПМПК</w:t>
      </w:r>
      <w:r w:rsidRPr="008A4500">
        <w:rPr>
          <w:sz w:val="20"/>
        </w:rPr>
        <w:t xml:space="preserve">) </w:t>
      </w:r>
      <w:r w:rsidR="001B6981" w:rsidRPr="008A4500">
        <w:rPr>
          <w:sz w:val="20"/>
        </w:rPr>
        <w:t xml:space="preserve"> составил</w:t>
      </w:r>
      <w:r w:rsidR="007C1D22" w:rsidRPr="008A4500">
        <w:rPr>
          <w:sz w:val="20"/>
        </w:rPr>
        <w:t xml:space="preserve"> </w:t>
      </w:r>
      <w:r w:rsidRPr="008A4500">
        <w:rPr>
          <w:sz w:val="20"/>
        </w:rPr>
        <w:t xml:space="preserve"> </w:t>
      </w:r>
      <w:r w:rsidR="007C1D22" w:rsidRPr="008A4500">
        <w:rPr>
          <w:sz w:val="20"/>
        </w:rPr>
        <w:t>в 201</w:t>
      </w:r>
      <w:r w:rsidR="001D7A1A">
        <w:rPr>
          <w:sz w:val="20"/>
        </w:rPr>
        <w:t>3</w:t>
      </w:r>
      <w:r w:rsidR="007C1D22" w:rsidRPr="008A4500">
        <w:rPr>
          <w:sz w:val="20"/>
        </w:rPr>
        <w:t>-201</w:t>
      </w:r>
      <w:r w:rsidR="001D7A1A">
        <w:rPr>
          <w:sz w:val="20"/>
        </w:rPr>
        <w:t>4</w:t>
      </w:r>
      <w:r w:rsidR="007C1D22" w:rsidRPr="008A4500">
        <w:rPr>
          <w:sz w:val="20"/>
        </w:rPr>
        <w:t>уч.г. –</w:t>
      </w:r>
      <w:r w:rsidR="001D7A1A">
        <w:rPr>
          <w:sz w:val="20"/>
        </w:rPr>
        <w:t>33</w:t>
      </w:r>
      <w:r w:rsidR="000A2FD6">
        <w:rPr>
          <w:sz w:val="20"/>
        </w:rPr>
        <w:t>,</w:t>
      </w:r>
      <w:r w:rsidR="001D7A1A">
        <w:rPr>
          <w:sz w:val="20"/>
        </w:rPr>
        <w:t>4</w:t>
      </w:r>
      <w:r w:rsidR="007C1D22" w:rsidRPr="008A4500">
        <w:rPr>
          <w:sz w:val="20"/>
        </w:rPr>
        <w:t xml:space="preserve"> %</w:t>
      </w:r>
      <w:r w:rsidR="008A4500" w:rsidRPr="008A4500">
        <w:rPr>
          <w:sz w:val="20"/>
        </w:rPr>
        <w:t xml:space="preserve"> от общего количества учащихся района</w:t>
      </w:r>
      <w:r w:rsidR="000A2FD6">
        <w:rPr>
          <w:sz w:val="20"/>
        </w:rPr>
        <w:t>, что</w:t>
      </w:r>
      <w:r w:rsidR="001D7A1A">
        <w:rPr>
          <w:sz w:val="20"/>
        </w:rPr>
        <w:t xml:space="preserve"> почти </w:t>
      </w:r>
      <w:r w:rsidR="000A2FD6">
        <w:rPr>
          <w:sz w:val="20"/>
        </w:rPr>
        <w:t xml:space="preserve"> на </w:t>
      </w:r>
      <w:r w:rsidR="001D7A1A">
        <w:rPr>
          <w:sz w:val="20"/>
        </w:rPr>
        <w:t>20</w:t>
      </w:r>
      <w:r w:rsidR="000A2FD6">
        <w:rPr>
          <w:sz w:val="20"/>
        </w:rPr>
        <w:t xml:space="preserve"> % больше, чем в прошлом учебном году.</w:t>
      </w:r>
      <w:r w:rsidR="00A84857">
        <w:rPr>
          <w:sz w:val="20"/>
        </w:rPr>
        <w:t xml:space="preserve"> Надеемся в будущем этот показатель увеличивать. </w:t>
      </w:r>
    </w:p>
    <w:p w:rsidR="002A0701" w:rsidRDefault="002A0701" w:rsidP="00C52C4F">
      <w:pPr>
        <w:spacing w:line="240" w:lineRule="auto"/>
        <w:ind w:left="709" w:firstLine="707"/>
        <w:jc w:val="both"/>
        <w:rPr>
          <w:spacing w:val="-1"/>
          <w:w w:val="103"/>
          <w:sz w:val="24"/>
          <w:szCs w:val="24"/>
        </w:rPr>
      </w:pPr>
    </w:p>
    <w:p w:rsidR="002A0701" w:rsidRDefault="002A0701" w:rsidP="00C52C4F">
      <w:pPr>
        <w:spacing w:line="240" w:lineRule="auto"/>
        <w:ind w:left="709" w:firstLine="707"/>
        <w:jc w:val="both"/>
        <w:rPr>
          <w:spacing w:val="-1"/>
          <w:w w:val="103"/>
          <w:sz w:val="24"/>
          <w:szCs w:val="24"/>
        </w:rPr>
      </w:pPr>
    </w:p>
    <w:p w:rsidR="00A84857" w:rsidRDefault="00A84857" w:rsidP="00C52C4F">
      <w:pPr>
        <w:spacing w:line="240" w:lineRule="auto"/>
        <w:ind w:left="709" w:firstLine="707"/>
        <w:jc w:val="both"/>
        <w:rPr>
          <w:spacing w:val="-1"/>
          <w:w w:val="103"/>
          <w:sz w:val="24"/>
          <w:szCs w:val="24"/>
        </w:rPr>
      </w:pPr>
    </w:p>
    <w:p w:rsidR="00B81BED" w:rsidRDefault="00B81BED" w:rsidP="00C52C4F">
      <w:pPr>
        <w:spacing w:line="240" w:lineRule="auto"/>
        <w:ind w:left="709" w:firstLine="707"/>
        <w:jc w:val="both"/>
        <w:rPr>
          <w:sz w:val="24"/>
          <w:szCs w:val="24"/>
        </w:rPr>
      </w:pPr>
      <w:r w:rsidRPr="00C52C4F">
        <w:rPr>
          <w:spacing w:val="-1"/>
          <w:w w:val="103"/>
          <w:sz w:val="24"/>
          <w:szCs w:val="24"/>
        </w:rPr>
        <w:t xml:space="preserve">Одно из направлений Центра - </w:t>
      </w:r>
      <w:r w:rsidRPr="00C52C4F">
        <w:rPr>
          <w:b/>
          <w:spacing w:val="-1"/>
          <w:w w:val="103"/>
          <w:sz w:val="24"/>
          <w:szCs w:val="24"/>
        </w:rPr>
        <w:t>к</w:t>
      </w:r>
      <w:r w:rsidRPr="00C52C4F">
        <w:rPr>
          <w:b/>
          <w:sz w:val="24"/>
          <w:szCs w:val="24"/>
        </w:rPr>
        <w:t>онсультирование</w:t>
      </w:r>
      <w:r w:rsidRPr="00C52C4F">
        <w:rPr>
          <w:sz w:val="24"/>
          <w:szCs w:val="24"/>
        </w:rPr>
        <w:t xml:space="preserve"> педагогов и родителей по различным вопросам воспитания и обучения детей.</w:t>
      </w:r>
    </w:p>
    <w:p w:rsidR="000A2FD6" w:rsidRDefault="000A2FD6" w:rsidP="00C52C4F">
      <w:pPr>
        <w:spacing w:line="240" w:lineRule="auto"/>
        <w:ind w:left="709" w:firstLine="707"/>
        <w:jc w:val="both"/>
        <w:rPr>
          <w:sz w:val="24"/>
          <w:szCs w:val="24"/>
        </w:rPr>
      </w:pPr>
    </w:p>
    <w:p w:rsidR="00B81BED" w:rsidRDefault="00B81BED" w:rsidP="00C52C4F">
      <w:pPr>
        <w:spacing w:line="24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Рисунок 1</w:t>
      </w:r>
      <w:r w:rsidR="001B6B82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</w:t>
      </w:r>
      <w:r w:rsidRPr="00C52C4F">
        <w:rPr>
          <w:b/>
          <w:sz w:val="24"/>
          <w:szCs w:val="24"/>
        </w:rPr>
        <w:t>Динамика общего количества консультаций</w:t>
      </w:r>
      <w:r>
        <w:rPr>
          <w:sz w:val="24"/>
          <w:szCs w:val="24"/>
        </w:rPr>
        <w:t xml:space="preserve">  </w:t>
      </w:r>
    </w:p>
    <w:p w:rsidR="00B81BED" w:rsidRPr="00124416" w:rsidRDefault="00B003FC" w:rsidP="00BC1F51">
      <w:pPr>
        <w:spacing w:line="240" w:lineRule="auto"/>
        <w:ind w:left="709" w:firstLine="11"/>
        <w:jc w:val="both"/>
        <w:rPr>
          <w:sz w:val="24"/>
          <w:szCs w:val="24"/>
        </w:rPr>
      </w:pPr>
      <w:r>
        <w:rPr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5543550" cy="75247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1BED" w:rsidRPr="00D517BE" w:rsidRDefault="00A60AB4" w:rsidP="0066799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 w:rsidR="00B81BED" w:rsidRPr="00D517BE">
        <w:rPr>
          <w:sz w:val="24"/>
          <w:szCs w:val="24"/>
        </w:rPr>
        <w:t>тем</w:t>
      </w:r>
      <w:r>
        <w:rPr>
          <w:sz w:val="24"/>
          <w:szCs w:val="24"/>
        </w:rPr>
        <w:t>ы</w:t>
      </w:r>
      <w:r w:rsidR="00D64A52">
        <w:rPr>
          <w:sz w:val="24"/>
          <w:szCs w:val="24"/>
        </w:rPr>
        <w:t xml:space="preserve">  консультаций за  201</w:t>
      </w:r>
      <w:r>
        <w:rPr>
          <w:sz w:val="24"/>
          <w:szCs w:val="24"/>
        </w:rPr>
        <w:t>3</w:t>
      </w:r>
      <w:r w:rsidR="00D64A52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="005B0B46">
        <w:rPr>
          <w:sz w:val="24"/>
          <w:szCs w:val="24"/>
        </w:rPr>
        <w:t xml:space="preserve"> </w:t>
      </w:r>
      <w:r w:rsidR="00D64A52">
        <w:rPr>
          <w:sz w:val="24"/>
          <w:szCs w:val="24"/>
        </w:rPr>
        <w:t>уч. год</w:t>
      </w:r>
      <w:r w:rsidR="00B81BED" w:rsidRPr="00D517BE">
        <w:rPr>
          <w:sz w:val="24"/>
          <w:szCs w:val="24"/>
        </w:rPr>
        <w:t>: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 xml:space="preserve">проблема готовности к школьному обучению – </w:t>
      </w:r>
      <w:r w:rsidRPr="00CC580D">
        <w:rPr>
          <w:sz w:val="24"/>
          <w:szCs w:val="24"/>
        </w:rPr>
        <w:t xml:space="preserve">296 </w:t>
      </w:r>
      <w:r>
        <w:rPr>
          <w:sz w:val="24"/>
          <w:szCs w:val="24"/>
        </w:rPr>
        <w:t xml:space="preserve"> (21 %)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трудности в обучении детей –</w:t>
      </w:r>
      <w:r w:rsidRPr="00CC580D">
        <w:rPr>
          <w:sz w:val="24"/>
          <w:szCs w:val="24"/>
        </w:rPr>
        <w:t>231</w:t>
      </w:r>
      <w:r>
        <w:rPr>
          <w:sz w:val="24"/>
          <w:szCs w:val="24"/>
        </w:rPr>
        <w:t xml:space="preserve"> (16,4</w:t>
      </w:r>
      <w:r w:rsidRPr="00E46875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 xml:space="preserve">методическое сопровождение – </w:t>
      </w:r>
      <w:r>
        <w:rPr>
          <w:sz w:val="24"/>
          <w:szCs w:val="24"/>
        </w:rPr>
        <w:t>1</w:t>
      </w:r>
      <w:r w:rsidRPr="00CC580D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 (8,9</w:t>
      </w:r>
      <w:r w:rsidRPr="00E46875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поведения –  </w:t>
      </w:r>
      <w:r w:rsidRPr="00CC580D">
        <w:rPr>
          <w:sz w:val="24"/>
          <w:szCs w:val="24"/>
        </w:rPr>
        <w:t>207</w:t>
      </w:r>
      <w:r>
        <w:rPr>
          <w:sz w:val="24"/>
          <w:szCs w:val="24"/>
        </w:rPr>
        <w:t xml:space="preserve"> (14,7 %)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>детско – родительские отноше</w:t>
      </w:r>
      <w:r>
        <w:rPr>
          <w:sz w:val="24"/>
          <w:szCs w:val="24"/>
        </w:rPr>
        <w:t xml:space="preserve">ния – </w:t>
      </w:r>
      <w:r w:rsidRPr="00CC580D">
        <w:rPr>
          <w:sz w:val="24"/>
          <w:szCs w:val="24"/>
        </w:rPr>
        <w:t>96</w:t>
      </w:r>
      <w:r>
        <w:rPr>
          <w:sz w:val="24"/>
          <w:szCs w:val="24"/>
        </w:rPr>
        <w:t xml:space="preserve"> (6,8 %)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приемных родителей – 67 (4,7 %)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 xml:space="preserve">проблема формирования </w:t>
      </w:r>
      <w:r>
        <w:rPr>
          <w:sz w:val="24"/>
          <w:szCs w:val="24"/>
        </w:rPr>
        <w:t>социально-бытовых навыков – 9 (0,6 %)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проведения ПМПК – 68 (4,7 %)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C580D">
        <w:rPr>
          <w:sz w:val="24"/>
          <w:szCs w:val="24"/>
        </w:rPr>
        <w:t>просветительская работа с педагогами –</w:t>
      </w:r>
      <w:r>
        <w:rPr>
          <w:sz w:val="24"/>
          <w:szCs w:val="24"/>
        </w:rPr>
        <w:t>6</w:t>
      </w:r>
      <w:r w:rsidRPr="00CC580D">
        <w:rPr>
          <w:sz w:val="24"/>
          <w:szCs w:val="24"/>
        </w:rPr>
        <w:t>6 (</w:t>
      </w:r>
      <w:r>
        <w:rPr>
          <w:sz w:val="24"/>
          <w:szCs w:val="24"/>
        </w:rPr>
        <w:t>4,6</w:t>
      </w:r>
      <w:r w:rsidRPr="00CC580D">
        <w:rPr>
          <w:sz w:val="24"/>
          <w:szCs w:val="24"/>
        </w:rPr>
        <w:t>%)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>правонарушен</w:t>
      </w:r>
      <w:r>
        <w:rPr>
          <w:sz w:val="24"/>
          <w:szCs w:val="24"/>
        </w:rPr>
        <w:t xml:space="preserve">ия несовершеннолетних –  </w:t>
      </w:r>
      <w:r w:rsidRPr="00CC580D">
        <w:rPr>
          <w:sz w:val="24"/>
          <w:szCs w:val="24"/>
        </w:rPr>
        <w:t>36</w:t>
      </w:r>
      <w:r>
        <w:rPr>
          <w:sz w:val="24"/>
          <w:szCs w:val="24"/>
        </w:rPr>
        <w:t xml:space="preserve"> (2,5 %)</w:t>
      </w:r>
    </w:p>
    <w:p w:rsidR="00A60AB4" w:rsidRPr="005C39E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C580D">
        <w:rPr>
          <w:sz w:val="24"/>
          <w:szCs w:val="24"/>
        </w:rPr>
        <w:t>онсультирование родителей детей-инвалидов –</w:t>
      </w:r>
      <w:r>
        <w:rPr>
          <w:sz w:val="24"/>
          <w:szCs w:val="24"/>
        </w:rPr>
        <w:t>1</w:t>
      </w:r>
      <w:r w:rsidRPr="00CC580D">
        <w:rPr>
          <w:sz w:val="24"/>
          <w:szCs w:val="24"/>
        </w:rPr>
        <w:t>8 (1</w:t>
      </w:r>
      <w:r>
        <w:rPr>
          <w:sz w:val="24"/>
          <w:szCs w:val="24"/>
        </w:rPr>
        <w:t>,3</w:t>
      </w:r>
      <w:r w:rsidRPr="00CC580D">
        <w:rPr>
          <w:sz w:val="24"/>
          <w:szCs w:val="24"/>
        </w:rPr>
        <w:t>%)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C580D">
        <w:rPr>
          <w:sz w:val="24"/>
          <w:szCs w:val="24"/>
        </w:rPr>
        <w:t xml:space="preserve">педагогическая практика студентов – </w:t>
      </w:r>
      <w:r>
        <w:rPr>
          <w:sz w:val="24"/>
          <w:szCs w:val="24"/>
        </w:rPr>
        <w:t>3</w:t>
      </w:r>
      <w:r w:rsidRPr="00CC580D">
        <w:rPr>
          <w:sz w:val="24"/>
          <w:szCs w:val="24"/>
        </w:rPr>
        <w:t>5 (2</w:t>
      </w:r>
      <w:r>
        <w:rPr>
          <w:sz w:val="24"/>
          <w:szCs w:val="24"/>
        </w:rPr>
        <w:t>,5</w:t>
      </w:r>
      <w:r w:rsidRPr="00CC580D">
        <w:rPr>
          <w:sz w:val="24"/>
          <w:szCs w:val="24"/>
        </w:rPr>
        <w:t>%)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межличностные отношения – </w:t>
      </w:r>
      <w:r w:rsidRPr="00CC580D">
        <w:rPr>
          <w:sz w:val="24"/>
          <w:szCs w:val="24"/>
        </w:rPr>
        <w:t>27</w:t>
      </w:r>
      <w:r>
        <w:rPr>
          <w:sz w:val="24"/>
          <w:szCs w:val="24"/>
        </w:rPr>
        <w:t xml:space="preserve"> (1,9 %)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>соответствия уровня речевого раз</w:t>
      </w:r>
      <w:r>
        <w:rPr>
          <w:sz w:val="24"/>
          <w:szCs w:val="24"/>
        </w:rPr>
        <w:t>вития возрасту детей – 24 (1,7</w:t>
      </w:r>
      <w:r w:rsidRPr="00E46875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</w:p>
    <w:p w:rsidR="00A60AB4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 xml:space="preserve">причины речевых отклонений у детей и оказание помощи </w:t>
      </w:r>
      <w:r>
        <w:rPr>
          <w:sz w:val="24"/>
          <w:szCs w:val="24"/>
        </w:rPr>
        <w:t>детям в домашних условиях – 12 (0,8</w:t>
      </w:r>
      <w:r w:rsidRPr="00E46875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>эмоционально – личностные про</w:t>
      </w:r>
      <w:r>
        <w:rPr>
          <w:sz w:val="24"/>
          <w:szCs w:val="24"/>
        </w:rPr>
        <w:t>блемы –   48 (3,5 %)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46875">
        <w:rPr>
          <w:sz w:val="24"/>
          <w:szCs w:val="24"/>
        </w:rPr>
        <w:t>профессиональная о</w:t>
      </w:r>
      <w:r>
        <w:rPr>
          <w:sz w:val="24"/>
          <w:szCs w:val="24"/>
        </w:rPr>
        <w:t xml:space="preserve">риентация подростков – </w:t>
      </w:r>
      <w:r w:rsidRPr="00CC580D">
        <w:rPr>
          <w:sz w:val="24"/>
          <w:szCs w:val="24"/>
        </w:rPr>
        <w:t>14</w:t>
      </w:r>
      <w:r>
        <w:rPr>
          <w:sz w:val="24"/>
          <w:szCs w:val="24"/>
        </w:rPr>
        <w:t xml:space="preserve"> (1 %)</w:t>
      </w:r>
    </w:p>
    <w:p w:rsidR="00A60AB4" w:rsidRPr="00E46875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C580D">
        <w:rPr>
          <w:sz w:val="24"/>
          <w:szCs w:val="24"/>
        </w:rPr>
        <w:t>о преодолении дисграфии и дислексии у школьников начальных классов</w:t>
      </w:r>
      <w:r>
        <w:rPr>
          <w:sz w:val="24"/>
          <w:szCs w:val="24"/>
        </w:rPr>
        <w:t xml:space="preserve"> 12(0,9%)</w:t>
      </w:r>
    </w:p>
    <w:p w:rsidR="00A60AB4" w:rsidRPr="00CC580D" w:rsidRDefault="00A60AB4" w:rsidP="00A60AB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другие – 17(1,5%</w:t>
      </w:r>
    </w:p>
    <w:p w:rsidR="000E0CF4" w:rsidRDefault="000E0CF4" w:rsidP="00D95521">
      <w:pPr>
        <w:ind w:firstLine="708"/>
        <w:jc w:val="both"/>
        <w:rPr>
          <w:sz w:val="24"/>
          <w:szCs w:val="24"/>
        </w:rPr>
      </w:pPr>
    </w:p>
    <w:p w:rsidR="00B81BED" w:rsidRDefault="00B81BED" w:rsidP="00D95521">
      <w:pPr>
        <w:ind w:firstLine="708"/>
        <w:jc w:val="both"/>
        <w:rPr>
          <w:sz w:val="24"/>
          <w:szCs w:val="24"/>
        </w:rPr>
      </w:pPr>
      <w:r w:rsidRPr="00D517BE">
        <w:rPr>
          <w:sz w:val="24"/>
          <w:szCs w:val="24"/>
        </w:rPr>
        <w:t xml:space="preserve">Больше всего обращений к специалистам Центра  и со стороны родителей и со стороны педагогов по проблеме подготовки детей к школе. В связи с этим специалистами Центра был разработан план мероприятий для детей, родителей и педагогов по данной проблеме. </w:t>
      </w:r>
      <w:r w:rsidR="00A84857">
        <w:rPr>
          <w:sz w:val="24"/>
          <w:szCs w:val="24"/>
        </w:rPr>
        <w:t>Работа ведется по интегрированной программе педагогом-психологом и учителем. Наблюдается положительная динамика.</w:t>
      </w:r>
    </w:p>
    <w:p w:rsidR="00EB6D93" w:rsidRDefault="00EB6D93" w:rsidP="00EB6D93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Программе развития Центра  коллективом </w:t>
      </w:r>
      <w:r w:rsidRPr="001718AB">
        <w:rPr>
          <w:rFonts w:cs="Calibri"/>
          <w:sz w:val="24"/>
          <w:szCs w:val="24"/>
        </w:rPr>
        <w:t xml:space="preserve"> была определе</w:t>
      </w:r>
      <w:r>
        <w:rPr>
          <w:rFonts w:cs="Calibri"/>
          <w:sz w:val="24"/>
          <w:szCs w:val="24"/>
        </w:rPr>
        <w:t xml:space="preserve">на проблема: </w:t>
      </w:r>
      <w:r w:rsidRPr="001718AB">
        <w:rPr>
          <w:rFonts w:cs="Calibri"/>
          <w:sz w:val="24"/>
          <w:szCs w:val="24"/>
        </w:rPr>
        <w:t>«Сопровождение детей с особыми образовательными потребностями,  как необходимое условие успешной социализации ребенка в обществе»</w:t>
      </w:r>
      <w:r>
        <w:rPr>
          <w:rFonts w:cs="Calibri"/>
          <w:sz w:val="24"/>
          <w:szCs w:val="24"/>
        </w:rPr>
        <w:t xml:space="preserve">. </w:t>
      </w:r>
      <w:r w:rsidRPr="00242A08">
        <w:rPr>
          <w:rFonts w:cs="Calibri"/>
          <w:sz w:val="24"/>
          <w:szCs w:val="24"/>
        </w:rPr>
        <w:t xml:space="preserve"> </w:t>
      </w:r>
      <w:r w:rsidRPr="001718AB">
        <w:rPr>
          <w:rFonts w:cs="Calibri"/>
          <w:sz w:val="24"/>
          <w:szCs w:val="24"/>
        </w:rPr>
        <w:t>В рамках научно-исследовательской и экспериментальной деятельности специалисты Центра работали над созданием эффективной</w:t>
      </w:r>
      <w:r>
        <w:rPr>
          <w:rFonts w:cs="Calibri"/>
          <w:sz w:val="24"/>
          <w:szCs w:val="24"/>
        </w:rPr>
        <w:t xml:space="preserve">  модели</w:t>
      </w:r>
      <w:r w:rsidRPr="001718AB">
        <w:rPr>
          <w:rFonts w:cs="Calibri"/>
          <w:sz w:val="24"/>
          <w:szCs w:val="24"/>
        </w:rPr>
        <w:t xml:space="preserve"> непрерывного </w:t>
      </w:r>
      <w:r w:rsidRPr="001718AB">
        <w:rPr>
          <w:rFonts w:cs="Calibri"/>
          <w:sz w:val="24"/>
          <w:szCs w:val="24"/>
        </w:rPr>
        <w:lastRenderedPageBreak/>
        <w:t>сопровождения для детей с особыми образовательными потребностями как стратегия жизненного успеха личности»</w:t>
      </w:r>
      <w:r>
        <w:rPr>
          <w:rFonts w:cs="Calibri"/>
          <w:sz w:val="24"/>
          <w:szCs w:val="24"/>
        </w:rPr>
        <w:t>.</w:t>
      </w:r>
    </w:p>
    <w:p w:rsidR="00EB6D93" w:rsidRPr="00761EAE" w:rsidRDefault="00EB6D93" w:rsidP="00EB6D93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 с особыми образовательными потребностями – это такая категория детей, которая требует особого внимания со стороны педагогов, воспитателей, родителей и специалистов разного профиля, и конечно же их тесного взаимодействия для решения различных проблем.</w:t>
      </w:r>
    </w:p>
    <w:p w:rsidR="00EB6D93" w:rsidRPr="00454665" w:rsidRDefault="00EB6D93" w:rsidP="00EB6D93">
      <w:pPr>
        <w:spacing w:after="0" w:line="240" w:lineRule="auto"/>
        <w:ind w:firstLine="567"/>
        <w:jc w:val="both"/>
        <w:rPr>
          <w:rFonts w:cs="Calibri"/>
          <w:iCs/>
          <w:sz w:val="24"/>
          <w:szCs w:val="24"/>
        </w:rPr>
      </w:pPr>
      <w:r w:rsidRPr="00454665">
        <w:rPr>
          <w:rFonts w:cs="Calibri"/>
          <w:iCs/>
          <w:sz w:val="24"/>
          <w:szCs w:val="24"/>
        </w:rPr>
        <w:t xml:space="preserve">Психолого - педагогическое сопровождение таких детей является одним из основных направлений деятельности Центра со дня его основания (2002 год). </w:t>
      </w:r>
    </w:p>
    <w:p w:rsidR="00EB6D93" w:rsidRPr="00761EAE" w:rsidRDefault="00EB6D93" w:rsidP="00EB6D93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454665">
        <w:rPr>
          <w:rFonts w:cs="Calibri"/>
          <w:sz w:val="24"/>
          <w:szCs w:val="24"/>
        </w:rPr>
        <w:t>Термин “ребенок с особыми образовательными потребностями (потребностями в образовании) нами понимается как в широком социальном, так и в научном контексте.</w:t>
      </w:r>
      <w:r w:rsidRPr="00761EAE">
        <w:rPr>
          <w:rFonts w:cs="Calibri"/>
          <w:sz w:val="24"/>
          <w:szCs w:val="24"/>
        </w:rPr>
        <w:t xml:space="preserve"> В научном контексте данный термин важен для нас постольку, поскольку он ориентирует и специалистов Центра и педагогов образовательных учреждений района на грамотную интерпретацию понятий об аномальном и нормальном ребенке, так как детьми с особыми образовательными потребностями могут быть как дети с психофизическими нарушениями, так и дети, не имеющие таковых. В последнем случае особые образовательные потребности могут быть обусловлены социо</w:t>
      </w:r>
      <w:r w:rsidR="000C14B0">
        <w:rPr>
          <w:rFonts w:cs="Calibri"/>
          <w:sz w:val="24"/>
          <w:szCs w:val="24"/>
        </w:rPr>
        <w:t>-</w:t>
      </w:r>
      <w:r w:rsidRPr="00761EAE">
        <w:rPr>
          <w:rFonts w:cs="Calibri"/>
          <w:sz w:val="24"/>
          <w:szCs w:val="24"/>
        </w:rPr>
        <w:t xml:space="preserve">культурными факторами. </w:t>
      </w:r>
    </w:p>
    <w:p w:rsidR="00EB6D93" w:rsidRPr="00761EAE" w:rsidRDefault="00EB6D93" w:rsidP="00EB6D93">
      <w:pPr>
        <w:spacing w:after="0" w:line="240" w:lineRule="auto"/>
        <w:ind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Специалисты ППМС-Центра  выделяют следующие категории детей с особыми образовательными потребностями:</w:t>
      </w:r>
    </w:p>
    <w:p w:rsidR="00EB6D93" w:rsidRPr="00761EAE" w:rsidRDefault="00EB6D93" w:rsidP="00EB6D93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 с интеллектуальными нарушениями и социально-педагогической запущенностью:</w:t>
      </w:r>
    </w:p>
    <w:p w:rsidR="00EB6D93" w:rsidRPr="00761EAE" w:rsidRDefault="00EB6D93" w:rsidP="00EB6D93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 с ограниченными возможностями здоровья:</w:t>
      </w:r>
    </w:p>
    <w:p w:rsidR="00EB6D93" w:rsidRPr="00761EAE" w:rsidRDefault="00EB6D93" w:rsidP="00EB6D93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 с отклоняющимся развитием и поведением:</w:t>
      </w:r>
    </w:p>
    <w:p w:rsidR="00EB6D93" w:rsidRPr="00761EAE" w:rsidRDefault="00EB6D93" w:rsidP="00EB6D93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 с отклонениями в психо-эмоциональном и речевом развитии.</w:t>
      </w:r>
    </w:p>
    <w:p w:rsidR="00EB6D93" w:rsidRPr="00761EAE" w:rsidRDefault="00EB6D93" w:rsidP="00EB6D93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Дети, оставшиеся без попечения родителей.</w:t>
      </w:r>
    </w:p>
    <w:p w:rsidR="00EB6D93" w:rsidRPr="00761EAE" w:rsidRDefault="00EB6D93" w:rsidP="00EB6D93">
      <w:pPr>
        <w:spacing w:after="0" w:line="240" w:lineRule="auto"/>
        <w:ind w:firstLine="567"/>
        <w:jc w:val="both"/>
        <w:rPr>
          <w:rFonts w:cs="Calibri"/>
          <w:color w:val="000000"/>
          <w:spacing w:val="-1"/>
          <w:w w:val="103"/>
          <w:sz w:val="24"/>
          <w:szCs w:val="24"/>
        </w:rPr>
      </w:pPr>
      <w:r w:rsidRPr="00761EAE">
        <w:rPr>
          <w:rFonts w:cs="Calibri"/>
          <w:color w:val="000000"/>
          <w:spacing w:val="-1"/>
          <w:w w:val="103"/>
          <w:sz w:val="24"/>
          <w:szCs w:val="24"/>
        </w:rPr>
        <w:t xml:space="preserve">Для оказания помощи детям этой категории специалисты решают следующие задачи: 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своевременная комплексная психолого-медико-педагогическая диагностика особенностей психического, физического развития и поведения детей;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оказание помощи родителям и  педагогам образовательных учреждений района по вопросам обучения и воспитания детей с особыми образовательными потребностями;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оказание консультативной помощи детям, испытывающим трудности в усвоении образовательных программ и социальной адаптации;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 xml:space="preserve"> осуществление индивидуально ориентированной коррекционно-развивающей помощи детям;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оказание психолого-педагогической и социальной помощи семьям, воспитывающих детей-инвалидов;</w:t>
      </w:r>
    </w:p>
    <w:p w:rsidR="00EB6D93" w:rsidRPr="00761EAE" w:rsidRDefault="00EB6D93" w:rsidP="00EB6D93">
      <w:pPr>
        <w:pStyle w:val="a5"/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 xml:space="preserve"> формирование единого образовательного пространства и развития психолого-педагогической компетентности учащихся, организаторов образования, педагогов, родителей;</w:t>
      </w:r>
    </w:p>
    <w:p w:rsidR="00EB6D93" w:rsidRPr="00761EAE" w:rsidRDefault="00EB6D93" w:rsidP="00EB6D93">
      <w:pPr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iCs/>
          <w:sz w:val="24"/>
          <w:szCs w:val="24"/>
        </w:rPr>
      </w:pPr>
      <w:r w:rsidRPr="00761EAE">
        <w:rPr>
          <w:rFonts w:cs="Calibri"/>
          <w:sz w:val="24"/>
          <w:szCs w:val="24"/>
        </w:rPr>
        <w:t xml:space="preserve"> обеспечение  взаимодействия с органами внутренних дел, здравоохранением, социальной защитой и другими сопричастными организациями в решении различных проблем;</w:t>
      </w:r>
    </w:p>
    <w:p w:rsidR="00EB6D93" w:rsidRPr="00761EAE" w:rsidRDefault="00EB6D93" w:rsidP="00EB6D93">
      <w:pPr>
        <w:numPr>
          <w:ilvl w:val="1"/>
          <w:numId w:val="12"/>
        </w:numPr>
        <w:tabs>
          <w:tab w:val="clear" w:pos="1495"/>
          <w:tab w:val="num" w:pos="993"/>
        </w:tabs>
        <w:spacing w:after="0" w:line="240" w:lineRule="auto"/>
        <w:ind w:left="0" w:firstLine="567"/>
        <w:rPr>
          <w:rFonts w:cs="Calibri"/>
          <w:iCs/>
          <w:sz w:val="24"/>
          <w:szCs w:val="24"/>
        </w:rPr>
      </w:pPr>
      <w:r w:rsidRPr="00761EAE">
        <w:rPr>
          <w:rFonts w:cs="Calibri"/>
          <w:sz w:val="24"/>
          <w:szCs w:val="24"/>
        </w:rPr>
        <w:t>выработка единого алгоритма эффективного взаимодействия участников образовательного процесса по сопровождению детей с особыми образовательными потребностями</w:t>
      </w:r>
    </w:p>
    <w:p w:rsidR="00EB6D93" w:rsidRPr="00761EAE" w:rsidRDefault="00EB6D93" w:rsidP="00EB6D93">
      <w:pPr>
        <w:spacing w:after="0" w:line="240" w:lineRule="auto"/>
        <w:ind w:firstLine="567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 xml:space="preserve">Психолого-педагогическое сопровождение осуществляется через следующие направления: 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 xml:space="preserve">Диагностика уровня психического, физического развития и отклонений в поведении детей; 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 xml:space="preserve">Организация коррекционно-развивающего  обучения; 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>Психолого-педагогическое и медико-социальное просвещение;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 xml:space="preserve">Консультирование детей, родителей, педагогов; 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>Информационно-аналитическая деятельность;</w:t>
      </w:r>
    </w:p>
    <w:p w:rsidR="00EB6D93" w:rsidRPr="00761EAE" w:rsidRDefault="00EB6D93" w:rsidP="00EB6D9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 w:hanging="66"/>
        <w:rPr>
          <w:rFonts w:cs="Calibri"/>
          <w:iCs/>
          <w:sz w:val="24"/>
          <w:szCs w:val="24"/>
        </w:rPr>
      </w:pPr>
      <w:r w:rsidRPr="00761EAE">
        <w:rPr>
          <w:rFonts w:cs="Calibri"/>
          <w:iCs/>
          <w:sz w:val="24"/>
          <w:szCs w:val="24"/>
        </w:rPr>
        <w:t>Научно-исследовательская и экспериментальная деятельность.</w:t>
      </w:r>
    </w:p>
    <w:p w:rsidR="00EB6D93" w:rsidRPr="00761EAE" w:rsidRDefault="00EB6D93" w:rsidP="00EB6D93">
      <w:pPr>
        <w:spacing w:after="0" w:line="240" w:lineRule="auto"/>
        <w:ind w:firstLine="540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 xml:space="preserve">Данные направления реализуются посредством индивидуальной и групповой  диагностики (мониторинги), консультирования, обследования на ПМПК, коррекционно – развивающих </w:t>
      </w:r>
      <w:r w:rsidRPr="00761EAE">
        <w:rPr>
          <w:rFonts w:cs="Calibri"/>
          <w:sz w:val="24"/>
          <w:szCs w:val="24"/>
        </w:rPr>
        <w:lastRenderedPageBreak/>
        <w:t>занятий, участия и проведения семинаров-практикумов,  Дней Центра, родительских собраний, МО, педсоветов, заседаний научно-методического и координационного советов, научно-практических конференций и т.д.</w:t>
      </w:r>
    </w:p>
    <w:p w:rsidR="00EB6D93" w:rsidRPr="00761EAE" w:rsidRDefault="00EB6D93" w:rsidP="00EB6D93">
      <w:pPr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761EAE">
        <w:rPr>
          <w:rFonts w:cs="Calibri"/>
          <w:sz w:val="24"/>
          <w:szCs w:val="24"/>
        </w:rPr>
        <w:t>Специалисты Центра оказывают как непосредственную, так и опосредованную помощь детям, родителям (лицам, из заменяющих), педагогам и специалистам сопричастных организаций.</w:t>
      </w:r>
    </w:p>
    <w:p w:rsidR="00EB6D93" w:rsidRPr="00761EAE" w:rsidRDefault="00EB6D93" w:rsidP="00EB6D93">
      <w:pPr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1EAE">
        <w:rPr>
          <w:rFonts w:cs="Calibri"/>
          <w:sz w:val="24"/>
          <w:szCs w:val="24"/>
        </w:rPr>
        <w:t xml:space="preserve">Непосредственная помощь, оказывается через реализацию </w:t>
      </w:r>
      <w:r w:rsidR="002A0701">
        <w:rPr>
          <w:rFonts w:cs="Calibri"/>
          <w:sz w:val="24"/>
          <w:szCs w:val="24"/>
        </w:rPr>
        <w:t>дополнительных общеразвивающих программ социально-педагогической направленности</w:t>
      </w:r>
      <w:r w:rsidR="00A84857">
        <w:rPr>
          <w:rFonts w:cs="Calibri"/>
          <w:sz w:val="24"/>
          <w:szCs w:val="24"/>
        </w:rPr>
        <w:t>. Программы разрабатываются  для детей в возрасте от 3 до 18 лет.</w:t>
      </w:r>
    </w:p>
    <w:p w:rsidR="00EB6D93" w:rsidRDefault="00EB6D93" w:rsidP="00EB6D93">
      <w:pPr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>Занятия осуществлялись регулярно, согласно утвержденному расписанию,</w:t>
      </w:r>
      <w:r>
        <w:rPr>
          <w:sz w:val="24"/>
          <w:szCs w:val="24"/>
        </w:rPr>
        <w:t xml:space="preserve"> учебному плану, годовому календарному графику</w:t>
      </w:r>
      <w:r w:rsidRPr="00A8578A">
        <w:rPr>
          <w:sz w:val="24"/>
          <w:szCs w:val="24"/>
        </w:rPr>
        <w:t xml:space="preserve"> с учетом санитарно – гигиенических норм. За отчетный период реализовывались следующие  программы:</w:t>
      </w:r>
    </w:p>
    <w:p w:rsidR="00EB6D93" w:rsidRPr="00A8578A" w:rsidRDefault="00EB6D93" w:rsidP="00EB6D93">
      <w:pPr>
        <w:ind w:firstLine="851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1984"/>
        <w:gridCol w:w="1418"/>
        <w:gridCol w:w="1559"/>
      </w:tblGrid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jc w:val="center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B6D93" w:rsidRPr="00183C62" w:rsidRDefault="00EB6D93" w:rsidP="00DC062B">
            <w:pPr>
              <w:ind w:firstLine="33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>Название и основная</w:t>
            </w:r>
          </w:p>
          <w:p w:rsidR="00EB6D93" w:rsidRPr="00183C62" w:rsidRDefault="00EB6D93" w:rsidP="00DC062B">
            <w:pPr>
              <w:ind w:firstLine="33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183C62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Интегрированная коррекционно-развивающая программа по подготовке старших дошкольников к школьному обучению.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20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tabs>
                <w:tab w:val="clear" w:pos="502"/>
                <w:tab w:val="num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Коррекционно-развивающая программа по подготовке старших дошкольников к школьному обучению.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Индивидуально-ориентированная коррекционно-развивающая программа по подготовке к обучению грамоте детей старшего дошкольного возраста.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Коррекционно-развивающая программа по развитию математических представлений и совершенствованию вычислительных навыков.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9 лет 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tabs>
                <w:tab w:val="left" w:pos="1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Индивидуально-ориентированная коррекционно-развивающая программа по коррекции нарушений чтения и письма у младших школьников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7-8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 xml:space="preserve">Индивидуально-ориентированная коррекционно-развивающая программа по развитию когнитивной и эмоционально-волевой сфер 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8-9 лет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11 лет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>6-7 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>2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>3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 xml:space="preserve">Индивидуально-ориентированная коррекционно-развивающая программа по развитию когнитивной и эмоционально-волевой сфер детей младшего школьного возраста, испытывающих трудности в обучении 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младш. школьники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4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Коррекционный занятия для учащихся 1-4 классов. Утешева Р.Х.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Групповая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8-9 лет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8-9 лет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16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3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Дополнительная индивидуально–ориентированная программа логопедической коррекции для детей младшего школьного возраста.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7 лет</w:t>
            </w:r>
          </w:p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Дополнительная индивидуально–ориентированная программа логопедической коррекции для детей дошкольного возраста по предупреждению нарушений письма и чтения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5-6 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9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Дополнительная индивидуально–ориентированная программа логопедической коррекции для детей младшего школьного возраста по коррекции нарушений письма и чтения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 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4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Дополнительная индивидуально – ориентированная программа логопедической коррекции для детей дошкольного возраста, имеющих отклоняющееся развитие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Индивидуально-ориентированная коррекционно-развивающая программа по развитию элементарных математических представлений для детей старшего дошкольного возраста.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 xml:space="preserve">Индивидуально-ориентированная коррекционно-развивающая программа по развитию </w:t>
            </w:r>
            <w:r w:rsidRPr="00183C62">
              <w:lastRenderedPageBreak/>
              <w:t xml:space="preserve">познавательных процессов 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 xml:space="preserve">Индивидудльная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 xml:space="preserve">Индивидуально-ориентированная коррекционно-развивающая программа по развитию познавательных процессов и речи 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11 лет</w:t>
            </w:r>
          </w:p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 лет</w:t>
            </w:r>
          </w:p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Индивидуально-ориентированная коррекционно-развивающая программа по формированию познавательной сферы и ведущих видов деятельности для детей старшего дошкольного возраста.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лет</w:t>
            </w:r>
          </w:p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</w:t>
            </w:r>
          </w:p>
          <w:p w:rsidR="00EB6D93" w:rsidRPr="00183C62" w:rsidRDefault="00EB6D93" w:rsidP="00DC062B">
            <w:pPr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  <w:rPr>
                <w:color w:val="FF0000"/>
              </w:rPr>
            </w:pPr>
            <w:r w:rsidRPr="00183C62">
              <w:t>Индивидуально-ориентированная коррекционно-развивающая программа по формированию познавательной сферы и ведущих видов деятельности для детей старшего дошкольного возраста</w:t>
            </w:r>
            <w:r w:rsidRPr="00183C62">
              <w:rPr>
                <w:color w:val="FF0000"/>
              </w:rPr>
              <w:t>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Индивидуально-ориентированная коррекционно-развивающая программа по коррекции отклонений в развитии познавательной сферы и речи для детей младшего школьного возраста.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Личностно-ориентированная индивидуальная программа по формированию социально-бытовых навыков у детей</w:t>
            </w:r>
          </w:p>
          <w:p w:rsidR="00EB6D93" w:rsidRPr="00183C62" w:rsidRDefault="00EB6D93" w:rsidP="00DC062B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6  лет</w:t>
            </w:r>
          </w:p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8-9 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3 чел.</w:t>
            </w:r>
          </w:p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3 чел.</w:t>
            </w:r>
          </w:p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Развивающая программа для младших подростков «Вместе весело шагать»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23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  <w:jc w:val="both"/>
            </w:pPr>
            <w:r w:rsidRPr="00183C62">
              <w:t>Программа обучения граждан, желающих взять ребенка на воспитание в семью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Взрослые 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27 чел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</w:pPr>
            <w:r w:rsidRPr="00183C62">
              <w:t>Программа по профилактике ВИЧ/СПИДа среди молодежи «Мой выбор», авторы: Л. А. Булгакова, Ю.М. Кожина, Р. И. Софронова, Н. Н, Ларичева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15-16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32 чел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</w:pPr>
            <w:r w:rsidRPr="00183C62">
              <w:t xml:space="preserve">Профориентационный тренинг для старшеклассников «Мои </w:t>
            </w:r>
            <w:r w:rsidRPr="00183C62">
              <w:lastRenderedPageBreak/>
              <w:t>профессиональные намерения», автор: М.Ю.Савченко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14-15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7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left="142"/>
            </w:pPr>
            <w:r w:rsidRPr="00183C62">
              <w:t xml:space="preserve">Профилактическая программа «Мир общения подростка» автор: Иванова О.В. 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12-13 года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12 чел.</w:t>
            </w:r>
          </w:p>
        </w:tc>
      </w:tr>
      <w:tr w:rsidR="00EB6D93" w:rsidRPr="00183C62" w:rsidTr="00DC062B">
        <w:trPr>
          <w:trHeight w:val="465"/>
        </w:trPr>
        <w:tc>
          <w:tcPr>
            <w:tcW w:w="959" w:type="dxa"/>
          </w:tcPr>
          <w:p w:rsidR="00EB6D93" w:rsidRPr="00183C62" w:rsidRDefault="00EB6D93" w:rsidP="00DC062B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B6D93" w:rsidRPr="00183C62" w:rsidRDefault="00EB6D93" w:rsidP="00DC062B">
            <w:pPr>
              <w:ind w:firstLine="33"/>
              <w:rPr>
                <w:sz w:val="24"/>
                <w:szCs w:val="24"/>
              </w:rPr>
            </w:pPr>
            <w:r w:rsidRPr="00183C62">
              <w:t>Программа «Обучение и воспитание толерантности у детей», Автор Смирнова Е.Н.</w:t>
            </w:r>
          </w:p>
        </w:tc>
        <w:tc>
          <w:tcPr>
            <w:tcW w:w="1984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418" w:type="dxa"/>
          </w:tcPr>
          <w:p w:rsidR="00EB6D93" w:rsidRPr="00183C62" w:rsidRDefault="00EB6D93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9-10 лет</w:t>
            </w:r>
          </w:p>
        </w:tc>
        <w:tc>
          <w:tcPr>
            <w:tcW w:w="1559" w:type="dxa"/>
          </w:tcPr>
          <w:p w:rsidR="00EB6D93" w:rsidRPr="00183C62" w:rsidRDefault="00EB6D93" w:rsidP="00DC062B">
            <w:pPr>
              <w:ind w:firstLine="35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16 чел.</w:t>
            </w:r>
          </w:p>
        </w:tc>
      </w:tr>
    </w:tbl>
    <w:p w:rsidR="003B0AFD" w:rsidRDefault="003B0AFD" w:rsidP="002A0701">
      <w:pPr>
        <w:ind w:firstLine="851"/>
        <w:jc w:val="both"/>
        <w:rPr>
          <w:sz w:val="24"/>
          <w:szCs w:val="24"/>
        </w:rPr>
      </w:pPr>
    </w:p>
    <w:p w:rsidR="003B0AFD" w:rsidRDefault="003B0AFD" w:rsidP="002A07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 по программам велась индивидуально и в группах.</w:t>
      </w:r>
    </w:p>
    <w:p w:rsidR="003B0AFD" w:rsidRDefault="00CE404D" w:rsidP="002A07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Всего ф</w:t>
      </w:r>
      <w:r w:rsidR="003B0AFD" w:rsidRPr="00A8578A">
        <w:rPr>
          <w:sz w:val="24"/>
          <w:szCs w:val="24"/>
        </w:rPr>
        <w:t>ункционировал</w:t>
      </w:r>
      <w:r>
        <w:rPr>
          <w:sz w:val="24"/>
          <w:szCs w:val="24"/>
        </w:rPr>
        <w:t>о</w:t>
      </w:r>
      <w:r w:rsidR="003B0AFD" w:rsidRPr="00A8578A">
        <w:rPr>
          <w:sz w:val="24"/>
          <w:szCs w:val="24"/>
        </w:rPr>
        <w:t xml:space="preserve">  </w:t>
      </w:r>
      <w:r w:rsidR="003B0AFD">
        <w:rPr>
          <w:sz w:val="24"/>
          <w:szCs w:val="24"/>
        </w:rPr>
        <w:t>15</w:t>
      </w:r>
      <w:r w:rsidR="003B0AFD" w:rsidRPr="00A8578A">
        <w:rPr>
          <w:sz w:val="24"/>
          <w:szCs w:val="24"/>
        </w:rPr>
        <w:t xml:space="preserve"> </w:t>
      </w:r>
      <w:r w:rsidR="003B0AFD">
        <w:rPr>
          <w:sz w:val="24"/>
          <w:szCs w:val="24"/>
        </w:rPr>
        <w:t xml:space="preserve"> </w:t>
      </w:r>
      <w:r w:rsidR="003B0AFD" w:rsidRPr="00A8578A">
        <w:rPr>
          <w:sz w:val="24"/>
          <w:szCs w:val="24"/>
        </w:rPr>
        <w:t>групп</w:t>
      </w:r>
      <w:r w:rsidR="003B0AFD">
        <w:rPr>
          <w:sz w:val="24"/>
          <w:szCs w:val="24"/>
        </w:rPr>
        <w:t>.</w:t>
      </w:r>
      <w:r w:rsidR="003B0AFD" w:rsidRPr="00A8578A">
        <w:rPr>
          <w:sz w:val="24"/>
          <w:szCs w:val="24"/>
        </w:rPr>
        <w:t xml:space="preserve"> </w:t>
      </w:r>
    </w:p>
    <w:p w:rsidR="00CE404D" w:rsidRDefault="00CE404D" w:rsidP="00CE404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детей, занимающихся в группах  146 человек.</w:t>
      </w:r>
    </w:p>
    <w:p w:rsidR="001E550B" w:rsidRDefault="00CE404D" w:rsidP="00CE404D">
      <w:pPr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 xml:space="preserve">Индивидуальные занятия посещали </w:t>
      </w:r>
      <w:r>
        <w:rPr>
          <w:sz w:val="24"/>
          <w:szCs w:val="24"/>
        </w:rPr>
        <w:t>33</w:t>
      </w:r>
      <w:r w:rsidRPr="00A8578A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A8578A">
        <w:rPr>
          <w:sz w:val="24"/>
          <w:szCs w:val="24"/>
        </w:rPr>
        <w:t xml:space="preserve">. </w:t>
      </w:r>
    </w:p>
    <w:p w:rsidR="001E550B" w:rsidRDefault="001E550B" w:rsidP="001E550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Общее к</w:t>
      </w:r>
      <w:r w:rsidRPr="00A8578A">
        <w:rPr>
          <w:sz w:val="24"/>
          <w:szCs w:val="24"/>
        </w:rPr>
        <w:t>оличество детей, зачисленных на индивидуальные и групповые развивающие и тренинг</w:t>
      </w:r>
      <w:r>
        <w:rPr>
          <w:sz w:val="24"/>
          <w:szCs w:val="24"/>
        </w:rPr>
        <w:t xml:space="preserve">овые </w:t>
      </w:r>
      <w:r w:rsidRPr="00A8578A">
        <w:rPr>
          <w:sz w:val="24"/>
          <w:szCs w:val="24"/>
        </w:rPr>
        <w:t xml:space="preserve"> занятия, составило </w:t>
      </w:r>
      <w:r>
        <w:rPr>
          <w:sz w:val="24"/>
          <w:szCs w:val="24"/>
        </w:rPr>
        <w:t>157</w:t>
      </w:r>
      <w:r w:rsidRPr="00A8578A">
        <w:rPr>
          <w:sz w:val="24"/>
          <w:szCs w:val="24"/>
        </w:rPr>
        <w:t xml:space="preserve"> человек. </w:t>
      </w:r>
    </w:p>
    <w:p w:rsidR="001E550B" w:rsidRDefault="001E550B" w:rsidP="001E550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более  эффективной  динамики развития психических функций детей специалисты Центра делают акцент на комплексную развивающую работу. Для этого с одним ребенком организуется работа нескольких специалистов: педагог-психолог, учитель, логопед, дефектолог, социальный педагог. </w:t>
      </w:r>
    </w:p>
    <w:p w:rsidR="00CE404D" w:rsidRDefault="001E550B" w:rsidP="00CE404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 в 2013-2014 уч. г. с четырьмя специалистами Центра занималс</w:t>
      </w:r>
      <w:r w:rsidR="007832C2">
        <w:rPr>
          <w:sz w:val="24"/>
          <w:szCs w:val="24"/>
        </w:rPr>
        <w:t>я</w:t>
      </w:r>
      <w:r>
        <w:rPr>
          <w:sz w:val="24"/>
          <w:szCs w:val="24"/>
        </w:rPr>
        <w:t xml:space="preserve"> – 1 ребенок, с</w:t>
      </w:r>
      <w:r w:rsidR="00CE404D">
        <w:rPr>
          <w:sz w:val="24"/>
          <w:szCs w:val="24"/>
        </w:rPr>
        <w:t xml:space="preserve"> тремя специалистами– 4 ребенка,  с двумя специалистами – 28 детей.</w:t>
      </w:r>
    </w:p>
    <w:p w:rsidR="003B0AFD" w:rsidRPr="00A8578A" w:rsidRDefault="003B0AFD" w:rsidP="003B0AFD">
      <w:pPr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>Динамика эффективности занятий отслеживалась посредством диагностических срезов</w:t>
      </w:r>
      <w:r>
        <w:rPr>
          <w:sz w:val="24"/>
          <w:szCs w:val="24"/>
        </w:rPr>
        <w:t xml:space="preserve"> и итоговой аттестации.</w:t>
      </w:r>
    </w:p>
    <w:p w:rsidR="003B0AFD" w:rsidRPr="00A8578A" w:rsidRDefault="003B0AFD" w:rsidP="003B0AFD">
      <w:pPr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>Из детей, зачисленных на индивидуальные коррекционно-развивающие занятия:</w:t>
      </w:r>
    </w:p>
    <w:p w:rsidR="003B0AFD" w:rsidRPr="00A8578A" w:rsidRDefault="003B0AFD" w:rsidP="003B0A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 xml:space="preserve">дети на опеке – </w:t>
      </w:r>
      <w:r>
        <w:rPr>
          <w:sz w:val="24"/>
          <w:szCs w:val="24"/>
        </w:rPr>
        <w:t xml:space="preserve">2 </w:t>
      </w:r>
      <w:r w:rsidRPr="00A8578A">
        <w:rPr>
          <w:sz w:val="24"/>
          <w:szCs w:val="24"/>
        </w:rPr>
        <w:t xml:space="preserve"> ребен</w:t>
      </w:r>
      <w:r>
        <w:rPr>
          <w:sz w:val="24"/>
          <w:szCs w:val="24"/>
        </w:rPr>
        <w:t>ка</w:t>
      </w:r>
      <w:r w:rsidRPr="00A8578A">
        <w:rPr>
          <w:sz w:val="24"/>
          <w:szCs w:val="24"/>
        </w:rPr>
        <w:t>;</w:t>
      </w:r>
    </w:p>
    <w:p w:rsidR="003B0AFD" w:rsidRPr="00A8578A" w:rsidRDefault="003B0AFD" w:rsidP="003B0A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>дети из приемных семей – 1 ребенок;</w:t>
      </w:r>
    </w:p>
    <w:p w:rsidR="003B0AFD" w:rsidRPr="00A8578A" w:rsidRDefault="003B0AFD" w:rsidP="003B0A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 xml:space="preserve">дети из многодетных семей – </w:t>
      </w:r>
      <w:r>
        <w:rPr>
          <w:sz w:val="24"/>
          <w:szCs w:val="24"/>
        </w:rPr>
        <w:t>4</w:t>
      </w:r>
      <w:r w:rsidRPr="00A8578A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A8578A">
        <w:rPr>
          <w:sz w:val="24"/>
          <w:szCs w:val="24"/>
        </w:rPr>
        <w:t>;</w:t>
      </w:r>
    </w:p>
    <w:p w:rsidR="003B0AFD" w:rsidRPr="00A8578A" w:rsidRDefault="003B0AFD" w:rsidP="003B0A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t xml:space="preserve">дети-инвалиды – </w:t>
      </w:r>
      <w:r>
        <w:rPr>
          <w:sz w:val="24"/>
          <w:szCs w:val="24"/>
        </w:rPr>
        <w:t>3</w:t>
      </w:r>
      <w:r w:rsidRPr="00A8578A">
        <w:rPr>
          <w:sz w:val="24"/>
          <w:szCs w:val="24"/>
        </w:rPr>
        <w:t xml:space="preserve"> ребенка.</w:t>
      </w:r>
    </w:p>
    <w:p w:rsidR="007832C2" w:rsidRDefault="007832C2" w:rsidP="007832C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7832C2" w:rsidRPr="006E1991" w:rsidRDefault="007832C2" w:rsidP="007832C2">
      <w:pPr>
        <w:spacing w:after="0" w:line="240" w:lineRule="auto"/>
        <w:ind w:left="142" w:firstLine="567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 xml:space="preserve">Было  проведено тридцать одно  тренинговое занятие   с учащимися 10 школ, в которых приняло участие 287 детей и подростков. Занятия были направлены на профилактику и пропаганду здорового образа жизни. Работа  по профилактическим программам остается актуальной, за отчетный период по программам данной направленности занимались 44 подростка на базе Центра (28% от общей численности постоянного состава). Выезды в школы для проведения тренингов – вид работы, который всегда вызывает положительные отзывы у детей, педагогов и родителей. Отрадно  слышать, когда педагоги и администрация ОУ говорят, что дети нас ждут. </w:t>
      </w:r>
    </w:p>
    <w:p w:rsidR="003B0AFD" w:rsidRPr="00A8578A" w:rsidRDefault="003B0AFD" w:rsidP="003B0AFD">
      <w:pPr>
        <w:ind w:firstLine="851"/>
        <w:jc w:val="both"/>
        <w:rPr>
          <w:sz w:val="24"/>
          <w:szCs w:val="24"/>
        </w:rPr>
      </w:pPr>
      <w:r w:rsidRPr="00A8578A">
        <w:rPr>
          <w:sz w:val="24"/>
          <w:szCs w:val="24"/>
        </w:rPr>
        <w:lastRenderedPageBreak/>
        <w:t xml:space="preserve">Для повышения результативности </w:t>
      </w:r>
      <w:r w:rsidR="00CE404D">
        <w:rPr>
          <w:sz w:val="24"/>
          <w:szCs w:val="24"/>
        </w:rPr>
        <w:t>развивающих</w:t>
      </w:r>
      <w:r w:rsidRPr="00A8578A">
        <w:rPr>
          <w:sz w:val="24"/>
          <w:szCs w:val="24"/>
        </w:rPr>
        <w:t xml:space="preserve"> занятий использовались новые компьютерные технологии: электронное пособие «Игры для Тигры» автор Л.Р. Лизунова, «Учимся и оздоравливаемся» на основе инновационной технологии А. Сметанкина «Бос-Здоровье».</w:t>
      </w:r>
    </w:p>
    <w:p w:rsidR="00A84857" w:rsidRDefault="00A84857" w:rsidP="00EB6D93">
      <w:pPr>
        <w:pStyle w:val="af0"/>
        <w:tabs>
          <w:tab w:val="clear" w:pos="360"/>
          <w:tab w:val="left" w:pos="708"/>
        </w:tabs>
        <w:ind w:left="550"/>
        <w:jc w:val="both"/>
        <w:rPr>
          <w:rFonts w:ascii="Calibri" w:hAnsi="Calibri" w:cs="Times New Roman"/>
          <w:b w:val="0"/>
        </w:rPr>
      </w:pPr>
    </w:p>
    <w:p w:rsidR="00EB6D93" w:rsidRPr="00331264" w:rsidRDefault="00EB6D93" w:rsidP="00EB6D93">
      <w:pPr>
        <w:jc w:val="center"/>
        <w:rPr>
          <w:b/>
          <w:sz w:val="24"/>
          <w:szCs w:val="24"/>
        </w:rPr>
      </w:pPr>
      <w:r w:rsidRPr="00331264">
        <w:rPr>
          <w:b/>
          <w:sz w:val="24"/>
          <w:szCs w:val="24"/>
        </w:rPr>
        <w:t>Общий охват детей, педагогов, родителей специалистами ППМС-Центра</w:t>
      </w:r>
    </w:p>
    <w:p w:rsidR="00EB6D93" w:rsidRPr="00331264" w:rsidRDefault="00EB6D93" w:rsidP="00EB6D93">
      <w:pPr>
        <w:jc w:val="center"/>
        <w:rPr>
          <w:b/>
          <w:sz w:val="24"/>
          <w:szCs w:val="24"/>
        </w:rPr>
      </w:pPr>
      <w:r w:rsidRPr="00331264">
        <w:rPr>
          <w:b/>
          <w:sz w:val="24"/>
          <w:szCs w:val="24"/>
        </w:rPr>
        <w:t>в 201</w:t>
      </w:r>
      <w:r>
        <w:rPr>
          <w:b/>
          <w:sz w:val="24"/>
          <w:szCs w:val="24"/>
        </w:rPr>
        <w:t>3-2</w:t>
      </w:r>
      <w:r w:rsidRPr="00331264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4</w:t>
      </w:r>
      <w:r w:rsidRPr="00331264">
        <w:rPr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5225"/>
        <w:gridCol w:w="3779"/>
      </w:tblGrid>
      <w:tr w:rsidR="00EB6D93" w:rsidRPr="00D64115" w:rsidTr="00DC062B">
        <w:trPr>
          <w:trHeight w:val="449"/>
        </w:trPr>
        <w:tc>
          <w:tcPr>
            <w:tcW w:w="811" w:type="dxa"/>
          </w:tcPr>
          <w:p w:rsidR="00EB6D93" w:rsidRPr="00D64115" w:rsidRDefault="00EB6D93" w:rsidP="00DC062B">
            <w:pPr>
              <w:jc w:val="center"/>
              <w:rPr>
                <w:b/>
                <w:sz w:val="24"/>
                <w:szCs w:val="24"/>
              </w:rPr>
            </w:pPr>
            <w:r w:rsidRPr="00D641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jc w:val="center"/>
              <w:rPr>
                <w:b/>
                <w:sz w:val="24"/>
                <w:szCs w:val="24"/>
              </w:rPr>
            </w:pPr>
            <w:r w:rsidRPr="00D64115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jc w:val="center"/>
              <w:rPr>
                <w:b/>
                <w:sz w:val="24"/>
                <w:szCs w:val="24"/>
              </w:rPr>
            </w:pPr>
            <w:r w:rsidRPr="00D64115">
              <w:rPr>
                <w:b/>
                <w:sz w:val="24"/>
                <w:szCs w:val="24"/>
              </w:rPr>
              <w:t>Количество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ПМПК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Pr="00D64115">
              <w:rPr>
                <w:sz w:val="24"/>
                <w:szCs w:val="24"/>
              </w:rPr>
              <w:t xml:space="preserve"> человека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2.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3779" w:type="dxa"/>
          </w:tcPr>
          <w:p w:rsidR="00EB6D93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 человека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3.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BC43DA">
              <w:rPr>
                <w:sz w:val="24"/>
                <w:szCs w:val="24"/>
              </w:rPr>
              <w:t xml:space="preserve">Диагностика  тревожности  и самооценки у старшеклассников в период сдачи ЕГЭ  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BC43DA">
              <w:rPr>
                <w:sz w:val="24"/>
                <w:szCs w:val="24"/>
              </w:rPr>
              <w:t>263</w:t>
            </w:r>
            <w:r w:rsidRPr="00D6411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4.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779" w:type="dxa"/>
          </w:tcPr>
          <w:p w:rsidR="00EB6D93" w:rsidRPr="00CE26C5" w:rsidRDefault="00EB6D93" w:rsidP="00DC062B">
            <w:pPr>
              <w:rPr>
                <w:sz w:val="24"/>
                <w:szCs w:val="24"/>
              </w:rPr>
            </w:pPr>
            <w:r w:rsidRPr="00CE26C5">
              <w:rPr>
                <w:sz w:val="24"/>
                <w:szCs w:val="24"/>
              </w:rPr>
              <w:t>75 человек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5.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</w:t>
            </w:r>
            <w:r w:rsidRPr="00D64115">
              <w:rPr>
                <w:sz w:val="24"/>
                <w:szCs w:val="24"/>
              </w:rPr>
              <w:t xml:space="preserve"> человек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6.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Тренинговая работа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Pr="00D6411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7.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Дети-инвалиды, включенные в дистанционное обучение</w:t>
            </w:r>
          </w:p>
        </w:tc>
        <w:tc>
          <w:tcPr>
            <w:tcW w:w="3779" w:type="dxa"/>
          </w:tcPr>
          <w:p w:rsidR="00EB6D93" w:rsidRPr="005A0FB8" w:rsidRDefault="00EB6D93" w:rsidP="00DC062B">
            <w:pPr>
              <w:rPr>
                <w:sz w:val="24"/>
                <w:szCs w:val="24"/>
              </w:rPr>
            </w:pPr>
            <w:r w:rsidRPr="005A0FB8">
              <w:rPr>
                <w:sz w:val="24"/>
                <w:szCs w:val="24"/>
              </w:rPr>
              <w:t>25 человек</w:t>
            </w:r>
          </w:p>
        </w:tc>
      </w:tr>
      <w:tr w:rsidR="00EB6D93" w:rsidRPr="00D64115" w:rsidTr="00DC062B">
        <w:tc>
          <w:tcPr>
            <w:tcW w:w="6036" w:type="dxa"/>
            <w:gridSpan w:val="2"/>
          </w:tcPr>
          <w:p w:rsidR="00EB6D93" w:rsidRPr="00D64115" w:rsidRDefault="00EB6D93" w:rsidP="00DC062B">
            <w:pPr>
              <w:rPr>
                <w:b/>
                <w:sz w:val="24"/>
                <w:szCs w:val="24"/>
              </w:rPr>
            </w:pPr>
            <w:r w:rsidRPr="00D64115">
              <w:rPr>
                <w:b/>
                <w:sz w:val="24"/>
                <w:szCs w:val="24"/>
              </w:rPr>
              <w:t>Всего охвачено детей и подростков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1863 </w:t>
            </w:r>
            <w:r w:rsidRPr="00D64115">
              <w:rPr>
                <w:b/>
                <w:sz w:val="24"/>
                <w:szCs w:val="24"/>
              </w:rPr>
              <w:t>человек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Работа с педагогами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Pr="00D6411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D6411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17</w:t>
            </w:r>
            <w:r w:rsidRPr="00D64115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D64115">
              <w:rPr>
                <w:sz w:val="24"/>
                <w:szCs w:val="24"/>
              </w:rPr>
              <w:t>)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2.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 xml:space="preserve">Работа с родителями (род. собрания, </w:t>
            </w:r>
            <w:r>
              <w:rPr>
                <w:sz w:val="24"/>
                <w:szCs w:val="24"/>
              </w:rPr>
              <w:t>групповые консультации</w:t>
            </w:r>
            <w:r w:rsidRPr="00D64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фокус-группы</w:t>
            </w:r>
            <w:r w:rsidRPr="00D64115">
              <w:rPr>
                <w:sz w:val="24"/>
                <w:szCs w:val="24"/>
              </w:rPr>
              <w:t>)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D64115">
              <w:rPr>
                <w:sz w:val="24"/>
                <w:szCs w:val="24"/>
              </w:rPr>
              <w:t xml:space="preserve"> человек (</w:t>
            </w:r>
            <w:r>
              <w:rPr>
                <w:sz w:val="24"/>
                <w:szCs w:val="24"/>
              </w:rPr>
              <w:t>6</w:t>
            </w:r>
            <w:r w:rsidRPr="00D64115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D64115">
              <w:rPr>
                <w:sz w:val="24"/>
                <w:szCs w:val="24"/>
              </w:rPr>
              <w:t>)</w:t>
            </w:r>
          </w:p>
        </w:tc>
      </w:tr>
      <w:tr w:rsidR="00EB6D93" w:rsidRPr="00D64115" w:rsidTr="00DC062B"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приемных родителей</w:t>
            </w:r>
          </w:p>
        </w:tc>
        <w:tc>
          <w:tcPr>
            <w:tcW w:w="3779" w:type="dxa"/>
          </w:tcPr>
          <w:p w:rsidR="00EB6D93" w:rsidRDefault="00EB6D93" w:rsidP="00DC0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родителей</w:t>
            </w:r>
          </w:p>
        </w:tc>
      </w:tr>
      <w:tr w:rsidR="00EB6D93" w:rsidRPr="00D64115" w:rsidTr="00DC062B">
        <w:trPr>
          <w:trHeight w:val="325"/>
        </w:trPr>
        <w:tc>
          <w:tcPr>
            <w:tcW w:w="6036" w:type="dxa"/>
            <w:gridSpan w:val="2"/>
          </w:tcPr>
          <w:p w:rsidR="00EB6D93" w:rsidRPr="00D64115" w:rsidRDefault="00EB6D93" w:rsidP="00DC062B">
            <w:pPr>
              <w:rPr>
                <w:b/>
                <w:sz w:val="24"/>
                <w:szCs w:val="24"/>
              </w:rPr>
            </w:pPr>
            <w:r w:rsidRPr="00D64115">
              <w:rPr>
                <w:b/>
                <w:sz w:val="24"/>
                <w:szCs w:val="24"/>
              </w:rPr>
              <w:t>Всего охвачено педагогов и родителей</w:t>
            </w:r>
          </w:p>
        </w:tc>
        <w:tc>
          <w:tcPr>
            <w:tcW w:w="3779" w:type="dxa"/>
          </w:tcPr>
          <w:p w:rsidR="00EB6D93" w:rsidRPr="00D64115" w:rsidRDefault="00EB6D93" w:rsidP="00DC06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  <w:r w:rsidRPr="00D64115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EB6D93" w:rsidRPr="00D64115" w:rsidTr="00DC062B">
        <w:trPr>
          <w:trHeight w:val="293"/>
        </w:trPr>
        <w:tc>
          <w:tcPr>
            <w:tcW w:w="811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:rsidR="00EB6D93" w:rsidRPr="00D64115" w:rsidRDefault="00EB6D93" w:rsidP="00DC062B">
            <w:pPr>
              <w:rPr>
                <w:sz w:val="24"/>
                <w:szCs w:val="24"/>
              </w:rPr>
            </w:pPr>
            <w:r w:rsidRPr="00D64115">
              <w:rPr>
                <w:sz w:val="24"/>
                <w:szCs w:val="24"/>
              </w:rPr>
              <w:t>Выезды в ДОУ и школы</w:t>
            </w:r>
          </w:p>
        </w:tc>
        <w:tc>
          <w:tcPr>
            <w:tcW w:w="3779" w:type="dxa"/>
          </w:tcPr>
          <w:p w:rsidR="00EB6D93" w:rsidRPr="005A0FB8" w:rsidRDefault="00EB6D93" w:rsidP="00DC062B">
            <w:pPr>
              <w:rPr>
                <w:sz w:val="24"/>
                <w:szCs w:val="24"/>
              </w:rPr>
            </w:pPr>
            <w:r w:rsidRPr="005A0FB8">
              <w:rPr>
                <w:sz w:val="24"/>
                <w:szCs w:val="24"/>
              </w:rPr>
              <w:t>36 выездов.</w:t>
            </w:r>
          </w:p>
        </w:tc>
      </w:tr>
    </w:tbl>
    <w:p w:rsidR="00EB6D93" w:rsidRDefault="00EB6D93" w:rsidP="00EB6D93">
      <w:pPr>
        <w:rPr>
          <w:sz w:val="24"/>
          <w:szCs w:val="24"/>
        </w:rPr>
      </w:pPr>
    </w:p>
    <w:p w:rsidR="00EB6D93" w:rsidRDefault="000C14B0" w:rsidP="00EB6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  <w:r w:rsidR="00EB6D93" w:rsidRPr="00034B11"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выполнению </w:t>
      </w:r>
      <w:r w:rsidR="00EB6D93" w:rsidRPr="00034B11">
        <w:rPr>
          <w:b/>
          <w:sz w:val="24"/>
          <w:szCs w:val="24"/>
        </w:rPr>
        <w:t xml:space="preserve"> административно</w:t>
      </w:r>
      <w:r>
        <w:rPr>
          <w:b/>
          <w:sz w:val="24"/>
          <w:szCs w:val="24"/>
        </w:rPr>
        <w:t>го</w:t>
      </w:r>
      <w:r w:rsidR="00EB6D93" w:rsidRPr="00034B11">
        <w:rPr>
          <w:b/>
          <w:sz w:val="24"/>
          <w:szCs w:val="24"/>
        </w:rPr>
        <w:t xml:space="preserve"> регламент</w:t>
      </w:r>
      <w:r>
        <w:rPr>
          <w:b/>
          <w:sz w:val="24"/>
          <w:szCs w:val="24"/>
        </w:rPr>
        <w:t>а</w:t>
      </w:r>
    </w:p>
    <w:p w:rsidR="00EB6D93" w:rsidRDefault="00EB6D93" w:rsidP="00EB6D93">
      <w:pPr>
        <w:jc w:val="center"/>
        <w:rPr>
          <w:b/>
          <w:sz w:val="24"/>
          <w:szCs w:val="24"/>
        </w:rPr>
      </w:pPr>
    </w:p>
    <w:p w:rsidR="00EB6D93" w:rsidRPr="00535EB0" w:rsidRDefault="00EB6D93" w:rsidP="00EB6D9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35EB0">
        <w:rPr>
          <w:sz w:val="24"/>
          <w:szCs w:val="24"/>
        </w:rPr>
        <w:t xml:space="preserve">Комплексная психолого-медико-педагогическая диагностика особенностей психического, физического развития и поведения детей (ПМПК) – </w:t>
      </w:r>
      <w:r w:rsidRPr="00535EB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72</w:t>
      </w:r>
      <w:r w:rsidRPr="00535EB0">
        <w:rPr>
          <w:b/>
          <w:sz w:val="24"/>
          <w:szCs w:val="24"/>
        </w:rPr>
        <w:t xml:space="preserve"> человека</w:t>
      </w:r>
    </w:p>
    <w:p w:rsidR="00EB6D93" w:rsidRPr="00535EB0" w:rsidRDefault="00EB6D93" w:rsidP="00EB6D9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35EB0">
        <w:rPr>
          <w:sz w:val="24"/>
          <w:szCs w:val="24"/>
        </w:rPr>
        <w:t xml:space="preserve">Оказание помощи детям, испытывающим трудности в усвоении образовательных программ и социальной адаптации (групповые коррекционно-развивающие занятия, групповое и индивидуальное обследование, тренинги) </w:t>
      </w:r>
      <w:r w:rsidRPr="00535EB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3060</w:t>
      </w:r>
      <w:r w:rsidRPr="00535EB0">
        <w:rPr>
          <w:b/>
          <w:sz w:val="24"/>
          <w:szCs w:val="24"/>
        </w:rPr>
        <w:t xml:space="preserve"> процедур</w:t>
      </w:r>
    </w:p>
    <w:p w:rsidR="00EB6D93" w:rsidRPr="00535EB0" w:rsidRDefault="00EB6D93" w:rsidP="00EB6D9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35EB0">
        <w:rPr>
          <w:sz w:val="24"/>
          <w:szCs w:val="24"/>
        </w:rPr>
        <w:lastRenderedPageBreak/>
        <w:t xml:space="preserve">Осуществление индивидуально ориентированной педагогической, психологической, социальной, медицинской и юридической помощи детям (индивидуальные коррекционно-развивающие занятия, индивидуальное консультирование детей, родителей и педагогов) </w:t>
      </w:r>
      <w:r w:rsidRPr="00535EB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2836</w:t>
      </w:r>
      <w:r w:rsidRPr="00535EB0">
        <w:rPr>
          <w:b/>
          <w:sz w:val="24"/>
          <w:szCs w:val="24"/>
        </w:rPr>
        <w:t xml:space="preserve"> процедур</w:t>
      </w:r>
      <w:r>
        <w:rPr>
          <w:b/>
          <w:sz w:val="24"/>
          <w:szCs w:val="24"/>
        </w:rPr>
        <w:t>.</w:t>
      </w:r>
    </w:p>
    <w:p w:rsidR="000C14B0" w:rsidRPr="000C14B0" w:rsidRDefault="000C14B0" w:rsidP="000C14B0">
      <w:pPr>
        <w:ind w:firstLine="360"/>
        <w:jc w:val="center"/>
        <w:rPr>
          <w:b/>
          <w:sz w:val="24"/>
          <w:szCs w:val="24"/>
        </w:rPr>
      </w:pPr>
      <w:r w:rsidRPr="000C14B0">
        <w:rPr>
          <w:b/>
          <w:sz w:val="24"/>
          <w:szCs w:val="24"/>
        </w:rPr>
        <w:t xml:space="preserve">Сведения о выполнении муниципального задания. 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418"/>
      </w:tblGrid>
      <w:tr w:rsidR="00332461" w:rsidRPr="003B1218" w:rsidTr="00F26886">
        <w:trPr>
          <w:trHeight w:val="645"/>
        </w:trPr>
        <w:tc>
          <w:tcPr>
            <w:tcW w:w="675" w:type="dxa"/>
            <w:tcBorders>
              <w:top w:val="single" w:sz="4" w:space="0" w:color="auto"/>
            </w:tcBorders>
          </w:tcPr>
          <w:p w:rsidR="00332461" w:rsidRPr="003B1218" w:rsidRDefault="00332461" w:rsidP="002E1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32461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461" w:rsidRPr="003B1218" w:rsidRDefault="00332461" w:rsidP="002E1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32461" w:rsidRPr="003B1218" w:rsidRDefault="002A0701" w:rsidP="002A07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</w:tr>
      <w:tr w:rsidR="00332461" w:rsidRPr="003B1218" w:rsidTr="00F26886">
        <w:tc>
          <w:tcPr>
            <w:tcW w:w="67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 xml:space="preserve"> -группы коррекционно-развивающиго обучения;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тренинговые группы</w:t>
            </w:r>
          </w:p>
        </w:tc>
        <w:tc>
          <w:tcPr>
            <w:tcW w:w="1418" w:type="dxa"/>
          </w:tcPr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461" w:rsidRPr="003B1218" w:rsidTr="00F26886">
        <w:tc>
          <w:tcPr>
            <w:tcW w:w="67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418" w:type="dxa"/>
          </w:tcPr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32461" w:rsidRPr="003B1218" w:rsidTr="00F26886">
        <w:tc>
          <w:tcPr>
            <w:tcW w:w="67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Доля пед.работников с квалификационной категорией</w:t>
            </w:r>
          </w:p>
        </w:tc>
        <w:tc>
          <w:tcPr>
            <w:tcW w:w="1418" w:type="dxa"/>
          </w:tcPr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32461" w:rsidRPr="003B1218" w:rsidTr="00F26886">
        <w:tc>
          <w:tcPr>
            <w:tcW w:w="67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1418" w:type="dxa"/>
          </w:tcPr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32461" w:rsidRDefault="00332461" w:rsidP="00332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461" w:rsidRPr="003B1218" w:rsidRDefault="00332461" w:rsidP="00332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1218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45"/>
        <w:gridCol w:w="1292"/>
        <w:gridCol w:w="1417"/>
      </w:tblGrid>
      <w:tr w:rsidR="00332461" w:rsidRPr="003B1218" w:rsidTr="00332461">
        <w:trPr>
          <w:trHeight w:val="522"/>
        </w:trPr>
        <w:tc>
          <w:tcPr>
            <w:tcW w:w="534" w:type="dxa"/>
            <w:tcBorders>
              <w:top w:val="single" w:sz="4" w:space="0" w:color="auto"/>
            </w:tcBorders>
          </w:tcPr>
          <w:p w:rsidR="00332461" w:rsidRPr="003B1218" w:rsidRDefault="00332461" w:rsidP="002E1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332461" w:rsidRPr="003B1218" w:rsidRDefault="00332461" w:rsidP="002E1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332461" w:rsidRPr="003B1218" w:rsidRDefault="00332461" w:rsidP="002E1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332461" w:rsidRPr="003B1218" w:rsidRDefault="00332461" w:rsidP="002A07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701"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</w:tr>
      <w:tr w:rsidR="00332461" w:rsidRPr="003B1218" w:rsidTr="00332461">
        <w:tc>
          <w:tcPr>
            <w:tcW w:w="534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Количество детей, охваченных образовательной услугой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обучающиеся по программам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диагностика детей, подростков и родителей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консультации клиентов (подростки, родители, педагоги, студенты)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ПМПК</w:t>
            </w:r>
          </w:p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- Школа приемных родителей</w:t>
            </w:r>
          </w:p>
        </w:tc>
        <w:tc>
          <w:tcPr>
            <w:tcW w:w="129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</w:tcPr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</w:t>
            </w: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461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332461" w:rsidRPr="003B1218" w:rsidRDefault="00332461" w:rsidP="00332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32461" w:rsidRPr="003B1218" w:rsidTr="00332461">
        <w:tc>
          <w:tcPr>
            <w:tcW w:w="534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292" w:type="dxa"/>
          </w:tcPr>
          <w:p w:rsidR="00332461" w:rsidRPr="003B1218" w:rsidRDefault="00332461" w:rsidP="002E1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32461" w:rsidRPr="003B1218" w:rsidRDefault="00332461" w:rsidP="002E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0023D" w:rsidRDefault="0090023D" w:rsidP="00900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23D" w:rsidRPr="00291921" w:rsidRDefault="00291921" w:rsidP="0090023D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291921">
        <w:rPr>
          <w:rFonts w:asciiTheme="minorHAnsi" w:hAnsiTheme="minorHAnsi"/>
          <w:sz w:val="24"/>
          <w:szCs w:val="24"/>
        </w:rPr>
        <w:t>На качество деятельности учреждения также влияет соответствие нормативной документации учреждения действующему законодательству.</w:t>
      </w:r>
      <w:r w:rsidR="0090023D" w:rsidRPr="00291921">
        <w:rPr>
          <w:rFonts w:asciiTheme="minorHAnsi" w:hAnsiTheme="minorHAnsi"/>
          <w:sz w:val="24"/>
          <w:szCs w:val="24"/>
        </w:rPr>
        <w:t xml:space="preserve"> </w:t>
      </w:r>
    </w:p>
    <w:p w:rsidR="005E1951" w:rsidRPr="00291921" w:rsidRDefault="005E1951" w:rsidP="0090023D">
      <w:pPr>
        <w:pStyle w:val="af0"/>
        <w:tabs>
          <w:tab w:val="clear" w:pos="360"/>
          <w:tab w:val="left" w:pos="708"/>
        </w:tabs>
        <w:ind w:left="550"/>
        <w:jc w:val="both"/>
        <w:rPr>
          <w:rFonts w:asciiTheme="minorHAnsi" w:hAnsiTheme="minorHAnsi" w:cs="Times New Roman"/>
          <w:b w:val="0"/>
        </w:rPr>
      </w:pPr>
    </w:p>
    <w:p w:rsidR="00291921" w:rsidRPr="00291921" w:rsidRDefault="0090023D" w:rsidP="00291921">
      <w:pPr>
        <w:autoSpaceDE w:val="0"/>
        <w:ind w:firstLine="708"/>
        <w:rPr>
          <w:bCs/>
          <w:szCs w:val="28"/>
        </w:rPr>
      </w:pPr>
      <w:r w:rsidRPr="00FA100C">
        <w:t xml:space="preserve">В связи с вступлением в действие Федерального </w:t>
      </w:r>
      <w:r w:rsidRPr="00291921">
        <w:t xml:space="preserve">закона </w:t>
      </w:r>
      <w:r w:rsidR="00291921" w:rsidRPr="00291921">
        <w:t xml:space="preserve"> от 29 декабря 2012г </w:t>
      </w:r>
      <w:r w:rsidRPr="00291921">
        <w:t>№ 273-ФЗ «Об образовании в Российской Федерации» в Центре в 2013-2014 учебном году был</w:t>
      </w:r>
      <w:r w:rsidR="00291921" w:rsidRPr="00291921">
        <w:t xml:space="preserve"> утвержден план</w:t>
      </w:r>
      <w:r w:rsidRPr="00291921">
        <w:t xml:space="preserve"> </w:t>
      </w:r>
      <w:r w:rsidR="00291921" w:rsidRPr="00291921">
        <w:t xml:space="preserve">мероприятий  по </w:t>
      </w:r>
      <w:r w:rsidR="00291921" w:rsidRPr="00291921">
        <w:rPr>
          <w:bCs/>
          <w:szCs w:val="28"/>
        </w:rPr>
        <w:t>реализации положений Федерального закона от 29.12.2012 г. № 273-ФЗ «Об образовании в Российской Федерации» на 2013 -2016 годы.</w:t>
      </w:r>
    </w:p>
    <w:p w:rsidR="0090023D" w:rsidRPr="00FA100C" w:rsidRDefault="00291921" w:rsidP="0090023D">
      <w:pPr>
        <w:pStyle w:val="af0"/>
        <w:tabs>
          <w:tab w:val="clear" w:pos="360"/>
          <w:tab w:val="left" w:pos="708"/>
        </w:tabs>
        <w:ind w:left="550"/>
        <w:jc w:val="both"/>
        <w:rPr>
          <w:rFonts w:ascii="Calibri" w:hAnsi="Calibri" w:cs="Times New Roman"/>
          <w:b w:val="0"/>
        </w:rPr>
      </w:pPr>
      <w:r>
        <w:rPr>
          <w:rFonts w:ascii="Calibri" w:hAnsi="Calibri" w:cs="Times New Roman"/>
          <w:b w:val="0"/>
        </w:rPr>
        <w:t xml:space="preserve">В течение учебного года были приняты и </w:t>
      </w:r>
      <w:r w:rsidR="0090023D">
        <w:rPr>
          <w:rFonts w:ascii="Calibri" w:hAnsi="Calibri" w:cs="Times New Roman"/>
          <w:b w:val="0"/>
        </w:rPr>
        <w:t>утверждены</w:t>
      </w:r>
      <w:r w:rsidR="0090023D" w:rsidRPr="00FA100C">
        <w:rPr>
          <w:rFonts w:ascii="Calibri" w:hAnsi="Calibri" w:cs="Times New Roman"/>
          <w:b w:val="0"/>
        </w:rPr>
        <w:t xml:space="preserve"> следующие локальные нормативные </w:t>
      </w:r>
      <w:r w:rsidR="0090023D" w:rsidRPr="00291921">
        <w:rPr>
          <w:rFonts w:ascii="Calibri" w:hAnsi="Calibri" w:cs="Times New Roman"/>
          <w:b w:val="0"/>
        </w:rPr>
        <w:t>акты МБОУ</w:t>
      </w:r>
      <w:r w:rsidR="0090023D" w:rsidRPr="00FA100C">
        <w:rPr>
          <w:rFonts w:ascii="Calibri" w:hAnsi="Calibri" w:cs="Times New Roman"/>
          <w:b w:val="0"/>
        </w:rPr>
        <w:t xml:space="preserve"> ППМС-Центр Орловского района</w:t>
      </w:r>
      <w:r>
        <w:rPr>
          <w:rFonts w:ascii="Calibri" w:hAnsi="Calibri" w:cs="Times New Roman"/>
          <w:b w:val="0"/>
        </w:rPr>
        <w:t>:</w:t>
      </w:r>
    </w:p>
    <w:p w:rsidR="0090023D" w:rsidRPr="00183C62" w:rsidRDefault="0090023D" w:rsidP="0090023D">
      <w:pPr>
        <w:pStyle w:val="af0"/>
        <w:tabs>
          <w:tab w:val="clear" w:pos="360"/>
          <w:tab w:val="left" w:pos="708"/>
        </w:tabs>
        <w:ind w:left="550"/>
        <w:jc w:val="both"/>
        <w:rPr>
          <w:rFonts w:ascii="Calibri" w:hAnsi="Calibri" w:cs="Times New Roman"/>
          <w:b w:val="0"/>
          <w:sz w:val="28"/>
          <w:szCs w:val="28"/>
        </w:rPr>
      </w:pP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b/>
          <w:bCs/>
          <w:sz w:val="24"/>
          <w:szCs w:val="24"/>
        </w:rPr>
        <w:t xml:space="preserve">Локальные нормативные акты, регламентирующие управление </w:t>
      </w:r>
      <w:r>
        <w:rPr>
          <w:b/>
          <w:bCs/>
          <w:sz w:val="24"/>
          <w:szCs w:val="24"/>
        </w:rPr>
        <w:t>учреждением.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17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об общем собрании работников МБОУ ППМС-Центр Орловского района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18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педагогическом совете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19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методическом объединении педагогов-психологов, социальных педагогов образовательных учреждений Орловского района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0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методическом совещании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1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совете трудового коллектива</w:t>
        </w:r>
      </w:hyperlink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b/>
          <w:bCs/>
          <w:sz w:val="24"/>
          <w:szCs w:val="24"/>
        </w:rPr>
        <w:t>Локальные нормативные акты, регламентирующие организационные аспекты деятельности образовательной организации</w:t>
      </w:r>
      <w:r w:rsidRPr="00183C62">
        <w:rPr>
          <w:sz w:val="24"/>
          <w:szCs w:val="24"/>
        </w:rPr>
        <w:t xml:space="preserve"> 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2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Правила внутреннего распорядка учащихся и их родителей (законных представителей)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3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Правила внутреннего трудового распорядка в МБОУ ППМС-Центр Орловского района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4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порядке приема и отчисления учащихся 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5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порядке ознакомления с документами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6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порядке обработки и обеспечении безопасности персональных данных работников, обучающихся и их родителей (законных представителей)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7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Школе приемных родителей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8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Психолого-медико-педагогической комиссии</w:t>
        </w:r>
      </w:hyperlink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sz w:val="24"/>
          <w:szCs w:val="24"/>
        </w:rPr>
        <w:t xml:space="preserve">Порядок организации и проведения самообследования в ОО </w:t>
      </w: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b/>
          <w:bCs/>
          <w:sz w:val="24"/>
          <w:szCs w:val="24"/>
        </w:rPr>
        <w:t>Локальные нормативные акты, регламентирующие особенности организации образовательного процесса</w:t>
      </w:r>
      <w:r w:rsidRPr="00183C62">
        <w:rPr>
          <w:sz w:val="24"/>
          <w:szCs w:val="24"/>
        </w:rPr>
        <w:t xml:space="preserve"> </w:t>
      </w: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sz w:val="24"/>
          <w:szCs w:val="24"/>
        </w:rPr>
        <w:t>Локальный акт, устанавливающий язык (языки) образования</w:t>
      </w:r>
    </w:p>
    <w:p w:rsidR="0090023D" w:rsidRPr="00183C62" w:rsidRDefault="0090023D" w:rsidP="0090023D">
      <w:pPr>
        <w:rPr>
          <w:b/>
          <w:bCs/>
          <w:sz w:val="24"/>
          <w:szCs w:val="24"/>
        </w:rPr>
      </w:pPr>
      <w:r w:rsidRPr="00183C62">
        <w:rPr>
          <w:b/>
          <w:bCs/>
          <w:sz w:val="24"/>
          <w:szCs w:val="24"/>
        </w:rPr>
        <w:t xml:space="preserve"> Локальные нормативные акты, регламентирующие оценку и учет образовательных достижений обучающихся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29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внутреннем контроле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0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промежуточной и итоговой аттестации учащихся</w:t>
        </w:r>
      </w:hyperlink>
    </w:p>
    <w:p w:rsidR="0090023D" w:rsidRPr="00183C62" w:rsidRDefault="0090023D" w:rsidP="0090023D">
      <w:pPr>
        <w:rPr>
          <w:b/>
          <w:bCs/>
          <w:sz w:val="24"/>
          <w:szCs w:val="24"/>
        </w:rPr>
      </w:pPr>
      <w:r w:rsidRPr="00183C62">
        <w:rPr>
          <w:b/>
          <w:bCs/>
          <w:sz w:val="24"/>
          <w:szCs w:val="24"/>
        </w:rPr>
        <w:t>Локальные нормативные акты, регламентирующие условия реализации образовательных программ</w:t>
      </w: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sz w:val="24"/>
          <w:szCs w:val="24"/>
        </w:rPr>
        <w:t>Положение о рабочей программе</w:t>
      </w:r>
    </w:p>
    <w:p w:rsidR="0090023D" w:rsidRPr="00183C62" w:rsidRDefault="0090023D" w:rsidP="0090023D">
      <w:pPr>
        <w:rPr>
          <w:b/>
          <w:bCs/>
          <w:sz w:val="24"/>
          <w:szCs w:val="24"/>
        </w:rPr>
      </w:pPr>
      <w:r w:rsidRPr="00183C62">
        <w:rPr>
          <w:b/>
          <w:bCs/>
          <w:sz w:val="24"/>
          <w:szCs w:val="24"/>
        </w:rPr>
        <w:t xml:space="preserve"> Локальные нормативные акты, регламентирующие права, обязанности и ответственность работников образовательной организации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1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профессиональной этике педагогических работников</w:t>
        </w:r>
      </w:hyperlink>
      <w:r w:rsidR="0090023D" w:rsidRPr="00183C62">
        <w:rPr>
          <w:rFonts w:ascii="Calibri" w:hAnsi="Calibri"/>
        </w:rPr>
        <w:t> 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2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об особенностях режима рабочего времени и времени отдыха педагогических работников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3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профессиональной переподготовке и повышении квалификации педагогических работников</w:t>
        </w:r>
      </w:hyperlink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4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комиссии по стимулирующим выплатам </w:t>
        </w:r>
      </w:hyperlink>
    </w:p>
    <w:p w:rsidR="0090023D" w:rsidRPr="00183C62" w:rsidRDefault="0090023D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 w:cs="Arial"/>
          <w:color w:val="4C5449"/>
        </w:rPr>
      </w:pPr>
      <w:r w:rsidRPr="00183C62">
        <w:rPr>
          <w:rFonts w:ascii="Calibri" w:hAnsi="Calibri" w:cs="Arial"/>
          <w:color w:val="4C5449"/>
        </w:rPr>
        <w:t> </w:t>
      </w:r>
    </w:p>
    <w:p w:rsidR="0090023D" w:rsidRPr="00183C62" w:rsidRDefault="0090023D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r w:rsidRPr="00183C62">
        <w:rPr>
          <w:rFonts w:ascii="Calibri" w:hAnsi="Calibri"/>
          <w:b/>
          <w:bCs/>
        </w:rPr>
        <w:t>Локальные нормативные акты, регламентирующие образовательные отношения</w:t>
      </w:r>
      <w:r w:rsidRPr="00183C62">
        <w:rPr>
          <w:rFonts w:ascii="Calibri" w:hAnsi="Calibri"/>
        </w:rPr>
        <w:t xml:space="preserve"> </w:t>
      </w:r>
    </w:p>
    <w:p w:rsidR="0090023D" w:rsidRPr="00183C62" w:rsidRDefault="00324E36" w:rsidP="0090023D">
      <w:pPr>
        <w:pStyle w:val="font8"/>
        <w:spacing w:before="0" w:beforeAutospacing="0" w:after="0" w:afterAutospacing="0" w:line="276" w:lineRule="auto"/>
        <w:textAlignment w:val="baseline"/>
        <w:rPr>
          <w:rFonts w:ascii="Calibri" w:hAnsi="Calibri"/>
        </w:rPr>
      </w:pPr>
      <w:hyperlink r:id="rId35" w:tgtFrame="_blank" w:history="1">
        <w:r w:rsidR="0090023D" w:rsidRPr="00183C62">
          <w:rPr>
            <w:rStyle w:val="a8"/>
            <w:rFonts w:ascii="Calibri" w:hAnsi="Calibri"/>
            <w:color w:val="auto"/>
            <w:u w:val="none"/>
            <w:bdr w:val="none" w:sz="0" w:space="0" w:color="auto" w:frame="1"/>
          </w:rPr>
          <w:t>Положение о комиссии по трудовым спорам</w:t>
        </w:r>
      </w:hyperlink>
    </w:p>
    <w:p w:rsidR="0090023D" w:rsidRPr="00183C62" w:rsidRDefault="0090023D" w:rsidP="0090023D">
      <w:pPr>
        <w:rPr>
          <w:b/>
          <w:bCs/>
          <w:sz w:val="24"/>
          <w:szCs w:val="24"/>
        </w:rPr>
      </w:pPr>
      <w:r w:rsidRPr="00183C62">
        <w:rPr>
          <w:b/>
          <w:bCs/>
          <w:sz w:val="24"/>
          <w:szCs w:val="24"/>
        </w:rPr>
        <w:t>Локальные нормативные акты, регламентирующие открытость и доступность информации о деятельности образовательной организации</w:t>
      </w: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sz w:val="24"/>
          <w:szCs w:val="24"/>
        </w:rPr>
        <w:lastRenderedPageBreak/>
        <w:t xml:space="preserve"> Положение о сайте ОО </w:t>
      </w:r>
    </w:p>
    <w:p w:rsidR="0090023D" w:rsidRPr="00183C62" w:rsidRDefault="0090023D" w:rsidP="0090023D">
      <w:pPr>
        <w:rPr>
          <w:sz w:val="24"/>
          <w:szCs w:val="24"/>
        </w:rPr>
      </w:pPr>
      <w:r w:rsidRPr="00183C62">
        <w:rPr>
          <w:sz w:val="24"/>
          <w:szCs w:val="24"/>
        </w:rPr>
        <w:t xml:space="preserve">Положение о публичном докладе </w:t>
      </w:r>
    </w:p>
    <w:p w:rsidR="0090023D" w:rsidRPr="00183C62" w:rsidRDefault="0090023D" w:rsidP="0090023D">
      <w:pPr>
        <w:ind w:firstLine="360"/>
        <w:rPr>
          <w:sz w:val="24"/>
          <w:szCs w:val="24"/>
        </w:rPr>
      </w:pPr>
      <w:r w:rsidRPr="00183C62">
        <w:rPr>
          <w:sz w:val="24"/>
          <w:szCs w:val="24"/>
        </w:rPr>
        <w:t>В связи с вступлением в действие Федерального закона № 273-ФЗ «Об образовании в Российской Федерации» в Центре в 2014 году было получен</w:t>
      </w:r>
      <w:r>
        <w:rPr>
          <w:sz w:val="24"/>
          <w:szCs w:val="24"/>
        </w:rPr>
        <w:t>а</w:t>
      </w:r>
      <w:r w:rsidRPr="00183C62">
        <w:rPr>
          <w:sz w:val="24"/>
          <w:szCs w:val="24"/>
        </w:rPr>
        <w:t xml:space="preserve"> нов</w:t>
      </w:r>
      <w:r>
        <w:rPr>
          <w:sz w:val="24"/>
          <w:szCs w:val="24"/>
        </w:rPr>
        <w:t>ая</w:t>
      </w:r>
      <w:r w:rsidRPr="00183C62">
        <w:rPr>
          <w:sz w:val="24"/>
          <w:szCs w:val="24"/>
        </w:rPr>
        <w:t xml:space="preserve"> Лицензи</w:t>
      </w:r>
      <w:r>
        <w:rPr>
          <w:sz w:val="24"/>
          <w:szCs w:val="24"/>
        </w:rPr>
        <w:t>я</w:t>
      </w:r>
      <w:r w:rsidRPr="00183C62">
        <w:rPr>
          <w:sz w:val="24"/>
          <w:szCs w:val="24"/>
        </w:rPr>
        <w:t xml:space="preserve"> на образовательную деятельность: дополнительной образование детей и взрослых</w:t>
      </w:r>
      <w:r>
        <w:rPr>
          <w:sz w:val="24"/>
          <w:szCs w:val="24"/>
        </w:rPr>
        <w:t>.</w:t>
      </w:r>
    </w:p>
    <w:p w:rsidR="000C14B0" w:rsidRPr="000C14B0" w:rsidRDefault="000C14B0" w:rsidP="000C14B0">
      <w:pPr>
        <w:ind w:firstLine="360"/>
        <w:jc w:val="center"/>
        <w:rPr>
          <w:sz w:val="24"/>
          <w:szCs w:val="24"/>
        </w:rPr>
      </w:pPr>
    </w:p>
    <w:p w:rsidR="00B81BED" w:rsidRDefault="00B81BED" w:rsidP="00EB6D93">
      <w:pPr>
        <w:ind w:firstLine="360"/>
        <w:rPr>
          <w:b/>
          <w:bCs/>
          <w:color w:val="000000"/>
          <w:spacing w:val="-1"/>
          <w:sz w:val="24"/>
          <w:szCs w:val="24"/>
        </w:rPr>
      </w:pPr>
      <w:r w:rsidRPr="00D517BE">
        <w:rPr>
          <w:b/>
          <w:color w:val="000000"/>
          <w:spacing w:val="-1"/>
          <w:w w:val="103"/>
          <w:sz w:val="24"/>
          <w:szCs w:val="24"/>
        </w:rPr>
        <w:t>2.1.5</w:t>
      </w:r>
      <w:r w:rsidRPr="00D517BE">
        <w:rPr>
          <w:color w:val="000000"/>
          <w:spacing w:val="-1"/>
          <w:w w:val="103"/>
          <w:sz w:val="24"/>
          <w:szCs w:val="24"/>
        </w:rPr>
        <w:t xml:space="preserve"> </w:t>
      </w:r>
      <w:r w:rsidRPr="00D517BE">
        <w:rPr>
          <w:b/>
          <w:color w:val="000000"/>
          <w:spacing w:val="-1"/>
          <w:w w:val="103"/>
          <w:sz w:val="24"/>
          <w:szCs w:val="24"/>
        </w:rPr>
        <w:t xml:space="preserve"> </w:t>
      </w:r>
      <w:r w:rsidR="008F3BAA">
        <w:rPr>
          <w:b/>
          <w:color w:val="000000"/>
          <w:spacing w:val="-1"/>
          <w:w w:val="103"/>
          <w:sz w:val="24"/>
          <w:szCs w:val="24"/>
        </w:rPr>
        <w:t>Инновационная, н</w:t>
      </w:r>
      <w:r w:rsidRPr="00D517BE">
        <w:rPr>
          <w:b/>
          <w:bCs/>
          <w:color w:val="000000"/>
          <w:spacing w:val="-1"/>
          <w:sz w:val="24"/>
          <w:szCs w:val="24"/>
        </w:rPr>
        <w:t>аучно-исследовательская деятельность.</w:t>
      </w:r>
    </w:p>
    <w:p w:rsidR="005E1951" w:rsidRDefault="005E1951" w:rsidP="005E1951">
      <w:pPr>
        <w:spacing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5E1951">
        <w:rPr>
          <w:rFonts w:asciiTheme="minorHAnsi" w:hAnsiTheme="minorHAnsi"/>
          <w:sz w:val="24"/>
          <w:szCs w:val="24"/>
        </w:rPr>
        <w:t>Важным  показателем повышения качества является участие в научно-исследовательской</w:t>
      </w:r>
      <w:r>
        <w:rPr>
          <w:rFonts w:asciiTheme="minorHAnsi" w:hAnsiTheme="minorHAnsi"/>
          <w:sz w:val="24"/>
          <w:szCs w:val="24"/>
        </w:rPr>
        <w:t xml:space="preserve"> и </w:t>
      </w:r>
      <w:r w:rsidRPr="005E1951">
        <w:rPr>
          <w:rFonts w:asciiTheme="minorHAnsi" w:hAnsiTheme="minorHAnsi"/>
          <w:sz w:val="24"/>
          <w:szCs w:val="24"/>
        </w:rPr>
        <w:t>инновационной деятельности</w:t>
      </w:r>
      <w:r>
        <w:rPr>
          <w:rFonts w:asciiTheme="minorHAnsi" w:hAnsiTheme="minorHAnsi"/>
          <w:sz w:val="24"/>
          <w:szCs w:val="24"/>
        </w:rPr>
        <w:t>.</w:t>
      </w:r>
    </w:p>
    <w:p w:rsidR="005E1951" w:rsidRPr="005E1951" w:rsidRDefault="005E1951" w:rsidP="005E1951">
      <w:pPr>
        <w:spacing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Центр продолжает работу </w:t>
      </w:r>
      <w:r w:rsidRPr="005E195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 рамках этого направления.</w:t>
      </w:r>
    </w:p>
    <w:p w:rsidR="00815085" w:rsidRDefault="005E1951" w:rsidP="005E195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4"/>
          <w:szCs w:val="24"/>
        </w:rPr>
        <w:t xml:space="preserve">1. </w:t>
      </w:r>
      <w:r w:rsidR="00815085" w:rsidRPr="00183C62">
        <w:rPr>
          <w:sz w:val="24"/>
          <w:szCs w:val="24"/>
        </w:rPr>
        <w:t>В 2010-2013 гг</w:t>
      </w:r>
      <w:r w:rsidR="007832C2">
        <w:rPr>
          <w:sz w:val="24"/>
          <w:szCs w:val="24"/>
        </w:rPr>
        <w:t>, при поддержке Департамента образования и молодежной политики,</w:t>
      </w:r>
      <w:r w:rsidR="00815085" w:rsidRPr="00183C62">
        <w:rPr>
          <w:sz w:val="24"/>
          <w:szCs w:val="24"/>
        </w:rPr>
        <w:t xml:space="preserve"> специалисты  центра работали в рамках областной программы «Социальное сопровождение и адаптация воспитанников и выпускников интернатных учреждений» и проекта «Право быть услышанным: участие детей и молодежи в развитии социальной политики в Российской Федерации».</w:t>
      </w:r>
      <w:r w:rsidR="00815085" w:rsidRPr="006A25B6">
        <w:rPr>
          <w:rFonts w:ascii="Times New Roman" w:hAnsi="Times New Roman"/>
          <w:sz w:val="26"/>
          <w:szCs w:val="26"/>
        </w:rPr>
        <w:t xml:space="preserve"> </w:t>
      </w:r>
    </w:p>
    <w:p w:rsidR="00815085" w:rsidRDefault="00815085" w:rsidP="00815085">
      <w:pPr>
        <w:pStyle w:val="a5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47C58">
        <w:rPr>
          <w:sz w:val="24"/>
          <w:szCs w:val="24"/>
        </w:rPr>
        <w:t>Участие в</w:t>
      </w:r>
      <w:r w:rsidR="007832C2">
        <w:rPr>
          <w:sz w:val="24"/>
          <w:szCs w:val="24"/>
        </w:rPr>
        <w:t xml:space="preserve"> международном молодежном форуме(апрель 2012 г) и </w:t>
      </w:r>
      <w:r w:rsidRPr="00E47C58">
        <w:rPr>
          <w:sz w:val="24"/>
          <w:szCs w:val="24"/>
        </w:rPr>
        <w:t xml:space="preserve"> финальной международной конференции  по проекту «Право быть услышанным» 18.12.2013 г Екатеринбург</w:t>
      </w:r>
    </w:p>
    <w:p w:rsidR="00815085" w:rsidRDefault="00815085" w:rsidP="00815085">
      <w:pPr>
        <w:pStyle w:val="a5"/>
        <w:spacing w:line="24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15085">
        <w:rPr>
          <w:sz w:val="24"/>
          <w:szCs w:val="24"/>
        </w:rPr>
        <w:t>Организация и проведение  семинара для специалистов отделов опеки и попечительства области</w:t>
      </w:r>
      <w:r>
        <w:rPr>
          <w:sz w:val="24"/>
          <w:szCs w:val="24"/>
        </w:rPr>
        <w:t xml:space="preserve"> </w:t>
      </w:r>
      <w:r w:rsidRPr="008150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15085">
        <w:rPr>
          <w:sz w:val="24"/>
          <w:szCs w:val="24"/>
        </w:rPr>
        <w:t xml:space="preserve"> мае 2014 года </w:t>
      </w:r>
    </w:p>
    <w:p w:rsidR="00815085" w:rsidRPr="00815085" w:rsidRDefault="00815085" w:rsidP="00815085">
      <w:pPr>
        <w:pStyle w:val="a5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5085">
        <w:rPr>
          <w:sz w:val="24"/>
          <w:szCs w:val="24"/>
        </w:rPr>
        <w:t xml:space="preserve">Опыт по проблеме устройства детей-сирот в Орловском районе был представлен на заседании рабочей группы в администрации г. Орла в июле 2014 г.  и рекомендован к применению. </w:t>
      </w:r>
    </w:p>
    <w:p w:rsidR="00815085" w:rsidRPr="00815085" w:rsidRDefault="005E1951" w:rsidP="005E1951">
      <w:pPr>
        <w:pStyle w:val="a5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15085" w:rsidRPr="00815085">
        <w:rPr>
          <w:sz w:val="24"/>
          <w:szCs w:val="24"/>
        </w:rPr>
        <w:t xml:space="preserve">В 2013-2014 учебном году  Центр начал инновационную деятельность по проблеме «Межпоколенческие отношения в социокультурном пространстве села как фактор нравственного становления личности гражданина». Наше учреждение выбрало направление «Формирование психолого-педагогической компетентности специалистов и родителей в социокультрном пространстве села», работа по которой, надеемся будет тоже способствовать повышению качества образования как в нашем учреждении, так и в целом в ОУ района. </w:t>
      </w:r>
    </w:p>
    <w:p w:rsidR="00815085" w:rsidRPr="00815085" w:rsidRDefault="005E1951" w:rsidP="005E1951">
      <w:pPr>
        <w:pStyle w:val="a5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5085" w:rsidRPr="00815085">
        <w:rPr>
          <w:sz w:val="24"/>
          <w:szCs w:val="24"/>
        </w:rPr>
        <w:t xml:space="preserve">С марта 2014 года МБОУ ППМС-Центр является коллективным членом научно-исследовательской лаборатории сельской школы при ФГБОУ ВПО «Орловский государственный университет» (получен сертификат).    </w:t>
      </w:r>
    </w:p>
    <w:p w:rsidR="00051546" w:rsidRPr="00183C62" w:rsidRDefault="00051546" w:rsidP="00051546">
      <w:pPr>
        <w:spacing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Благодаря  активной позиции, мы взаимодействуем  не только с учреждениями Орловского района и области, но и с другими городами (Москва, Екатеринбург, Мурманск, С-Петербург).</w:t>
      </w:r>
    </w:p>
    <w:p w:rsidR="00051546" w:rsidRPr="00183C62" w:rsidRDefault="00051546" w:rsidP="00051546">
      <w:pPr>
        <w:spacing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>В этом году мы заключ</w:t>
      </w:r>
      <w:r w:rsidR="0090023D">
        <w:rPr>
          <w:sz w:val="24"/>
          <w:szCs w:val="24"/>
        </w:rPr>
        <w:t>ен</w:t>
      </w:r>
      <w:r w:rsidRPr="00183C62">
        <w:rPr>
          <w:sz w:val="24"/>
          <w:szCs w:val="24"/>
        </w:rPr>
        <w:t xml:space="preserve"> договор  о сотрудничестве с «Институт социальной педагогики» РАО. </w:t>
      </w:r>
    </w:p>
    <w:p w:rsidR="00051546" w:rsidRDefault="00051546" w:rsidP="00051546">
      <w:pPr>
        <w:spacing w:line="240" w:lineRule="auto"/>
        <w:ind w:firstLine="709"/>
        <w:jc w:val="both"/>
        <w:rPr>
          <w:sz w:val="24"/>
          <w:szCs w:val="24"/>
        </w:rPr>
      </w:pPr>
      <w:r w:rsidRPr="00183C62">
        <w:rPr>
          <w:sz w:val="24"/>
          <w:szCs w:val="24"/>
        </w:rPr>
        <w:t xml:space="preserve">Это позволило представить  некоторый свой опыт работы на  XXVIII научно-практической сессии «Института социальной педагогики РАО». Подготовлен  материал для  ЭНЦИКЛОПЕДИИ социально-педагогических практик в области девиантного поведения. </w:t>
      </w:r>
    </w:p>
    <w:p w:rsidR="006E1991" w:rsidRDefault="006E1991" w:rsidP="00051546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Список статей сотрудников</w:t>
      </w:r>
      <w:r w:rsidR="0090023D">
        <w:rPr>
          <w:sz w:val="24"/>
          <w:szCs w:val="24"/>
        </w:rPr>
        <w:t xml:space="preserve"> Центра </w:t>
      </w:r>
      <w:r>
        <w:rPr>
          <w:sz w:val="24"/>
          <w:szCs w:val="24"/>
        </w:rPr>
        <w:t xml:space="preserve"> в 2013-2014 уч.г.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4252"/>
        <w:gridCol w:w="3828"/>
      </w:tblGrid>
      <w:tr w:rsidR="006E1991" w:rsidRPr="006E1991" w:rsidTr="006E1991">
        <w:tc>
          <w:tcPr>
            <w:tcW w:w="534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Ветрова Т.В.</w:t>
            </w:r>
          </w:p>
        </w:tc>
        <w:tc>
          <w:tcPr>
            <w:tcW w:w="4252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«Региональные аспекты профилактики употребления психоактивных веществ в молодежной среде»</w:t>
            </w:r>
          </w:p>
        </w:tc>
        <w:tc>
          <w:tcPr>
            <w:tcW w:w="3828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 xml:space="preserve">Научно-публицистический журнал «Социальные институты и процессы» Социального факультета ОГУ                   </w:t>
            </w:r>
          </w:p>
        </w:tc>
      </w:tr>
      <w:tr w:rsidR="006E1991" w:rsidRPr="006E1991" w:rsidTr="006E1991">
        <w:tc>
          <w:tcPr>
            <w:tcW w:w="534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Касьянова Г.П.</w:t>
            </w:r>
          </w:p>
        </w:tc>
        <w:tc>
          <w:tcPr>
            <w:tcW w:w="4252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«Организация работы службы принимающих семей в условиях центра психолого- медико- социального сопровождения»</w:t>
            </w:r>
          </w:p>
        </w:tc>
        <w:tc>
          <w:tcPr>
            <w:tcW w:w="3828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 xml:space="preserve">Методические рекомендации   </w:t>
            </w:r>
          </w:p>
        </w:tc>
      </w:tr>
      <w:tr w:rsidR="006E1991" w:rsidRPr="006E1991" w:rsidTr="006E1991">
        <w:tc>
          <w:tcPr>
            <w:tcW w:w="534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Касьянова Г.П.</w:t>
            </w:r>
          </w:p>
        </w:tc>
        <w:tc>
          <w:tcPr>
            <w:tcW w:w="4252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«Психолого- педагогическое сопровождение детей- сирот и детей, оставшихся без попечения родителей, находящихся в конфликте с законом».</w:t>
            </w:r>
          </w:p>
        </w:tc>
        <w:tc>
          <w:tcPr>
            <w:tcW w:w="3828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 xml:space="preserve"> Сборник статей и докладов по итогам 4 Международной конференции «Права детей- детям!»          </w:t>
            </w:r>
          </w:p>
        </w:tc>
      </w:tr>
      <w:tr w:rsidR="006E1991" w:rsidRPr="006E1991" w:rsidTr="006E1991">
        <w:trPr>
          <w:trHeight w:val="1169"/>
        </w:trPr>
        <w:tc>
          <w:tcPr>
            <w:tcW w:w="534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4.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Касьянова Г.П.</w:t>
            </w:r>
          </w:p>
        </w:tc>
        <w:tc>
          <w:tcPr>
            <w:tcW w:w="4252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«Право быть услышанным: участие детей и молодежи в развитии социальной политики в РФ»</w:t>
            </w:r>
          </w:p>
        </w:tc>
        <w:tc>
          <w:tcPr>
            <w:tcW w:w="3828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Один из составителей информационно- методических материалов по итогам работы с несовершеннолетними детьми категории риска.</w:t>
            </w:r>
          </w:p>
        </w:tc>
      </w:tr>
      <w:tr w:rsidR="006E1991" w:rsidRPr="006E1991" w:rsidTr="006E1991">
        <w:tc>
          <w:tcPr>
            <w:tcW w:w="534" w:type="dxa"/>
          </w:tcPr>
          <w:p w:rsidR="006E1991" w:rsidRPr="006E1991" w:rsidRDefault="006E1991" w:rsidP="00A51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E199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Касьянова Г.П.</w:t>
            </w:r>
          </w:p>
        </w:tc>
        <w:tc>
          <w:tcPr>
            <w:tcW w:w="4252" w:type="dxa"/>
          </w:tcPr>
          <w:p w:rsidR="006E1991" w:rsidRPr="006E1991" w:rsidRDefault="006E1991" w:rsidP="00A51E02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«Новые подходы к психолого- педагогическому сопровождению детей –сирот и детей, оставшихся без попечения родителей»</w:t>
            </w:r>
          </w:p>
        </w:tc>
        <w:tc>
          <w:tcPr>
            <w:tcW w:w="3828" w:type="dxa"/>
          </w:tcPr>
          <w:p w:rsidR="006E1991" w:rsidRPr="006E1991" w:rsidRDefault="006E1991" w:rsidP="00A51E02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Сборник «Социально- педагогическое профессиональное образование в глобальном мире: современные приоритеты»</w:t>
            </w:r>
          </w:p>
        </w:tc>
      </w:tr>
      <w:tr w:rsidR="006E1991" w:rsidRPr="006E1991" w:rsidTr="006E1991">
        <w:tc>
          <w:tcPr>
            <w:tcW w:w="534" w:type="dxa"/>
          </w:tcPr>
          <w:p w:rsidR="006E1991" w:rsidRPr="006E1991" w:rsidRDefault="006E1991" w:rsidP="00A51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E199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E1991" w:rsidRPr="006E1991" w:rsidRDefault="006E1991" w:rsidP="00A51E02">
            <w:pPr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Касьянова Г.П.</w:t>
            </w:r>
          </w:p>
        </w:tc>
        <w:tc>
          <w:tcPr>
            <w:tcW w:w="4252" w:type="dxa"/>
          </w:tcPr>
          <w:p w:rsidR="006E1991" w:rsidRPr="006E1991" w:rsidRDefault="006E1991" w:rsidP="00A51E02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«Психолого- педагогическое сопровождение детей с особыми образовательными потребностями»</w:t>
            </w:r>
          </w:p>
        </w:tc>
        <w:tc>
          <w:tcPr>
            <w:tcW w:w="3828" w:type="dxa"/>
          </w:tcPr>
          <w:p w:rsidR="006E1991" w:rsidRPr="006E1991" w:rsidRDefault="006E1991" w:rsidP="006E1991">
            <w:pPr>
              <w:jc w:val="center"/>
              <w:rPr>
                <w:rFonts w:ascii="Times New Roman" w:hAnsi="Times New Roman"/>
              </w:rPr>
            </w:pPr>
            <w:r w:rsidRPr="006E1991">
              <w:rPr>
                <w:rFonts w:ascii="Times New Roman" w:hAnsi="Times New Roman"/>
              </w:rPr>
              <w:t>Сборник материалов региональной н-п конференции «Современная педагогика: от теории к практике»</w:t>
            </w:r>
          </w:p>
        </w:tc>
      </w:tr>
    </w:tbl>
    <w:p w:rsidR="006E1991" w:rsidRDefault="006E1991" w:rsidP="00051546">
      <w:pPr>
        <w:spacing w:line="240" w:lineRule="auto"/>
        <w:ind w:firstLine="709"/>
        <w:jc w:val="both"/>
        <w:rPr>
          <w:sz w:val="24"/>
          <w:szCs w:val="24"/>
        </w:rPr>
      </w:pPr>
    </w:p>
    <w:p w:rsidR="007832C2" w:rsidRPr="006E1991" w:rsidRDefault="007832C2" w:rsidP="007832C2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>Мы понимаем, что для повышения качества  образования специалистам Центра необходимо наладить взаимодействие со всеми участниками образовательного пространства, т.е. сформировать такое социально-педагогическое сообщество, которое способно быстро реагировать на современные запросы времени.</w:t>
      </w:r>
    </w:p>
    <w:p w:rsidR="007832C2" w:rsidRPr="006E1991" w:rsidRDefault="007832C2" w:rsidP="007832C2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>Формирование социально-педагогического сообщества региона – общая задача заинтересованных социальных партнеров под эгидой местных органов власти.</w:t>
      </w:r>
    </w:p>
    <w:p w:rsidR="007832C2" w:rsidRPr="006E1991" w:rsidRDefault="007832C2" w:rsidP="007832C2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 xml:space="preserve"> На наш взгляд, технология взаимодействия является современной и результативной. </w:t>
      </w:r>
    </w:p>
    <w:p w:rsidR="007832C2" w:rsidRPr="006E1991" w:rsidRDefault="007832C2" w:rsidP="007832C2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>Взаимодействие специалистов Центра, педагогов ОУ различных типов, сопричастных организаций, руководителей образования строится с учетом постановлений и решений правительства РФ, администрации области и района, Министерства, документов  учредителей, а так же локальных актов Центра.</w:t>
      </w:r>
    </w:p>
    <w:p w:rsidR="007832C2" w:rsidRPr="006E1991" w:rsidRDefault="007832C2" w:rsidP="007832C2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6E1991">
        <w:rPr>
          <w:rFonts w:asciiTheme="minorHAnsi" w:hAnsiTheme="minorHAnsi"/>
          <w:sz w:val="24"/>
          <w:szCs w:val="24"/>
        </w:rPr>
        <w:t xml:space="preserve">Апробированным, эффективным является взаимодействие на основе договоров творческого сотрудничества, планов совместных действий, на основе конкретных проектов, социально-значимых мероприятий, участие в заседаниях координационного совета, научно-методического совета, творческих групп, совместное проведение районных семинаров-практикумов, МО педагогов. </w:t>
      </w:r>
    </w:p>
    <w:p w:rsidR="00B81BED" w:rsidRPr="004B02E6" w:rsidRDefault="00B81BED" w:rsidP="00795FEC">
      <w:pPr>
        <w:ind w:firstLine="540"/>
        <w:jc w:val="both"/>
        <w:rPr>
          <w:b/>
          <w:sz w:val="24"/>
          <w:szCs w:val="24"/>
        </w:rPr>
      </w:pPr>
      <w:r w:rsidRPr="004B02E6">
        <w:rPr>
          <w:b/>
          <w:sz w:val="24"/>
          <w:szCs w:val="24"/>
        </w:rPr>
        <w:t>2.2 Ресурсы учреждения</w:t>
      </w:r>
    </w:p>
    <w:p w:rsidR="00B81BED" w:rsidRPr="004B02E6" w:rsidRDefault="00B81BED" w:rsidP="004872BA">
      <w:pPr>
        <w:spacing w:after="0" w:line="240" w:lineRule="auto"/>
        <w:ind w:firstLine="540"/>
        <w:rPr>
          <w:sz w:val="24"/>
          <w:szCs w:val="24"/>
        </w:rPr>
      </w:pPr>
      <w:r w:rsidRPr="004B02E6">
        <w:rPr>
          <w:b/>
          <w:sz w:val="24"/>
          <w:szCs w:val="24"/>
        </w:rPr>
        <w:t>2.2.1 Здание и помещения</w:t>
      </w:r>
      <w:r w:rsidRPr="004B02E6">
        <w:rPr>
          <w:sz w:val="24"/>
          <w:szCs w:val="24"/>
        </w:rPr>
        <w:t>.</w:t>
      </w:r>
    </w:p>
    <w:p w:rsidR="00B81BED" w:rsidRPr="004B02E6" w:rsidRDefault="00B81BED" w:rsidP="004872BA">
      <w:pPr>
        <w:spacing w:after="0" w:line="240" w:lineRule="auto"/>
        <w:ind w:firstLine="540"/>
        <w:rPr>
          <w:sz w:val="24"/>
          <w:szCs w:val="24"/>
        </w:rPr>
      </w:pPr>
    </w:p>
    <w:p w:rsidR="00B81BED" w:rsidRPr="004B02E6" w:rsidRDefault="00B81BED" w:rsidP="00795FEC">
      <w:pPr>
        <w:ind w:firstLine="540"/>
        <w:jc w:val="both"/>
        <w:rPr>
          <w:sz w:val="24"/>
          <w:szCs w:val="24"/>
        </w:rPr>
      </w:pPr>
      <w:r w:rsidRPr="004B02E6">
        <w:rPr>
          <w:sz w:val="24"/>
          <w:szCs w:val="24"/>
        </w:rPr>
        <w:lastRenderedPageBreak/>
        <w:t>Географически М</w:t>
      </w:r>
      <w:r w:rsidR="0090023D">
        <w:rPr>
          <w:sz w:val="24"/>
          <w:szCs w:val="24"/>
        </w:rPr>
        <w:t>Б</w:t>
      </w:r>
      <w:r w:rsidRPr="004B02E6">
        <w:rPr>
          <w:sz w:val="24"/>
          <w:szCs w:val="24"/>
        </w:rPr>
        <w:t>ОУ ППМС-Центр Орловского района располагается  в одном из крупнонаселенном</w:t>
      </w:r>
      <w:r w:rsidR="000E6FAC">
        <w:rPr>
          <w:sz w:val="24"/>
          <w:szCs w:val="24"/>
        </w:rPr>
        <w:t xml:space="preserve"> поселке Орловского района  - п</w:t>
      </w:r>
      <w:r w:rsidRPr="004B02E6">
        <w:rPr>
          <w:sz w:val="24"/>
          <w:szCs w:val="24"/>
        </w:rPr>
        <w:t>гт</w:t>
      </w:r>
      <w:r w:rsidR="000E6FAC">
        <w:rPr>
          <w:sz w:val="24"/>
          <w:szCs w:val="24"/>
        </w:rPr>
        <w:t xml:space="preserve"> </w:t>
      </w:r>
      <w:r w:rsidRPr="004B02E6">
        <w:rPr>
          <w:sz w:val="24"/>
          <w:szCs w:val="24"/>
        </w:rPr>
        <w:t xml:space="preserve"> Знаменка в помещении М</w:t>
      </w:r>
      <w:r w:rsidR="0090023D">
        <w:rPr>
          <w:sz w:val="24"/>
          <w:szCs w:val="24"/>
        </w:rPr>
        <w:t>Б</w:t>
      </w:r>
      <w:r w:rsidRPr="004B02E6">
        <w:rPr>
          <w:sz w:val="24"/>
          <w:szCs w:val="24"/>
        </w:rPr>
        <w:t>ОУ «Знаменская средняя общеобразовательная школа » по адресу:  302520  Орловская область, Орловский район, п</w:t>
      </w:r>
      <w:r w:rsidR="0090023D">
        <w:rPr>
          <w:sz w:val="24"/>
          <w:szCs w:val="24"/>
        </w:rPr>
        <w:t>гт</w:t>
      </w:r>
      <w:r w:rsidRPr="004B02E6">
        <w:rPr>
          <w:sz w:val="24"/>
          <w:szCs w:val="24"/>
        </w:rPr>
        <w:t xml:space="preserve"> Знаменка, ул. Школьная, д.8. Цент</w:t>
      </w:r>
      <w:r>
        <w:rPr>
          <w:sz w:val="24"/>
          <w:szCs w:val="24"/>
        </w:rPr>
        <w:t>р</w:t>
      </w:r>
      <w:r w:rsidRPr="004B02E6">
        <w:rPr>
          <w:sz w:val="24"/>
          <w:szCs w:val="24"/>
        </w:rPr>
        <w:t xml:space="preserve"> занимает правое крыло первого этажа школы общей площадью 169,04 кв.м. Реконструкция и ремонт были  проведены  в августе 2009 года.</w:t>
      </w:r>
    </w:p>
    <w:p w:rsidR="00B81BED" w:rsidRPr="004B02E6" w:rsidRDefault="00B81BED" w:rsidP="00795FEC">
      <w:pPr>
        <w:ind w:firstLine="540"/>
        <w:jc w:val="both"/>
        <w:rPr>
          <w:sz w:val="24"/>
          <w:szCs w:val="24"/>
        </w:rPr>
      </w:pPr>
      <w:r w:rsidRPr="004B02E6">
        <w:rPr>
          <w:sz w:val="24"/>
          <w:szCs w:val="24"/>
        </w:rPr>
        <w:t>В настоящее  время в Центре имеется 5 кабинетов (общей площадью 132,2 кв.м) : кабинет директора, зал тренинговой  и коррекционной работы, кабинет коррекционных педагогов, информационно-педагогический кабинет,  кабинет педагогов –психологов. Индивидуальные и групповые занятия ведутся в трех кабинетах.  Площади    кабинетов не позволяют в полной мере реализовать возможности специалистов и потребности клиентов.  Для оптимального использования помещений составляется расписание занятий специалистов. Некоторые занятия специалисты проводят на базах дошкольного отделения</w:t>
      </w:r>
      <w:r w:rsidR="000E6FAC">
        <w:rPr>
          <w:sz w:val="24"/>
          <w:szCs w:val="24"/>
        </w:rPr>
        <w:t xml:space="preserve"> №4 МОУ «Знаменская средняя </w:t>
      </w:r>
      <w:r w:rsidRPr="004B02E6">
        <w:rPr>
          <w:sz w:val="24"/>
          <w:szCs w:val="24"/>
        </w:rPr>
        <w:t>общеобразовательная школа», а так же в самой школе.</w:t>
      </w:r>
    </w:p>
    <w:p w:rsidR="00B81BED" w:rsidRPr="004B02E6" w:rsidRDefault="00B81BED" w:rsidP="00901423">
      <w:pPr>
        <w:ind w:firstLine="540"/>
        <w:jc w:val="both"/>
        <w:rPr>
          <w:b/>
          <w:sz w:val="24"/>
          <w:szCs w:val="24"/>
        </w:rPr>
      </w:pPr>
      <w:r w:rsidRPr="004B02E6">
        <w:rPr>
          <w:b/>
          <w:sz w:val="24"/>
          <w:szCs w:val="24"/>
        </w:rPr>
        <w:t>2.2.2 Кадры</w:t>
      </w:r>
    </w:p>
    <w:p w:rsidR="00B81BED" w:rsidRDefault="009640CE" w:rsidP="009014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97E05">
        <w:rPr>
          <w:sz w:val="24"/>
          <w:szCs w:val="24"/>
        </w:rPr>
        <w:t>1</w:t>
      </w:r>
      <w:r>
        <w:rPr>
          <w:sz w:val="24"/>
          <w:szCs w:val="24"/>
        </w:rPr>
        <w:t xml:space="preserve"> сентября 201</w:t>
      </w:r>
      <w:r w:rsidR="00497E05">
        <w:rPr>
          <w:sz w:val="24"/>
          <w:szCs w:val="24"/>
        </w:rPr>
        <w:t>4</w:t>
      </w:r>
      <w:r w:rsidR="00B81BED" w:rsidRPr="004B02E6">
        <w:rPr>
          <w:sz w:val="24"/>
          <w:szCs w:val="24"/>
        </w:rPr>
        <w:t xml:space="preserve"> учреждение обеспечено кадрами в соответствии  с утвержденным  учредител</w:t>
      </w:r>
      <w:r w:rsidR="00CB30EF">
        <w:rPr>
          <w:sz w:val="24"/>
          <w:szCs w:val="24"/>
        </w:rPr>
        <w:t xml:space="preserve">ем штатным расписанием  на </w:t>
      </w:r>
      <w:r w:rsidR="00497E05">
        <w:rPr>
          <w:sz w:val="24"/>
          <w:szCs w:val="24"/>
        </w:rPr>
        <w:t>95</w:t>
      </w:r>
      <w:r w:rsidR="00CB30EF">
        <w:rPr>
          <w:sz w:val="24"/>
          <w:szCs w:val="24"/>
        </w:rPr>
        <w:t xml:space="preserve"> </w:t>
      </w:r>
      <w:r w:rsidR="00B81BED" w:rsidRPr="004B02E6">
        <w:rPr>
          <w:sz w:val="24"/>
          <w:szCs w:val="24"/>
        </w:rPr>
        <w:t>%</w:t>
      </w:r>
      <w:r w:rsidR="00497E05">
        <w:rPr>
          <w:sz w:val="24"/>
          <w:szCs w:val="24"/>
        </w:rPr>
        <w:t>, вакантно 0,5 ставки дефектолога.</w:t>
      </w:r>
      <w:r w:rsidR="00B81BED" w:rsidRPr="004B02E6">
        <w:rPr>
          <w:sz w:val="24"/>
          <w:szCs w:val="24"/>
        </w:rPr>
        <w:t xml:space="preserve">  </w:t>
      </w:r>
    </w:p>
    <w:p w:rsidR="00F04833" w:rsidRPr="00F25CAF" w:rsidRDefault="00F04833" w:rsidP="00F04833">
      <w:pPr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начала учебного года в Центре работают </w:t>
      </w:r>
      <w:r w:rsidR="00022E10">
        <w:rPr>
          <w:sz w:val="24"/>
          <w:szCs w:val="24"/>
        </w:rPr>
        <w:t>1</w:t>
      </w:r>
      <w:r w:rsidR="0029292E">
        <w:rPr>
          <w:sz w:val="24"/>
          <w:szCs w:val="24"/>
        </w:rPr>
        <w:t>0</w:t>
      </w:r>
      <w:r w:rsidR="00022E10">
        <w:rPr>
          <w:sz w:val="24"/>
          <w:szCs w:val="24"/>
        </w:rPr>
        <w:t xml:space="preserve"> (из них 1 в декретном отпуске)</w:t>
      </w:r>
      <w:r w:rsidRPr="00F25CAF">
        <w:rPr>
          <w:sz w:val="24"/>
          <w:szCs w:val="24"/>
        </w:rPr>
        <w:t xml:space="preserve"> педагогических работников</w:t>
      </w:r>
      <w:r>
        <w:rPr>
          <w:sz w:val="24"/>
          <w:szCs w:val="24"/>
        </w:rPr>
        <w:t>.</w:t>
      </w:r>
      <w:r w:rsidRPr="00F25CAF">
        <w:rPr>
          <w:color w:val="000000"/>
          <w:sz w:val="24"/>
          <w:szCs w:val="24"/>
        </w:rPr>
        <w:t xml:space="preserve"> </w:t>
      </w:r>
    </w:p>
    <w:p w:rsidR="008C64D6" w:rsidRDefault="00B81BED" w:rsidP="00086BD5">
      <w:pPr>
        <w:spacing w:line="240" w:lineRule="auto"/>
        <w:ind w:firstLine="540"/>
        <w:jc w:val="both"/>
        <w:rPr>
          <w:sz w:val="24"/>
          <w:szCs w:val="24"/>
        </w:rPr>
      </w:pPr>
      <w:r w:rsidRPr="00CB30EF">
        <w:rPr>
          <w:sz w:val="24"/>
          <w:szCs w:val="24"/>
        </w:rPr>
        <w:t>Кадровое обеспечение  Центра соответствует его основным целям, задачам и направлениям деятельности. Штатным расписанием ППМС-Центра   предусмотрено 1</w:t>
      </w:r>
      <w:r w:rsidR="00F04833" w:rsidRPr="00CB30EF">
        <w:rPr>
          <w:sz w:val="24"/>
          <w:szCs w:val="24"/>
        </w:rPr>
        <w:t>6</w:t>
      </w:r>
      <w:r w:rsidRPr="00CB30EF">
        <w:rPr>
          <w:sz w:val="24"/>
          <w:szCs w:val="24"/>
        </w:rPr>
        <w:t>,</w:t>
      </w:r>
      <w:r w:rsidR="00F04833" w:rsidRPr="00CB30EF">
        <w:rPr>
          <w:sz w:val="24"/>
          <w:szCs w:val="24"/>
        </w:rPr>
        <w:t>2</w:t>
      </w:r>
      <w:r w:rsidR="00CB30EF" w:rsidRPr="00CB30EF">
        <w:rPr>
          <w:sz w:val="24"/>
          <w:szCs w:val="24"/>
        </w:rPr>
        <w:t xml:space="preserve">5 ставки. </w:t>
      </w:r>
    </w:p>
    <w:p w:rsidR="00B81BED" w:rsidRPr="00CB30EF" w:rsidRDefault="00CB30EF" w:rsidP="00086BD5">
      <w:pPr>
        <w:spacing w:line="240" w:lineRule="auto"/>
        <w:ind w:firstLine="540"/>
        <w:jc w:val="both"/>
        <w:rPr>
          <w:sz w:val="24"/>
          <w:szCs w:val="24"/>
        </w:rPr>
      </w:pPr>
      <w:r w:rsidRPr="00CB30EF">
        <w:rPr>
          <w:sz w:val="24"/>
          <w:szCs w:val="24"/>
        </w:rPr>
        <w:t xml:space="preserve"> На начало 201</w:t>
      </w:r>
      <w:r w:rsidR="008C64D6">
        <w:rPr>
          <w:sz w:val="24"/>
          <w:szCs w:val="24"/>
        </w:rPr>
        <w:t>3</w:t>
      </w:r>
      <w:r w:rsidRPr="00CB30EF">
        <w:rPr>
          <w:sz w:val="24"/>
          <w:szCs w:val="24"/>
        </w:rPr>
        <w:t>-201</w:t>
      </w:r>
      <w:r w:rsidR="008C64D6">
        <w:rPr>
          <w:sz w:val="24"/>
          <w:szCs w:val="24"/>
        </w:rPr>
        <w:t>4</w:t>
      </w:r>
      <w:r w:rsidRPr="00CB30EF">
        <w:rPr>
          <w:sz w:val="24"/>
          <w:szCs w:val="24"/>
        </w:rPr>
        <w:t xml:space="preserve"> уч.</w:t>
      </w:r>
      <w:r w:rsidR="00766AA2">
        <w:rPr>
          <w:sz w:val="24"/>
          <w:szCs w:val="24"/>
        </w:rPr>
        <w:t xml:space="preserve"> </w:t>
      </w:r>
      <w:r w:rsidRPr="00CB30EF">
        <w:rPr>
          <w:sz w:val="24"/>
          <w:szCs w:val="24"/>
        </w:rPr>
        <w:t>года</w:t>
      </w:r>
      <w:r w:rsidR="00F04833" w:rsidRPr="00CB30EF">
        <w:rPr>
          <w:sz w:val="24"/>
          <w:szCs w:val="24"/>
        </w:rPr>
        <w:t xml:space="preserve"> в Центре работают </w:t>
      </w:r>
      <w:r w:rsidR="006E1991">
        <w:rPr>
          <w:sz w:val="24"/>
          <w:szCs w:val="24"/>
        </w:rPr>
        <w:t>10</w:t>
      </w:r>
      <w:r w:rsidR="00B81BED" w:rsidRPr="00CB30EF">
        <w:rPr>
          <w:sz w:val="24"/>
          <w:szCs w:val="24"/>
        </w:rPr>
        <w:t xml:space="preserve"> педагогических работников, из них 8 основных </w:t>
      </w:r>
      <w:r w:rsidRPr="00CB30EF">
        <w:rPr>
          <w:sz w:val="24"/>
          <w:szCs w:val="24"/>
        </w:rPr>
        <w:t xml:space="preserve"> и </w:t>
      </w:r>
      <w:r w:rsidR="006E1991">
        <w:rPr>
          <w:sz w:val="24"/>
          <w:szCs w:val="24"/>
        </w:rPr>
        <w:t>2</w:t>
      </w:r>
      <w:r w:rsidRPr="00CB30EF">
        <w:rPr>
          <w:sz w:val="24"/>
          <w:szCs w:val="24"/>
        </w:rPr>
        <w:t xml:space="preserve"> совместител</w:t>
      </w:r>
      <w:r w:rsidR="006E1991">
        <w:rPr>
          <w:sz w:val="24"/>
          <w:szCs w:val="24"/>
        </w:rPr>
        <w:t>я</w:t>
      </w:r>
      <w:r w:rsidR="00B81BED" w:rsidRPr="00CB30EF">
        <w:rPr>
          <w:sz w:val="24"/>
          <w:szCs w:val="24"/>
        </w:rPr>
        <w:t>. В штате имеются педагоги-психологи (3</w:t>
      </w:r>
      <w:r w:rsidR="00FB6A57">
        <w:rPr>
          <w:sz w:val="24"/>
          <w:szCs w:val="24"/>
        </w:rPr>
        <w:t>,5</w:t>
      </w:r>
      <w:r w:rsidR="00B81BED" w:rsidRPr="00CB30EF">
        <w:rPr>
          <w:sz w:val="24"/>
          <w:szCs w:val="24"/>
        </w:rPr>
        <w:t xml:space="preserve"> </w:t>
      </w:r>
      <w:r w:rsidRPr="00CB30EF">
        <w:rPr>
          <w:sz w:val="24"/>
          <w:szCs w:val="24"/>
        </w:rPr>
        <w:t>ст.), социальные педагоги (</w:t>
      </w:r>
      <w:r w:rsidR="00022E10">
        <w:rPr>
          <w:sz w:val="24"/>
          <w:szCs w:val="24"/>
        </w:rPr>
        <w:t>2</w:t>
      </w:r>
      <w:r w:rsidRPr="00CB30EF">
        <w:rPr>
          <w:sz w:val="24"/>
          <w:szCs w:val="24"/>
        </w:rPr>
        <w:t xml:space="preserve">, </w:t>
      </w:r>
      <w:r w:rsidR="00022E10">
        <w:rPr>
          <w:sz w:val="24"/>
          <w:szCs w:val="24"/>
        </w:rPr>
        <w:t>2</w:t>
      </w:r>
      <w:r w:rsidRPr="00CB30EF">
        <w:rPr>
          <w:sz w:val="24"/>
          <w:szCs w:val="24"/>
        </w:rPr>
        <w:t>5 ст.), учитель-дефектолог (0,5</w:t>
      </w:r>
      <w:r w:rsidR="00B81BED" w:rsidRPr="00CB30EF">
        <w:rPr>
          <w:sz w:val="24"/>
          <w:szCs w:val="24"/>
        </w:rPr>
        <w:t xml:space="preserve"> ст.), учитель-логопед (1 ст.), учитель (1</w:t>
      </w:r>
      <w:r w:rsidR="00FB6A57">
        <w:rPr>
          <w:sz w:val="24"/>
          <w:szCs w:val="24"/>
        </w:rPr>
        <w:t>,5</w:t>
      </w:r>
      <w:r w:rsidR="00B81BED" w:rsidRPr="00CB30EF">
        <w:rPr>
          <w:sz w:val="24"/>
          <w:szCs w:val="24"/>
        </w:rPr>
        <w:t xml:space="preserve"> ст.) методист (1 ст.), программист (1 ст.), административный персонал (2 ст.), </w:t>
      </w:r>
      <w:r w:rsidR="00022E10">
        <w:rPr>
          <w:sz w:val="24"/>
          <w:szCs w:val="24"/>
        </w:rPr>
        <w:t>главный</w:t>
      </w:r>
      <w:r w:rsidRPr="00CB30EF">
        <w:rPr>
          <w:sz w:val="24"/>
          <w:szCs w:val="24"/>
        </w:rPr>
        <w:t xml:space="preserve"> бухгалтер (1 ст.</w:t>
      </w:r>
      <w:r w:rsidR="00B81BED" w:rsidRPr="00CB30EF">
        <w:rPr>
          <w:sz w:val="24"/>
          <w:szCs w:val="24"/>
        </w:rPr>
        <w:t>), обслуживающий и вспомогательный персонал (</w:t>
      </w:r>
      <w:r w:rsidR="00022E10">
        <w:rPr>
          <w:sz w:val="24"/>
          <w:szCs w:val="24"/>
        </w:rPr>
        <w:t>2,5</w:t>
      </w:r>
      <w:r w:rsidR="00B81BED" w:rsidRPr="00CB30EF">
        <w:rPr>
          <w:sz w:val="24"/>
          <w:szCs w:val="24"/>
        </w:rPr>
        <w:t xml:space="preserve"> ст.)  </w:t>
      </w:r>
    </w:p>
    <w:p w:rsidR="005E1951" w:rsidRPr="005E1951" w:rsidRDefault="005E1951" w:rsidP="005E195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 улучшение </w:t>
      </w:r>
      <w:r w:rsidRPr="005E1951">
        <w:rPr>
          <w:rFonts w:asciiTheme="minorHAnsi" w:hAnsiTheme="minorHAnsi"/>
          <w:sz w:val="24"/>
          <w:szCs w:val="24"/>
        </w:rPr>
        <w:t xml:space="preserve"> качества работы </w:t>
      </w:r>
      <w:r>
        <w:rPr>
          <w:rFonts w:asciiTheme="minorHAnsi" w:hAnsiTheme="minorHAnsi"/>
          <w:sz w:val="24"/>
          <w:szCs w:val="24"/>
        </w:rPr>
        <w:t>влияет</w:t>
      </w:r>
      <w:r w:rsidRPr="005E1951">
        <w:rPr>
          <w:rFonts w:asciiTheme="minorHAnsi" w:hAnsiTheme="minorHAnsi"/>
          <w:sz w:val="24"/>
          <w:szCs w:val="24"/>
        </w:rPr>
        <w:t xml:space="preserve"> квалификаци</w:t>
      </w:r>
      <w:r>
        <w:rPr>
          <w:rFonts w:asciiTheme="minorHAnsi" w:hAnsiTheme="minorHAnsi"/>
          <w:sz w:val="24"/>
          <w:szCs w:val="24"/>
        </w:rPr>
        <w:t>я</w:t>
      </w:r>
      <w:r w:rsidRPr="005E1951">
        <w:rPr>
          <w:rFonts w:asciiTheme="minorHAnsi" w:hAnsiTheme="minorHAnsi"/>
          <w:sz w:val="24"/>
          <w:szCs w:val="24"/>
        </w:rPr>
        <w:t xml:space="preserve"> сотрудников</w:t>
      </w:r>
      <w:r>
        <w:rPr>
          <w:rFonts w:asciiTheme="minorHAnsi" w:hAnsiTheme="minorHAnsi"/>
          <w:sz w:val="24"/>
          <w:szCs w:val="24"/>
        </w:rPr>
        <w:t xml:space="preserve"> учреждения</w:t>
      </w:r>
      <w:r w:rsidRPr="005E1951">
        <w:rPr>
          <w:rFonts w:asciiTheme="minorHAnsi" w:hAnsiTheme="minorHAnsi"/>
          <w:sz w:val="24"/>
          <w:szCs w:val="24"/>
        </w:rPr>
        <w:t>.</w:t>
      </w:r>
    </w:p>
    <w:p w:rsidR="00B81BED" w:rsidRDefault="008C64D6" w:rsidP="005E1951">
      <w:pPr>
        <w:ind w:firstLine="709"/>
        <w:rPr>
          <w:sz w:val="24"/>
          <w:szCs w:val="24"/>
        </w:rPr>
      </w:pPr>
      <w:r w:rsidRPr="008C64D6">
        <w:rPr>
          <w:sz w:val="24"/>
          <w:szCs w:val="24"/>
        </w:rPr>
        <w:t xml:space="preserve">Все специалисты имеют высшее образование. </w:t>
      </w:r>
      <w:r w:rsidR="00B81BED" w:rsidRPr="008C64D6">
        <w:rPr>
          <w:sz w:val="24"/>
          <w:szCs w:val="24"/>
        </w:rPr>
        <w:t xml:space="preserve"> </w:t>
      </w:r>
      <w:r w:rsidR="005A3A0E" w:rsidRPr="008C64D6">
        <w:rPr>
          <w:sz w:val="24"/>
          <w:szCs w:val="24"/>
        </w:rPr>
        <w:t xml:space="preserve">В 2013-2014 уч. году </w:t>
      </w:r>
      <w:r>
        <w:rPr>
          <w:sz w:val="24"/>
          <w:szCs w:val="24"/>
        </w:rPr>
        <w:t>6</w:t>
      </w:r>
      <w:r w:rsidR="005A3A0E" w:rsidRPr="008C64D6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ов</w:t>
      </w:r>
      <w:r w:rsidR="005A3A0E" w:rsidRPr="008C6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аттестованы на первую и высшую </w:t>
      </w:r>
      <w:r w:rsidR="005A3A0E" w:rsidRPr="008C64D6">
        <w:rPr>
          <w:sz w:val="24"/>
          <w:szCs w:val="24"/>
        </w:rPr>
        <w:t xml:space="preserve"> квалификационную категорию</w:t>
      </w:r>
      <w:r>
        <w:rPr>
          <w:sz w:val="24"/>
          <w:szCs w:val="24"/>
        </w:rPr>
        <w:t xml:space="preserve">. </w:t>
      </w:r>
      <w:r w:rsidR="005A3A0E" w:rsidRPr="008C64D6">
        <w:rPr>
          <w:sz w:val="24"/>
          <w:szCs w:val="24"/>
        </w:rPr>
        <w:t xml:space="preserve"> </w:t>
      </w:r>
    </w:p>
    <w:p w:rsidR="008C64D6" w:rsidRDefault="001B6B82" w:rsidP="008C64D6">
      <w:pPr>
        <w:ind w:firstLine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Рисунок 13             </w:t>
      </w:r>
      <w:r w:rsidR="008C64D6" w:rsidRPr="008C64D6">
        <w:rPr>
          <w:b/>
          <w:sz w:val="24"/>
          <w:szCs w:val="24"/>
        </w:rPr>
        <w:t>Педагогические работники, имеющие квалификационную категорию.</w:t>
      </w:r>
    </w:p>
    <w:p w:rsidR="008C64D6" w:rsidRPr="008C64D6" w:rsidRDefault="00B003FC" w:rsidP="008C64D6">
      <w:pPr>
        <w:ind w:firstLine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724275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E741C" w:rsidRPr="00DE741C" w:rsidRDefault="00B81BED" w:rsidP="00DE741C">
      <w:pPr>
        <w:ind w:firstLine="360"/>
        <w:jc w:val="both"/>
        <w:rPr>
          <w:rFonts w:cs="Calibri"/>
          <w:sz w:val="24"/>
          <w:szCs w:val="24"/>
        </w:rPr>
      </w:pPr>
      <w:r w:rsidRPr="004B02E6">
        <w:rPr>
          <w:sz w:val="24"/>
          <w:szCs w:val="24"/>
        </w:rPr>
        <w:lastRenderedPageBreak/>
        <w:t>Педагоги активно повышают свою квалифика</w:t>
      </w:r>
      <w:r w:rsidR="00CB30EF">
        <w:rPr>
          <w:sz w:val="24"/>
          <w:szCs w:val="24"/>
        </w:rPr>
        <w:t>цию. За последние три</w:t>
      </w:r>
      <w:r w:rsidRPr="004B02E6">
        <w:rPr>
          <w:sz w:val="24"/>
          <w:szCs w:val="24"/>
        </w:rPr>
        <w:t xml:space="preserve"> года все педагогические работники   прошли курсы повышения квалификации на базе областного ППМС-Центра, Института усовершенствования учителей, Орловского Государственного Университета</w:t>
      </w:r>
      <w:r w:rsidR="00DE741C" w:rsidRPr="00DE741C">
        <w:rPr>
          <w:rFonts w:cs="Calibri"/>
          <w:sz w:val="24"/>
          <w:szCs w:val="24"/>
        </w:rPr>
        <w:t xml:space="preserve"> </w:t>
      </w:r>
      <w:r w:rsidR="008C64D6">
        <w:rPr>
          <w:rFonts w:cs="Calibri"/>
          <w:sz w:val="24"/>
          <w:szCs w:val="24"/>
        </w:rPr>
        <w:t xml:space="preserve"> и других учреждений </w:t>
      </w:r>
      <w:r w:rsidR="00DE741C" w:rsidRPr="00DE741C">
        <w:rPr>
          <w:rFonts w:cs="Calibri"/>
          <w:sz w:val="24"/>
          <w:szCs w:val="24"/>
        </w:rPr>
        <w:t>по следующим проблемам:</w:t>
      </w:r>
    </w:p>
    <w:p w:rsidR="00AA084B" w:rsidRPr="00A8578A" w:rsidRDefault="00AA084B" w:rsidP="00AA084B">
      <w:pPr>
        <w:ind w:firstLine="851"/>
        <w:jc w:val="center"/>
        <w:rPr>
          <w:b/>
          <w:sz w:val="24"/>
          <w:szCs w:val="24"/>
        </w:rPr>
      </w:pPr>
      <w:r w:rsidRPr="00A8578A">
        <w:rPr>
          <w:b/>
          <w:sz w:val="24"/>
          <w:szCs w:val="24"/>
        </w:rPr>
        <w:t xml:space="preserve">Повышение квалификации педагогических работников ППМС-Центра </w:t>
      </w:r>
    </w:p>
    <w:p w:rsidR="00AA084B" w:rsidRPr="00A8578A" w:rsidRDefault="00AA084B" w:rsidP="00AA084B">
      <w:pPr>
        <w:ind w:firstLine="851"/>
        <w:jc w:val="center"/>
        <w:rPr>
          <w:b/>
          <w:sz w:val="24"/>
          <w:szCs w:val="24"/>
        </w:rPr>
      </w:pPr>
      <w:r w:rsidRPr="00A8578A">
        <w:rPr>
          <w:b/>
          <w:sz w:val="24"/>
          <w:szCs w:val="24"/>
        </w:rPr>
        <w:t>в 201</w:t>
      </w:r>
      <w:r>
        <w:rPr>
          <w:b/>
          <w:sz w:val="24"/>
          <w:szCs w:val="24"/>
        </w:rPr>
        <w:t>3</w:t>
      </w:r>
      <w:r w:rsidRPr="00A8578A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4</w:t>
      </w:r>
      <w:r w:rsidRPr="00A8578A">
        <w:rPr>
          <w:b/>
          <w:sz w:val="24"/>
          <w:szCs w:val="24"/>
        </w:rPr>
        <w:t xml:space="preserve">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4248"/>
        <w:gridCol w:w="2744"/>
      </w:tblGrid>
      <w:tr w:rsidR="00AA084B" w:rsidRPr="00CA5169" w:rsidTr="00766AA2">
        <w:trPr>
          <w:trHeight w:val="475"/>
        </w:trPr>
        <w:tc>
          <w:tcPr>
            <w:tcW w:w="534" w:type="dxa"/>
          </w:tcPr>
          <w:p w:rsidR="00AA084B" w:rsidRPr="00CA5169" w:rsidRDefault="00AA084B" w:rsidP="00DC062B">
            <w:pPr>
              <w:jc w:val="center"/>
              <w:rPr>
                <w:b/>
                <w:sz w:val="24"/>
                <w:szCs w:val="24"/>
              </w:rPr>
            </w:pPr>
            <w:r w:rsidRPr="00CA51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A084B" w:rsidRPr="00CA5169" w:rsidRDefault="00AA084B" w:rsidP="00DC062B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A5169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48" w:type="dxa"/>
          </w:tcPr>
          <w:p w:rsidR="00AA084B" w:rsidRPr="00CA5169" w:rsidRDefault="00AA084B" w:rsidP="00766AA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A5169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744" w:type="dxa"/>
          </w:tcPr>
          <w:p w:rsidR="00AA084B" w:rsidRPr="00CA5169" w:rsidRDefault="00AA084B" w:rsidP="00766AA2">
            <w:pPr>
              <w:ind w:firstLine="38"/>
              <w:rPr>
                <w:b/>
                <w:sz w:val="24"/>
                <w:szCs w:val="24"/>
              </w:rPr>
            </w:pPr>
            <w:r w:rsidRPr="00CA5169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Касьянова Г.П.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14-16.05.2013г, 25-26.11.13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«Актуальные вопросы организации и содержания обучения детей с ограниченными возможностями здоровья в общеобразовательных учреждениях»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20.01.14 – 31.01.14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Институт усовершенствования учителей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Давыдова Е.Н.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766AA2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14-16.05.2013г, 25-26.11.13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</w:tc>
      </w:tr>
      <w:tr w:rsidR="00AA084B" w:rsidRPr="00CA5169" w:rsidTr="00766AA2">
        <w:trPr>
          <w:trHeight w:val="3543"/>
        </w:trPr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Савостикова И.В.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14-16.05.2013г, 25-26.11.13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«Изучение модели психолого-педагогического сопровождения социализации обучающихся»</w:t>
            </w:r>
          </w:p>
          <w:p w:rsidR="00AA084B" w:rsidRPr="00183C62" w:rsidRDefault="00AA084B" w:rsidP="00766AA2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21.10.13 – 26.10.13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Институт усовершенствования учителей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Шебанова И.В.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766AA2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14-16.05.2013г, 25-26.11.13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Ветрова Т.В.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766AA2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>14-16.05.2013г, 25-26.11.13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Кузнецова М.В.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- Семинар «Семейные групповые конференции»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14-16.05.2013г, 25-26.11.13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«Новые подходы к оценке достижений младших школьников»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18.11.13 – 22.11.13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«Актуальные вопросы организации и содержания обучения детей с ограниченными возможностями здоровья в общеобразовательных учреждениях»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20.01.14 – 31.01.14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 xml:space="preserve">Детская деревня </w:t>
            </w:r>
            <w:r w:rsidRPr="00183C62">
              <w:rPr>
                <w:sz w:val="24"/>
                <w:szCs w:val="24"/>
                <w:lang w:val="en-US"/>
              </w:rPr>
              <w:t>SOS</w:t>
            </w:r>
            <w:r w:rsidRPr="00183C62">
              <w:rPr>
                <w:sz w:val="24"/>
                <w:szCs w:val="24"/>
              </w:rPr>
              <w:t>-Лаврово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Институт усовершенствования учителей</w:t>
            </w:r>
          </w:p>
          <w:p w:rsidR="006E1991" w:rsidRDefault="006E1991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Институт усовершенствования учителей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</w:tc>
      </w:tr>
      <w:tr w:rsidR="00AA084B" w:rsidRPr="00CA5169" w:rsidTr="00DC062B">
        <w:tc>
          <w:tcPr>
            <w:tcW w:w="534" w:type="dxa"/>
          </w:tcPr>
          <w:p w:rsidR="00AA084B" w:rsidRPr="00183C62" w:rsidRDefault="00AA084B" w:rsidP="00DC062B">
            <w:pPr>
              <w:jc w:val="center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A084B" w:rsidRPr="00183C62" w:rsidRDefault="00AA084B" w:rsidP="00DC062B">
            <w:pPr>
              <w:ind w:firstLine="33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Королева Г.В.</w:t>
            </w:r>
          </w:p>
        </w:tc>
        <w:tc>
          <w:tcPr>
            <w:tcW w:w="4248" w:type="dxa"/>
          </w:tcPr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«Актуальные вопросы организации и содержания обучения детей с ограниченными возможностями здоровья в общеобразовательных учреждениях»</w:t>
            </w:r>
          </w:p>
          <w:p w:rsidR="00AA084B" w:rsidRPr="00183C62" w:rsidRDefault="00AA084B" w:rsidP="00DC062B">
            <w:pPr>
              <w:ind w:firstLine="34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20.01.14 – 31.01.14</w:t>
            </w:r>
          </w:p>
        </w:tc>
        <w:tc>
          <w:tcPr>
            <w:tcW w:w="2744" w:type="dxa"/>
          </w:tcPr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  <w:r w:rsidRPr="00183C62">
              <w:rPr>
                <w:sz w:val="24"/>
                <w:szCs w:val="24"/>
              </w:rPr>
              <w:t>Институт усовершенствования учителей</w:t>
            </w:r>
          </w:p>
          <w:p w:rsidR="00AA084B" w:rsidRPr="00183C62" w:rsidRDefault="00AA084B" w:rsidP="00DC062B">
            <w:pPr>
              <w:ind w:firstLine="38"/>
              <w:rPr>
                <w:sz w:val="24"/>
                <w:szCs w:val="24"/>
              </w:rPr>
            </w:pPr>
          </w:p>
        </w:tc>
      </w:tr>
    </w:tbl>
    <w:p w:rsidR="00B81BED" w:rsidRDefault="00B81BED" w:rsidP="00901423">
      <w:pPr>
        <w:ind w:firstLine="360"/>
        <w:jc w:val="both"/>
        <w:rPr>
          <w:sz w:val="24"/>
          <w:szCs w:val="24"/>
        </w:rPr>
      </w:pPr>
      <w:r w:rsidRPr="00EF379D">
        <w:rPr>
          <w:sz w:val="24"/>
          <w:szCs w:val="24"/>
        </w:rPr>
        <w:t>Коллектив специалистов достаточно молод, ра</w:t>
      </w:r>
      <w:r w:rsidR="00CB30EF" w:rsidRPr="00EF379D">
        <w:rPr>
          <w:sz w:val="24"/>
          <w:szCs w:val="24"/>
        </w:rPr>
        <w:t xml:space="preserve">ботоспособен. На </w:t>
      </w:r>
      <w:r w:rsidR="00AA084B">
        <w:rPr>
          <w:sz w:val="24"/>
          <w:szCs w:val="24"/>
        </w:rPr>
        <w:t>1</w:t>
      </w:r>
      <w:r w:rsidR="00CB30EF" w:rsidRPr="00EF379D">
        <w:rPr>
          <w:sz w:val="24"/>
          <w:szCs w:val="24"/>
        </w:rPr>
        <w:t xml:space="preserve"> сентября 201</w:t>
      </w:r>
      <w:r w:rsidR="00AA084B">
        <w:rPr>
          <w:sz w:val="24"/>
          <w:szCs w:val="24"/>
        </w:rPr>
        <w:t>4</w:t>
      </w:r>
      <w:r w:rsidRPr="00EF379D">
        <w:rPr>
          <w:sz w:val="24"/>
          <w:szCs w:val="24"/>
        </w:rPr>
        <w:t xml:space="preserve"> года средний возраст педагогических работников составлял </w:t>
      </w:r>
      <w:r w:rsidR="00AA084B">
        <w:rPr>
          <w:sz w:val="24"/>
          <w:szCs w:val="24"/>
        </w:rPr>
        <w:t>40</w:t>
      </w:r>
      <w:r w:rsidR="00FB6A57">
        <w:rPr>
          <w:sz w:val="24"/>
          <w:szCs w:val="24"/>
        </w:rPr>
        <w:t xml:space="preserve"> лет</w:t>
      </w:r>
      <w:r w:rsidRPr="00EF379D">
        <w:rPr>
          <w:sz w:val="24"/>
          <w:szCs w:val="24"/>
        </w:rPr>
        <w:t xml:space="preserve">. Средний показатель стажа работы специалистов по специальности  попадает в диапазон </w:t>
      </w:r>
      <w:r w:rsidR="00565B16" w:rsidRPr="00EF379D">
        <w:rPr>
          <w:sz w:val="24"/>
          <w:szCs w:val="24"/>
        </w:rPr>
        <w:t xml:space="preserve">от 10-до 20 лет (максимально- </w:t>
      </w:r>
      <w:r w:rsidR="00AA084B">
        <w:rPr>
          <w:sz w:val="24"/>
          <w:szCs w:val="24"/>
        </w:rPr>
        <w:t>40</w:t>
      </w:r>
      <w:r w:rsidR="00565B16" w:rsidRPr="00EF379D">
        <w:rPr>
          <w:sz w:val="24"/>
          <w:szCs w:val="24"/>
        </w:rPr>
        <w:t xml:space="preserve"> лет</w:t>
      </w:r>
      <w:r w:rsidRPr="00EF379D">
        <w:rPr>
          <w:sz w:val="24"/>
          <w:szCs w:val="24"/>
        </w:rPr>
        <w:t>, минимально -</w:t>
      </w:r>
      <w:r w:rsidR="00AA084B">
        <w:rPr>
          <w:sz w:val="24"/>
          <w:szCs w:val="24"/>
        </w:rPr>
        <w:t xml:space="preserve">3 </w:t>
      </w:r>
      <w:r w:rsidR="00565B16" w:rsidRPr="00EF379D">
        <w:rPr>
          <w:sz w:val="24"/>
          <w:szCs w:val="24"/>
        </w:rPr>
        <w:t>год</w:t>
      </w:r>
      <w:r w:rsidR="00AA084B">
        <w:rPr>
          <w:sz w:val="24"/>
          <w:szCs w:val="24"/>
        </w:rPr>
        <w:t>а</w:t>
      </w:r>
      <w:r w:rsidRPr="00EF379D">
        <w:rPr>
          <w:sz w:val="24"/>
          <w:szCs w:val="24"/>
        </w:rPr>
        <w:t xml:space="preserve">). </w:t>
      </w:r>
    </w:p>
    <w:p w:rsidR="00B81BED" w:rsidRPr="004B02E6" w:rsidRDefault="00B81BED" w:rsidP="00901423">
      <w:pPr>
        <w:ind w:firstLine="360"/>
        <w:jc w:val="both"/>
        <w:rPr>
          <w:b/>
          <w:sz w:val="24"/>
          <w:szCs w:val="24"/>
        </w:rPr>
      </w:pPr>
      <w:r w:rsidRPr="004B02E6">
        <w:rPr>
          <w:b/>
          <w:sz w:val="24"/>
          <w:szCs w:val="24"/>
        </w:rPr>
        <w:t xml:space="preserve">2.2.3 Информационные ресурсы учреждения </w:t>
      </w:r>
    </w:p>
    <w:p w:rsidR="00B81BED" w:rsidRPr="004B02E6" w:rsidRDefault="00B81BED" w:rsidP="00901423">
      <w:pPr>
        <w:ind w:firstLine="360"/>
        <w:jc w:val="both"/>
        <w:rPr>
          <w:sz w:val="24"/>
          <w:szCs w:val="24"/>
        </w:rPr>
      </w:pPr>
      <w:r w:rsidRPr="004B02E6">
        <w:rPr>
          <w:sz w:val="24"/>
          <w:szCs w:val="24"/>
        </w:rPr>
        <w:t xml:space="preserve">Информационные ресурсы  учреждения  складываются из нескольких составляющих : 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Наличие и ведение баз знаний, баз данных, электронного документооборота;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Составление библиотечно-информационных ресурсов учреждения;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Наличие и качество компьютерной техники, локальной вычислительной сети и эффективность их использования;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Работа в сети Интернет, ее эффективность;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Наличие в учреждении собственных Интернет-ресурсов, их качество и посещаемость другими пользователями.</w:t>
      </w:r>
    </w:p>
    <w:p w:rsidR="00B81BED" w:rsidRPr="004B02E6" w:rsidRDefault="00B81BED" w:rsidP="000044D5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4B02E6">
        <w:rPr>
          <w:sz w:val="24"/>
          <w:szCs w:val="24"/>
        </w:rPr>
        <w:t>Издание информационно-аналитических материалов.</w:t>
      </w:r>
    </w:p>
    <w:p w:rsidR="00B81BED" w:rsidRPr="004B02E6" w:rsidRDefault="009640CE" w:rsidP="00156850">
      <w:pPr>
        <w:ind w:left="142" w:firstLine="9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A084B">
        <w:rPr>
          <w:sz w:val="24"/>
          <w:szCs w:val="24"/>
        </w:rPr>
        <w:t>1</w:t>
      </w:r>
      <w:r>
        <w:rPr>
          <w:sz w:val="24"/>
          <w:szCs w:val="24"/>
        </w:rPr>
        <w:t xml:space="preserve"> сентября 201</w:t>
      </w:r>
      <w:r w:rsidR="00AA084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81BED" w:rsidRPr="004B02E6">
        <w:rPr>
          <w:sz w:val="24"/>
          <w:szCs w:val="24"/>
        </w:rPr>
        <w:t xml:space="preserve"> года в локальн</w:t>
      </w:r>
      <w:r>
        <w:rPr>
          <w:sz w:val="24"/>
          <w:szCs w:val="24"/>
        </w:rPr>
        <w:t>ой сети Центра было объединено 4 компьютера и 2</w:t>
      </w:r>
      <w:r w:rsidR="00B81BED" w:rsidRPr="004B02E6">
        <w:rPr>
          <w:sz w:val="24"/>
          <w:szCs w:val="24"/>
        </w:rPr>
        <w:t xml:space="preserve"> принтер</w:t>
      </w:r>
      <w:r w:rsidR="00AA084B">
        <w:rPr>
          <w:sz w:val="24"/>
          <w:szCs w:val="24"/>
        </w:rPr>
        <w:t>а, кроме того, есть 2 компьютера, не включенные в локальную  сеть.</w:t>
      </w:r>
    </w:p>
    <w:p w:rsidR="00B81BED" w:rsidRPr="004B02E6" w:rsidRDefault="00B81BED" w:rsidP="00156850">
      <w:pPr>
        <w:ind w:left="142" w:firstLine="997"/>
        <w:jc w:val="both"/>
        <w:rPr>
          <w:sz w:val="24"/>
          <w:szCs w:val="24"/>
        </w:rPr>
      </w:pPr>
      <w:r w:rsidRPr="004B02E6">
        <w:rPr>
          <w:sz w:val="24"/>
          <w:szCs w:val="24"/>
        </w:rPr>
        <w:lastRenderedPageBreak/>
        <w:t xml:space="preserve">Всего в Центре ведется   </w:t>
      </w:r>
      <w:r w:rsidR="00351936">
        <w:rPr>
          <w:sz w:val="24"/>
          <w:szCs w:val="24"/>
        </w:rPr>
        <w:t>3</w:t>
      </w:r>
      <w:r w:rsidR="00B7616E">
        <w:rPr>
          <w:sz w:val="24"/>
          <w:szCs w:val="24"/>
        </w:rPr>
        <w:t xml:space="preserve"> базы  данных  (</w:t>
      </w:r>
      <w:r w:rsidRPr="004B02E6">
        <w:rPr>
          <w:sz w:val="24"/>
          <w:szCs w:val="24"/>
        </w:rPr>
        <w:t xml:space="preserve">«Литература», </w:t>
      </w:r>
      <w:r w:rsidR="00351936">
        <w:rPr>
          <w:sz w:val="24"/>
          <w:szCs w:val="24"/>
        </w:rPr>
        <w:t>«</w:t>
      </w:r>
      <w:r w:rsidR="00351936" w:rsidRPr="001F6A42">
        <w:rPr>
          <w:sz w:val="24"/>
          <w:szCs w:val="24"/>
        </w:rPr>
        <w:t>Дети центра</w:t>
      </w:r>
      <w:r w:rsidR="00351936">
        <w:rPr>
          <w:sz w:val="24"/>
          <w:szCs w:val="24"/>
        </w:rPr>
        <w:t>»,</w:t>
      </w:r>
      <w:r w:rsidR="00351936" w:rsidRPr="001F6A42">
        <w:rPr>
          <w:sz w:val="24"/>
          <w:szCs w:val="24"/>
        </w:rPr>
        <w:t xml:space="preserve"> </w:t>
      </w:r>
      <w:r w:rsidR="00B7616E">
        <w:rPr>
          <w:sz w:val="24"/>
          <w:szCs w:val="24"/>
        </w:rPr>
        <w:t>«Дети-инвалиды»). С сентября 201</w:t>
      </w:r>
      <w:r w:rsidR="00351936">
        <w:rPr>
          <w:sz w:val="24"/>
          <w:szCs w:val="24"/>
        </w:rPr>
        <w:t>3</w:t>
      </w:r>
      <w:r w:rsidRPr="004B02E6">
        <w:rPr>
          <w:sz w:val="24"/>
          <w:szCs w:val="24"/>
        </w:rPr>
        <w:t xml:space="preserve"> года </w:t>
      </w:r>
      <w:r w:rsidR="00B7616E">
        <w:rPr>
          <w:sz w:val="24"/>
          <w:szCs w:val="24"/>
        </w:rPr>
        <w:t xml:space="preserve">планируется </w:t>
      </w:r>
      <w:r w:rsidR="00351936">
        <w:rPr>
          <w:sz w:val="24"/>
          <w:szCs w:val="24"/>
        </w:rPr>
        <w:t>ведение</w:t>
      </w:r>
      <w:r w:rsidR="00B7616E">
        <w:rPr>
          <w:sz w:val="24"/>
          <w:szCs w:val="24"/>
        </w:rPr>
        <w:t xml:space="preserve"> баз</w:t>
      </w:r>
      <w:r w:rsidR="00351936">
        <w:rPr>
          <w:sz w:val="24"/>
          <w:szCs w:val="24"/>
        </w:rPr>
        <w:t>ы</w:t>
      </w:r>
      <w:r w:rsidR="00B7616E">
        <w:rPr>
          <w:sz w:val="24"/>
          <w:szCs w:val="24"/>
        </w:rPr>
        <w:t xml:space="preserve"> данных </w:t>
      </w:r>
      <w:r w:rsidR="001F6A42" w:rsidRPr="001F6A42">
        <w:rPr>
          <w:sz w:val="24"/>
          <w:szCs w:val="24"/>
        </w:rPr>
        <w:t>ПМПК</w:t>
      </w:r>
      <w:r w:rsidRPr="001F6A42">
        <w:rPr>
          <w:sz w:val="24"/>
          <w:szCs w:val="24"/>
        </w:rPr>
        <w:t>.</w:t>
      </w:r>
      <w:r w:rsidRPr="004B02E6">
        <w:rPr>
          <w:sz w:val="24"/>
          <w:szCs w:val="24"/>
        </w:rPr>
        <w:t xml:space="preserve">  </w:t>
      </w:r>
    </w:p>
    <w:p w:rsidR="00B81BED" w:rsidRPr="00AB3BEB" w:rsidRDefault="00B81BED" w:rsidP="00156850">
      <w:pPr>
        <w:ind w:left="142" w:firstLine="997"/>
        <w:jc w:val="both"/>
        <w:rPr>
          <w:sz w:val="24"/>
          <w:szCs w:val="24"/>
        </w:rPr>
      </w:pPr>
      <w:r w:rsidRPr="00AB3BEB">
        <w:rPr>
          <w:sz w:val="24"/>
          <w:szCs w:val="24"/>
        </w:rPr>
        <w:t>Постоянно пополняются библиот</w:t>
      </w:r>
      <w:r w:rsidR="00B7616E" w:rsidRPr="00AB3BEB">
        <w:rPr>
          <w:sz w:val="24"/>
          <w:szCs w:val="24"/>
        </w:rPr>
        <w:t xml:space="preserve">ечные ресурсы. На </w:t>
      </w:r>
      <w:r w:rsidR="00AA084B">
        <w:rPr>
          <w:sz w:val="24"/>
          <w:szCs w:val="24"/>
        </w:rPr>
        <w:t>1</w:t>
      </w:r>
      <w:r w:rsidR="00B7616E" w:rsidRPr="00AB3BEB">
        <w:rPr>
          <w:sz w:val="24"/>
          <w:szCs w:val="24"/>
        </w:rPr>
        <w:t xml:space="preserve"> сентября 201</w:t>
      </w:r>
      <w:r w:rsidR="00AA084B">
        <w:rPr>
          <w:sz w:val="24"/>
          <w:szCs w:val="24"/>
        </w:rPr>
        <w:t>4</w:t>
      </w:r>
      <w:r w:rsidRPr="00AB3BEB">
        <w:rPr>
          <w:sz w:val="24"/>
          <w:szCs w:val="24"/>
        </w:rPr>
        <w:t xml:space="preserve"> года в </w:t>
      </w:r>
      <w:r w:rsidR="00197040" w:rsidRPr="00AB3BEB">
        <w:rPr>
          <w:sz w:val="24"/>
          <w:szCs w:val="24"/>
        </w:rPr>
        <w:t xml:space="preserve">БД «Литература» было внесено </w:t>
      </w:r>
      <w:r w:rsidR="00EB6D93">
        <w:rPr>
          <w:sz w:val="24"/>
          <w:szCs w:val="24"/>
        </w:rPr>
        <w:t>536</w:t>
      </w:r>
      <w:r w:rsidRPr="00AB3BEB">
        <w:rPr>
          <w:sz w:val="24"/>
          <w:szCs w:val="24"/>
        </w:rPr>
        <w:t xml:space="preserve"> наименовани</w:t>
      </w:r>
      <w:r w:rsidR="00351936">
        <w:rPr>
          <w:sz w:val="24"/>
          <w:szCs w:val="24"/>
        </w:rPr>
        <w:t>й</w:t>
      </w:r>
      <w:r w:rsidRPr="00AB3BEB">
        <w:rPr>
          <w:sz w:val="24"/>
          <w:szCs w:val="24"/>
        </w:rPr>
        <w:t xml:space="preserve">. Среди них монографии, учебники, </w:t>
      </w:r>
      <w:r w:rsidR="00197040" w:rsidRPr="00AB3BEB">
        <w:rPr>
          <w:sz w:val="24"/>
          <w:szCs w:val="24"/>
        </w:rPr>
        <w:t>методические пособия,</w:t>
      </w:r>
      <w:r w:rsidR="00B46932">
        <w:rPr>
          <w:sz w:val="24"/>
          <w:szCs w:val="24"/>
        </w:rPr>
        <w:t xml:space="preserve"> </w:t>
      </w:r>
      <w:r w:rsidRPr="00AB3BEB">
        <w:rPr>
          <w:sz w:val="24"/>
          <w:szCs w:val="24"/>
        </w:rPr>
        <w:t>методические рекомендации,  сборники, журналы . Ежегодно в Центре проводится  подписка на периодические издания . Среди них такие профессионально значимые научно-методические  газеты  и журналы, как «Школьный психолог»,  «Дефектология», «Логопед», «Воспитание и обучение детей с нарушениями развития» .</w:t>
      </w:r>
    </w:p>
    <w:p w:rsidR="00B81BED" w:rsidRPr="004B02E6" w:rsidRDefault="00B81BED" w:rsidP="00156850">
      <w:pPr>
        <w:ind w:left="142" w:firstLine="997"/>
        <w:jc w:val="both"/>
        <w:rPr>
          <w:sz w:val="24"/>
          <w:szCs w:val="24"/>
        </w:rPr>
      </w:pPr>
      <w:r w:rsidRPr="004B02E6">
        <w:rPr>
          <w:sz w:val="24"/>
          <w:szCs w:val="24"/>
        </w:rPr>
        <w:t>Значительное количество информации специалисты получают  через сеть Интернет. На компьютере Центра пополняется библиотека  электронных  Интернет-изданий  по вопросам психологии, дефектологии, педагогики, логопедии.</w:t>
      </w:r>
    </w:p>
    <w:p w:rsidR="00B81BED" w:rsidRPr="004B02E6" w:rsidRDefault="00B81BED" w:rsidP="00156850">
      <w:pPr>
        <w:ind w:left="142" w:firstLine="997"/>
        <w:jc w:val="both"/>
        <w:rPr>
          <w:sz w:val="24"/>
          <w:szCs w:val="24"/>
        </w:rPr>
      </w:pPr>
      <w:r w:rsidRPr="004B02E6">
        <w:rPr>
          <w:sz w:val="24"/>
          <w:szCs w:val="24"/>
        </w:rPr>
        <w:t>Повышается информационная культу</w:t>
      </w:r>
      <w:r w:rsidR="00B7616E">
        <w:rPr>
          <w:sz w:val="24"/>
          <w:szCs w:val="24"/>
        </w:rPr>
        <w:t>ра сотрудников. Все</w:t>
      </w:r>
      <w:r w:rsidR="00197040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 </w:t>
      </w:r>
      <w:r w:rsidRPr="004B02E6">
        <w:rPr>
          <w:sz w:val="24"/>
          <w:szCs w:val="24"/>
        </w:rPr>
        <w:t xml:space="preserve">в Центре </w:t>
      </w:r>
      <w:r>
        <w:rPr>
          <w:sz w:val="24"/>
          <w:szCs w:val="24"/>
        </w:rPr>
        <w:t>проводится с использованием</w:t>
      </w:r>
      <w:r w:rsidR="003C2C6E">
        <w:rPr>
          <w:sz w:val="24"/>
          <w:szCs w:val="24"/>
        </w:rPr>
        <w:t xml:space="preserve"> презентаций, оцифрованных виде</w:t>
      </w:r>
      <w:r w:rsidRPr="004B02E6">
        <w:rPr>
          <w:sz w:val="24"/>
          <w:szCs w:val="24"/>
        </w:rPr>
        <w:t>о и аудиофрагментов.</w:t>
      </w:r>
    </w:p>
    <w:p w:rsidR="00B81BED" w:rsidRPr="00C11DF7" w:rsidRDefault="00197040" w:rsidP="00156850">
      <w:pPr>
        <w:numPr>
          <w:ilvl w:val="0"/>
          <w:numId w:val="36"/>
        </w:numPr>
        <w:shd w:val="clear" w:color="auto" w:fill="FFFFFF"/>
        <w:spacing w:after="0" w:line="240" w:lineRule="auto"/>
        <w:ind w:left="142" w:firstLine="997"/>
        <w:jc w:val="both"/>
        <w:rPr>
          <w:sz w:val="24"/>
          <w:szCs w:val="24"/>
        </w:rPr>
      </w:pPr>
      <w:r w:rsidRPr="00C11DF7">
        <w:rPr>
          <w:sz w:val="24"/>
          <w:szCs w:val="24"/>
        </w:rPr>
        <w:t xml:space="preserve"> Центр имеет собственный интернет-сайт </w:t>
      </w:r>
      <w:r w:rsidR="00B46932" w:rsidRPr="00C11DF7">
        <w:rPr>
          <w:sz w:val="24"/>
          <w:szCs w:val="24"/>
        </w:rPr>
        <w:t xml:space="preserve"> </w:t>
      </w:r>
      <w:hyperlink r:id="rId37" w:history="1">
        <w:r w:rsidR="00B46932" w:rsidRPr="00F04802">
          <w:rPr>
            <w:rStyle w:val="a8"/>
            <w:rFonts w:cs="Calibri"/>
            <w:color w:val="auto"/>
          </w:rPr>
          <w:t>http://</w:t>
        </w:r>
        <w:r w:rsidR="00C11DF7" w:rsidRPr="00F04802">
          <w:rPr>
            <w:rStyle w:val="b-serp-urlitem"/>
            <w:rFonts w:ascii="Arial" w:hAnsi="Arial" w:cs="Arial"/>
            <w:sz w:val="20"/>
            <w:szCs w:val="20"/>
            <w:u w:val="single"/>
          </w:rPr>
          <w:t xml:space="preserve"> </w:t>
        </w:r>
        <w:hyperlink r:id="rId38" w:tgtFrame="_blank" w:history="1">
          <w:r w:rsidR="00C11DF7" w:rsidRPr="00F04802">
            <w:rPr>
              <w:rStyle w:val="a8"/>
              <w:rFonts w:ascii="Arial" w:hAnsi="Arial" w:cs="Arial"/>
              <w:color w:val="auto"/>
              <w:sz w:val="20"/>
              <w:szCs w:val="20"/>
            </w:rPr>
            <w:t>bayanovan.wix.com</w:t>
          </w:r>
        </w:hyperlink>
      </w:hyperlink>
      <w:r w:rsidR="00F04802" w:rsidRPr="00F04802">
        <w:rPr>
          <w:u w:val="single"/>
        </w:rPr>
        <w:t>/</w:t>
      </w:r>
      <w:r w:rsidR="00F04802" w:rsidRPr="00F04802">
        <w:rPr>
          <w:u w:val="single"/>
          <w:lang w:val="en-US"/>
        </w:rPr>
        <w:t>ppms</w:t>
      </w:r>
      <w:r w:rsidR="00F04802" w:rsidRPr="00F04802">
        <w:rPr>
          <w:u w:val="single"/>
        </w:rPr>
        <w:t>-</w:t>
      </w:r>
      <w:r w:rsidR="00F04802" w:rsidRPr="00F04802">
        <w:rPr>
          <w:u w:val="single"/>
          <w:lang w:val="en-US"/>
        </w:rPr>
        <w:t>orelrn</w:t>
      </w:r>
      <w:r w:rsidR="00B46932" w:rsidRPr="00C11DF7">
        <w:rPr>
          <w:rStyle w:val="a8"/>
          <w:rFonts w:cs="Calibri"/>
          <w:color w:val="auto"/>
          <w:u w:val="none"/>
        </w:rPr>
        <w:t>, на котором любой может ознакомит</w:t>
      </w:r>
      <w:r w:rsidR="00936FB8" w:rsidRPr="00C11DF7">
        <w:rPr>
          <w:rStyle w:val="a8"/>
          <w:rFonts w:cs="Calibri"/>
          <w:color w:val="auto"/>
          <w:u w:val="none"/>
        </w:rPr>
        <w:t>ь</w:t>
      </w:r>
      <w:r w:rsidR="00B46932" w:rsidRPr="00C11DF7">
        <w:rPr>
          <w:rStyle w:val="a8"/>
          <w:rFonts w:cs="Calibri"/>
          <w:color w:val="auto"/>
          <w:u w:val="none"/>
        </w:rPr>
        <w:t>ся с нашей работой, нормативными и отчетными документами, текущими мероприятиями.</w:t>
      </w:r>
    </w:p>
    <w:p w:rsidR="00B81BED" w:rsidRPr="004B02E6" w:rsidRDefault="00B81BED" w:rsidP="00593E6E">
      <w:pPr>
        <w:ind w:left="7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2.2.4 Материально</w:t>
      </w:r>
      <w:r w:rsidRPr="004B02E6">
        <w:rPr>
          <w:b/>
          <w:sz w:val="24"/>
          <w:szCs w:val="24"/>
        </w:rPr>
        <w:t xml:space="preserve">–финансовые ресурсы. </w:t>
      </w:r>
    </w:p>
    <w:p w:rsidR="00B81BED" w:rsidRPr="004B02E6" w:rsidRDefault="00B81BED" w:rsidP="00156850">
      <w:pPr>
        <w:ind w:left="284" w:firstLine="360"/>
        <w:jc w:val="both"/>
        <w:rPr>
          <w:sz w:val="24"/>
          <w:szCs w:val="24"/>
        </w:rPr>
      </w:pPr>
      <w:r w:rsidRPr="004B02E6">
        <w:rPr>
          <w:sz w:val="24"/>
          <w:szCs w:val="24"/>
        </w:rPr>
        <w:t xml:space="preserve">Ежегодные расходы Центра на приобретение литературы, расходных материалов, ГСМ, канцелярских принадлежностей имеют  тенденцию к увеличению, что положительно отражается на нашей деятельности. </w:t>
      </w:r>
    </w:p>
    <w:p w:rsidR="00B81BED" w:rsidRPr="00156850" w:rsidRDefault="00B81BED" w:rsidP="00156850">
      <w:pPr>
        <w:ind w:left="142" w:firstLine="360"/>
        <w:jc w:val="both"/>
        <w:rPr>
          <w:sz w:val="24"/>
          <w:szCs w:val="24"/>
        </w:rPr>
      </w:pPr>
      <w:r w:rsidRPr="00156850">
        <w:rPr>
          <w:sz w:val="24"/>
          <w:szCs w:val="24"/>
        </w:rPr>
        <w:t>Однако специалисты Центра ощущают</w:t>
      </w:r>
      <w:r w:rsidR="005B7651">
        <w:rPr>
          <w:sz w:val="24"/>
          <w:szCs w:val="24"/>
        </w:rPr>
        <w:t xml:space="preserve"> некоторую не</w:t>
      </w:r>
      <w:r w:rsidRPr="00156850">
        <w:rPr>
          <w:sz w:val="24"/>
          <w:szCs w:val="24"/>
        </w:rPr>
        <w:t>хватку различного оборудования</w:t>
      </w:r>
      <w:r w:rsidR="00433EA2">
        <w:rPr>
          <w:sz w:val="24"/>
          <w:szCs w:val="24"/>
        </w:rPr>
        <w:t xml:space="preserve"> и программного обеспечения</w:t>
      </w:r>
      <w:r w:rsidRPr="00156850">
        <w:rPr>
          <w:sz w:val="24"/>
          <w:szCs w:val="24"/>
        </w:rPr>
        <w:t xml:space="preserve"> для внедрения в свою деятельность современных информационно-коммуникационных  и методико–диагностических технологий  в работе с детьми, родителями и педагогами.</w:t>
      </w:r>
    </w:p>
    <w:p w:rsidR="00AA084B" w:rsidRPr="00156850" w:rsidRDefault="001B6B82" w:rsidP="00156850">
      <w:pPr>
        <w:ind w:left="14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14             </w:t>
      </w:r>
      <w:r w:rsidR="00B81BED" w:rsidRPr="00156850">
        <w:rPr>
          <w:sz w:val="24"/>
          <w:szCs w:val="24"/>
        </w:rPr>
        <w:t xml:space="preserve">Общие бюджетные  расходы учреждения за последние два года увеличились. </w:t>
      </w:r>
      <w:r w:rsidR="00B003FC">
        <w:rPr>
          <w:noProof/>
          <w:sz w:val="24"/>
          <w:szCs w:val="24"/>
          <w:lang w:eastAsia="ru-RU"/>
        </w:rPr>
        <w:drawing>
          <wp:inline distT="0" distB="0" distL="0" distR="0">
            <wp:extent cx="4286250" cy="288607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A084B" w:rsidRPr="00156850" w:rsidRDefault="00AA084B" w:rsidP="00156850">
      <w:pPr>
        <w:ind w:left="142" w:firstLine="360"/>
        <w:jc w:val="both"/>
        <w:rPr>
          <w:sz w:val="24"/>
          <w:szCs w:val="24"/>
        </w:rPr>
      </w:pPr>
    </w:p>
    <w:p w:rsidR="00B81BED" w:rsidRPr="00156850" w:rsidRDefault="00B81BED" w:rsidP="00623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56850">
        <w:rPr>
          <w:sz w:val="24"/>
          <w:szCs w:val="24"/>
        </w:rPr>
        <w:lastRenderedPageBreak/>
        <w:t>Платных услуг Центр  не оказывает.</w:t>
      </w:r>
    </w:p>
    <w:p w:rsidR="00B81BED" w:rsidRPr="00156850" w:rsidRDefault="00B81BED" w:rsidP="00623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56850">
        <w:rPr>
          <w:sz w:val="24"/>
          <w:szCs w:val="24"/>
        </w:rPr>
        <w:t>Материально-финансовые ресурсы в целом обеспечивают  реализацию образовательного процесса учреждения и в определенной мере стимулирует его развитие и совершенствование.</w:t>
      </w:r>
    </w:p>
    <w:p w:rsidR="00B81BED" w:rsidRDefault="00B81BED" w:rsidP="00623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56850">
        <w:rPr>
          <w:sz w:val="24"/>
          <w:szCs w:val="24"/>
        </w:rPr>
        <w:t>Необходимо изыскивать возможности для привлечения внебюджетных средств на дальнейшее    развитие материальной базы учреждения.</w:t>
      </w:r>
    </w:p>
    <w:p w:rsidR="00D475A0" w:rsidRDefault="00D475A0" w:rsidP="006234D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81BED" w:rsidRPr="00156850" w:rsidRDefault="00B81BED" w:rsidP="0056195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56850">
        <w:rPr>
          <w:b/>
          <w:sz w:val="24"/>
          <w:szCs w:val="24"/>
        </w:rPr>
        <w:t>Направления и задачи дальнейшего развития учреждения</w:t>
      </w:r>
      <w:r w:rsidRPr="00156850">
        <w:rPr>
          <w:sz w:val="24"/>
          <w:szCs w:val="24"/>
        </w:rPr>
        <w:t>.</w:t>
      </w:r>
    </w:p>
    <w:p w:rsidR="00B81BED" w:rsidRPr="00156850" w:rsidRDefault="00B81BED" w:rsidP="001E480C">
      <w:pPr>
        <w:spacing w:after="0" w:line="240" w:lineRule="auto"/>
        <w:ind w:firstLine="568"/>
        <w:jc w:val="both"/>
        <w:rPr>
          <w:rFonts w:cs="Calibri"/>
          <w:iCs/>
          <w:sz w:val="24"/>
          <w:szCs w:val="24"/>
        </w:rPr>
      </w:pPr>
      <w:r w:rsidRPr="00156850">
        <w:rPr>
          <w:rFonts w:cs="Calibri"/>
          <w:iCs/>
          <w:color w:val="000000"/>
          <w:sz w:val="24"/>
          <w:szCs w:val="24"/>
        </w:rPr>
        <w:t xml:space="preserve">В целом учреждение работает стабильно, поддерживая и расширяя сотрудничество  с учреждениями системы образования, учреждениями здравоохранения и социальной защиты населения,  </w:t>
      </w:r>
      <w:r w:rsidRPr="00156850">
        <w:rPr>
          <w:rFonts w:cs="Calibri"/>
          <w:iCs/>
          <w:sz w:val="24"/>
          <w:szCs w:val="24"/>
        </w:rPr>
        <w:t xml:space="preserve">а  также с другими учреждениями (Филиал №7 МСЗ по Орловской области, районный суд, ВУЗы, Областной центр по профилактике и борьбе со  СПИД и ИЗ, Управление Федеральной службы по контролю за оборотом наркотиков по Орловской области и др.) </w:t>
      </w:r>
    </w:p>
    <w:p w:rsidR="00B81BED" w:rsidRPr="00156850" w:rsidRDefault="00B81BED" w:rsidP="002A7221">
      <w:pPr>
        <w:shd w:val="clear" w:color="auto" w:fill="FFFFFF"/>
        <w:spacing w:after="0" w:line="240" w:lineRule="auto"/>
        <w:ind w:firstLine="568"/>
        <w:jc w:val="both"/>
        <w:rPr>
          <w:rFonts w:cs="Calibri"/>
          <w:sz w:val="24"/>
          <w:szCs w:val="24"/>
        </w:rPr>
      </w:pPr>
      <w:r w:rsidRPr="00156850">
        <w:rPr>
          <w:rFonts w:cs="Calibri"/>
          <w:iCs/>
          <w:sz w:val="24"/>
          <w:szCs w:val="24"/>
        </w:rPr>
        <w:t xml:space="preserve"> </w:t>
      </w:r>
      <w:r w:rsidRPr="00156850">
        <w:rPr>
          <w:rFonts w:cs="Calibri"/>
          <w:color w:val="000000"/>
          <w:sz w:val="24"/>
          <w:szCs w:val="24"/>
        </w:rPr>
        <w:t xml:space="preserve">Ведется работа по сохранению и увеличению контингента, расширению спектра и повышению качества психолого-педагогических </w:t>
      </w:r>
      <w:r w:rsidRPr="00156850">
        <w:rPr>
          <w:rFonts w:cs="Calibri"/>
          <w:bCs/>
          <w:color w:val="000000"/>
          <w:sz w:val="24"/>
          <w:szCs w:val="24"/>
        </w:rPr>
        <w:t xml:space="preserve">и  </w:t>
      </w:r>
      <w:r w:rsidRPr="00156850">
        <w:rPr>
          <w:rFonts w:cs="Calibri"/>
          <w:color w:val="000000"/>
          <w:sz w:val="24"/>
          <w:szCs w:val="24"/>
        </w:rPr>
        <w:t xml:space="preserve">социальных </w:t>
      </w:r>
      <w:r w:rsidRPr="00156850">
        <w:rPr>
          <w:rFonts w:cs="Calibri"/>
          <w:bCs/>
          <w:color w:val="000000"/>
          <w:sz w:val="24"/>
          <w:szCs w:val="24"/>
        </w:rPr>
        <w:t xml:space="preserve">услуг. </w:t>
      </w:r>
    </w:p>
    <w:p w:rsidR="00B81BED" w:rsidRPr="00156850" w:rsidRDefault="00B81BED" w:rsidP="00F334BD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  </w:t>
      </w:r>
    </w:p>
    <w:p w:rsidR="00B81BED" w:rsidRPr="00156850" w:rsidRDefault="00B81BED" w:rsidP="00F334BD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 </w:t>
      </w:r>
      <w:r w:rsidRPr="00156850">
        <w:rPr>
          <w:rFonts w:cs="Calibri"/>
          <w:color w:val="000000"/>
          <w:sz w:val="24"/>
          <w:szCs w:val="24"/>
        </w:rPr>
        <w:tab/>
        <w:t>В работе центра выявлен ряд положительных факторов, таких как:</w:t>
      </w:r>
    </w:p>
    <w:p w:rsidR="00B81BED" w:rsidRPr="00156850" w:rsidRDefault="00B81BED" w:rsidP="000044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993" w:hanging="284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широкая номенклатура услуг; </w:t>
      </w:r>
    </w:p>
    <w:p w:rsidR="00B81BED" w:rsidRPr="00156850" w:rsidRDefault="00B81BED" w:rsidP="00F334BD">
      <w:pPr>
        <w:framePr w:h="259" w:hRule="exact" w:hSpace="38" w:vSpace="58" w:wrap="auto" w:vAnchor="text" w:hAnchor="text" w:x="-18" w:y="1278" w:anchorLock="1"/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</w:t>
      </w:r>
    </w:p>
    <w:p w:rsidR="00B81BED" w:rsidRPr="00156850" w:rsidRDefault="00B81BED" w:rsidP="00F334BD">
      <w:pPr>
        <w:framePr w:h="288" w:hRule="exact" w:hSpace="38" w:vSpace="58" w:wrap="auto" w:vAnchor="text" w:hAnchor="text" w:x="1" w:y="2363" w:anchorLock="1"/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</w:t>
      </w:r>
    </w:p>
    <w:p w:rsidR="00B81BED" w:rsidRPr="00156850" w:rsidRDefault="00B81BED" w:rsidP="000044D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922"/>
          <w:tab w:val="left" w:pos="1152"/>
        </w:tabs>
        <w:spacing w:after="0" w:line="240" w:lineRule="auto"/>
        <w:ind w:left="0" w:firstLine="709"/>
        <w:rPr>
          <w:rFonts w:cs="Calibri"/>
          <w:color w:val="FF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удовлетворенность клиентов качеством оказываемых услуг;</w:t>
      </w:r>
    </w:p>
    <w:p w:rsidR="00B81BED" w:rsidRPr="00156850" w:rsidRDefault="00B81BED" w:rsidP="000044D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922"/>
          <w:tab w:val="left" w:pos="1152"/>
        </w:tabs>
        <w:spacing w:after="0" w:line="240" w:lineRule="auto"/>
        <w:ind w:left="0" w:firstLine="709"/>
        <w:rPr>
          <w:rFonts w:cs="Calibri"/>
          <w:color w:val="FF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тесное сотрудничество Центра с учреждениями разных типов и    видов,  входящих     в    систему    профилактики    и сопровождения;</w:t>
      </w:r>
    </w:p>
    <w:p w:rsidR="00B81BED" w:rsidRPr="00156850" w:rsidRDefault="00B81BED" w:rsidP="000044D5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922"/>
          <w:tab w:val="left" w:pos="1152"/>
        </w:tabs>
        <w:spacing w:after="0" w:line="240" w:lineRule="auto"/>
        <w:ind w:left="0" w:firstLine="709"/>
        <w:rPr>
          <w:rFonts w:cs="Calibri"/>
          <w:color w:val="FF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широкое    участие    специалистов    Центра    в    различных мероприятиях муниципального, областного, всероссийского, уровня    (семинары,   конференции,   конгрессы,   экспертиза</w:t>
      </w:r>
      <w:r w:rsidR="00541FE3">
        <w:rPr>
          <w:rFonts w:cs="Calibri"/>
          <w:color w:val="000000"/>
          <w:sz w:val="24"/>
          <w:szCs w:val="24"/>
        </w:rPr>
        <w:t xml:space="preserve"> </w:t>
      </w:r>
      <w:r w:rsidRPr="00156850">
        <w:rPr>
          <w:rFonts w:cs="Calibri"/>
          <w:color w:val="000000"/>
          <w:sz w:val="24"/>
          <w:szCs w:val="24"/>
        </w:rPr>
        <w:t xml:space="preserve">педагогической деятельности); </w:t>
      </w:r>
    </w:p>
    <w:p w:rsidR="00C47EBA" w:rsidRPr="00C47EBA" w:rsidRDefault="00B81BED" w:rsidP="00C47EBA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922"/>
          <w:tab w:val="left" w:pos="1152"/>
        </w:tabs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47EBA">
        <w:rPr>
          <w:rFonts w:cs="Calibri"/>
          <w:color w:val="000000"/>
          <w:sz w:val="24"/>
          <w:szCs w:val="24"/>
        </w:rPr>
        <w:t xml:space="preserve">участие  в  </w:t>
      </w:r>
      <w:r w:rsidR="00C47EBA" w:rsidRPr="00C47EBA">
        <w:rPr>
          <w:rFonts w:cs="Calibri"/>
          <w:color w:val="000000"/>
          <w:sz w:val="24"/>
          <w:szCs w:val="24"/>
        </w:rPr>
        <w:t>инновационной деятельности</w:t>
      </w:r>
      <w:r w:rsidRPr="00C47EBA">
        <w:rPr>
          <w:rFonts w:cs="Calibri"/>
          <w:color w:val="000000"/>
          <w:sz w:val="24"/>
          <w:szCs w:val="24"/>
        </w:rPr>
        <w:t>, апробации новых программ сопровождения</w:t>
      </w:r>
      <w:r w:rsidR="00C47EBA" w:rsidRPr="00C47EBA">
        <w:rPr>
          <w:rFonts w:cs="Calibri"/>
          <w:color w:val="000000"/>
          <w:sz w:val="24"/>
          <w:szCs w:val="24"/>
        </w:rPr>
        <w:t>;</w:t>
      </w:r>
    </w:p>
    <w:p w:rsidR="00C47EBA" w:rsidRPr="00C47EBA" w:rsidRDefault="00C47EBA" w:rsidP="00C47EBA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922"/>
          <w:tab w:val="left" w:pos="1152"/>
        </w:tabs>
        <w:spacing w:after="0" w:line="360" w:lineRule="auto"/>
        <w:ind w:left="0" w:firstLine="709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C47EBA">
        <w:rPr>
          <w:rFonts w:cs="Calibri"/>
          <w:color w:val="000000"/>
          <w:sz w:val="24"/>
          <w:szCs w:val="24"/>
        </w:rPr>
        <w:t>поиск  новых подходов к повышению качества оказываемой помощи всем участникам образовательного процесса.</w:t>
      </w:r>
    </w:p>
    <w:p w:rsidR="00B81BED" w:rsidRPr="00156850" w:rsidRDefault="00B81BED" w:rsidP="00C47EBA">
      <w:pPr>
        <w:pStyle w:val="a5"/>
        <w:shd w:val="clear" w:color="auto" w:fill="FFFFFF"/>
        <w:tabs>
          <w:tab w:val="left" w:pos="142"/>
          <w:tab w:val="left" w:pos="922"/>
          <w:tab w:val="left" w:pos="1152"/>
        </w:tabs>
        <w:spacing w:after="0" w:line="240" w:lineRule="auto"/>
        <w:ind w:left="568"/>
        <w:rPr>
          <w:rFonts w:cs="Calibri"/>
          <w:color w:val="FF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          </w:t>
      </w:r>
    </w:p>
    <w:p w:rsidR="00B81BED" w:rsidRPr="00156850" w:rsidRDefault="00B81BED" w:rsidP="00F0009D">
      <w:pPr>
        <w:shd w:val="clear" w:color="auto" w:fill="FFFFFF"/>
        <w:tabs>
          <w:tab w:val="left" w:pos="142"/>
          <w:tab w:val="left" w:pos="1181"/>
        </w:tabs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Однако при этом обозначаются и проблемы:</w:t>
      </w:r>
    </w:p>
    <w:p w:rsidR="00B81BED" w:rsidRPr="00156850" w:rsidRDefault="00B81BED" w:rsidP="000044D5">
      <w:pPr>
        <w:pStyle w:val="a5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отсутствие чётких нормативно-правовых документов, определяющих и регламентирующих деятельность специалистов служб сопровождения;</w:t>
      </w:r>
    </w:p>
    <w:p w:rsidR="00B81BED" w:rsidRPr="00156850" w:rsidRDefault="00B81BED" w:rsidP="000044D5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</w:t>
      </w:r>
      <w:r w:rsidR="00BD2916">
        <w:rPr>
          <w:rFonts w:cs="Calibri"/>
          <w:color w:val="000000"/>
          <w:sz w:val="24"/>
          <w:szCs w:val="24"/>
        </w:rPr>
        <w:t>проблемы</w:t>
      </w:r>
      <w:r w:rsidRPr="00156850">
        <w:rPr>
          <w:rFonts w:cs="Calibri"/>
          <w:color w:val="000000"/>
          <w:sz w:val="24"/>
          <w:szCs w:val="24"/>
        </w:rPr>
        <w:t>,  связанны</w:t>
      </w:r>
      <w:r w:rsidR="003E3AF2">
        <w:rPr>
          <w:rFonts w:cs="Calibri"/>
          <w:color w:val="000000"/>
          <w:sz w:val="24"/>
          <w:szCs w:val="24"/>
        </w:rPr>
        <w:t>е</w:t>
      </w:r>
      <w:r w:rsidRPr="00156850">
        <w:rPr>
          <w:rFonts w:cs="Calibri"/>
          <w:color w:val="000000"/>
          <w:sz w:val="24"/>
          <w:szCs w:val="24"/>
        </w:rPr>
        <w:t xml:space="preserve"> с разрешением трудных жизненных ситуаций отдельных категорий клиентов; </w:t>
      </w:r>
    </w:p>
    <w:p w:rsidR="00B81BED" w:rsidRPr="00156850" w:rsidRDefault="00B81BED" w:rsidP="000044D5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 высокий уровень неопределенности деятельности в связи с необходимостью  быстрого реагирования   на   поступающие запросы, что порождает некоторую степень </w:t>
      </w:r>
      <w:r>
        <w:rPr>
          <w:rFonts w:cs="Calibri"/>
          <w:color w:val="000000"/>
          <w:sz w:val="24"/>
          <w:szCs w:val="24"/>
        </w:rPr>
        <w:t>неудовлетворенности</w:t>
      </w:r>
      <w:r w:rsidRPr="00156850">
        <w:rPr>
          <w:rFonts w:cs="Calibri"/>
          <w:color w:val="000000"/>
          <w:sz w:val="24"/>
          <w:szCs w:val="24"/>
        </w:rPr>
        <w:t xml:space="preserve"> и напряженност</w:t>
      </w:r>
      <w:r>
        <w:rPr>
          <w:rFonts w:cs="Calibri"/>
          <w:color w:val="000000"/>
          <w:sz w:val="24"/>
          <w:szCs w:val="24"/>
        </w:rPr>
        <w:t>и</w:t>
      </w:r>
      <w:r w:rsidRPr="00156850">
        <w:rPr>
          <w:rFonts w:cs="Calibri"/>
          <w:color w:val="000000"/>
          <w:sz w:val="24"/>
          <w:szCs w:val="24"/>
        </w:rPr>
        <w:t xml:space="preserve">  от различных  видов профессиональной деятельности;</w:t>
      </w:r>
    </w:p>
    <w:p w:rsidR="00B81BED" w:rsidRPr="00156850" w:rsidRDefault="00B81BED" w:rsidP="000044D5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трудности по  внедрению в деятельность </w:t>
      </w:r>
      <w:r w:rsidR="00F11BC1">
        <w:rPr>
          <w:rFonts w:cs="Calibri"/>
          <w:color w:val="000000"/>
          <w:sz w:val="24"/>
          <w:szCs w:val="24"/>
        </w:rPr>
        <w:t xml:space="preserve">Центра </w:t>
      </w:r>
      <w:r w:rsidRPr="00156850">
        <w:rPr>
          <w:rFonts w:cs="Calibri"/>
          <w:color w:val="000000"/>
          <w:sz w:val="24"/>
          <w:szCs w:val="24"/>
        </w:rPr>
        <w:t>современных технологий сопровождения</w:t>
      </w:r>
    </w:p>
    <w:p w:rsidR="00B81BED" w:rsidRPr="00156850" w:rsidRDefault="00B81BED" w:rsidP="000044D5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1134" w:hanging="425"/>
        <w:rPr>
          <w:rFonts w:cs="Calibri"/>
          <w:color w:val="000000"/>
          <w:sz w:val="24"/>
          <w:szCs w:val="24"/>
        </w:rPr>
      </w:pPr>
      <w:r w:rsidRPr="00156850">
        <w:rPr>
          <w:color w:val="000000"/>
          <w:spacing w:val="-5"/>
          <w:sz w:val="24"/>
          <w:szCs w:val="24"/>
        </w:rPr>
        <w:t xml:space="preserve">недостаточная   приспособленность   помещений, </w:t>
      </w:r>
      <w:r w:rsidRPr="00156850">
        <w:rPr>
          <w:color w:val="000000"/>
          <w:spacing w:val="-6"/>
          <w:sz w:val="24"/>
          <w:szCs w:val="24"/>
        </w:rPr>
        <w:t xml:space="preserve">  определенный дефицит кадров некоторых специальностей, препят</w:t>
      </w:r>
      <w:r w:rsidRPr="00156850">
        <w:rPr>
          <w:color w:val="000000"/>
          <w:spacing w:val="-6"/>
          <w:sz w:val="24"/>
          <w:szCs w:val="24"/>
        </w:rPr>
        <w:softHyphen/>
      </w:r>
      <w:r w:rsidRPr="00156850">
        <w:rPr>
          <w:color w:val="000000"/>
          <w:spacing w:val="-5"/>
          <w:sz w:val="24"/>
          <w:szCs w:val="24"/>
        </w:rPr>
        <w:t>ствующие удовлетворению  потребностей клиентов   в   получении комплексной помощи (особенно детей раннего возраста и их родителей)</w:t>
      </w:r>
    </w:p>
    <w:p w:rsidR="00B81BED" w:rsidRPr="00156850" w:rsidRDefault="00B81BED" w:rsidP="00FD4657">
      <w:pPr>
        <w:pStyle w:val="a5"/>
        <w:shd w:val="clear" w:color="auto" w:fill="FFFFFF"/>
        <w:tabs>
          <w:tab w:val="left" w:pos="0"/>
        </w:tabs>
        <w:spacing w:after="0" w:line="240" w:lineRule="auto"/>
        <w:ind w:left="1134"/>
        <w:rPr>
          <w:rFonts w:cs="Calibri"/>
          <w:color w:val="000000"/>
          <w:sz w:val="24"/>
          <w:szCs w:val="24"/>
        </w:rPr>
      </w:pPr>
    </w:p>
    <w:p w:rsidR="00B81BED" w:rsidRPr="00156850" w:rsidRDefault="00B81BED" w:rsidP="00156850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color w:val="000000"/>
          <w:spacing w:val="-2"/>
          <w:sz w:val="24"/>
          <w:szCs w:val="24"/>
        </w:rPr>
      </w:pPr>
      <w:r w:rsidRPr="00156850">
        <w:rPr>
          <w:color w:val="000000"/>
          <w:sz w:val="24"/>
          <w:szCs w:val="24"/>
        </w:rPr>
        <w:tab/>
        <w:t xml:space="preserve">Исходя из понимания того, </w:t>
      </w:r>
      <w:r w:rsidR="004E0B79">
        <w:rPr>
          <w:color w:val="000000"/>
          <w:sz w:val="24"/>
          <w:szCs w:val="24"/>
        </w:rPr>
        <w:t xml:space="preserve"> </w:t>
      </w:r>
      <w:r w:rsidRPr="00156850">
        <w:rPr>
          <w:color w:val="000000"/>
          <w:sz w:val="24"/>
          <w:szCs w:val="24"/>
        </w:rPr>
        <w:t>что стабильное функционирование службы психолого-медико-педагогического сопровождения системы образования района</w:t>
      </w:r>
      <w:r w:rsidRPr="00156850">
        <w:rPr>
          <w:color w:val="000000"/>
          <w:spacing w:val="-2"/>
          <w:sz w:val="24"/>
          <w:szCs w:val="24"/>
        </w:rPr>
        <w:t xml:space="preserve"> является одним из важнейших  факторов дальнейшего развития образова</w:t>
      </w:r>
      <w:r w:rsidRPr="00156850">
        <w:rPr>
          <w:color w:val="000000"/>
          <w:spacing w:val="-2"/>
          <w:sz w:val="24"/>
          <w:szCs w:val="24"/>
        </w:rPr>
        <w:softHyphen/>
      </w:r>
      <w:r w:rsidRPr="00156850">
        <w:rPr>
          <w:color w:val="000000"/>
          <w:sz w:val="24"/>
          <w:szCs w:val="24"/>
        </w:rPr>
        <w:t xml:space="preserve">тельного пространства, ориентации на развитие личности ребенка, на создание условий для его самореализации, на необходимость реализации индивидуально-ориентированных программ, учитывающих и состояние здоровья и </w:t>
      </w:r>
      <w:r w:rsidRPr="00156850">
        <w:rPr>
          <w:color w:val="000000"/>
          <w:sz w:val="24"/>
          <w:szCs w:val="24"/>
        </w:rPr>
        <w:lastRenderedPageBreak/>
        <w:t xml:space="preserve">индивидуальные психологические особенности каждого ребенка,  </w:t>
      </w:r>
      <w:r w:rsidRPr="00156850">
        <w:rPr>
          <w:color w:val="000000"/>
          <w:spacing w:val="-6"/>
          <w:sz w:val="24"/>
          <w:szCs w:val="24"/>
        </w:rPr>
        <w:t xml:space="preserve">мы </w:t>
      </w:r>
      <w:r w:rsidRPr="00156850">
        <w:rPr>
          <w:color w:val="000000"/>
          <w:spacing w:val="11"/>
          <w:sz w:val="24"/>
          <w:szCs w:val="24"/>
        </w:rPr>
        <w:t>считаем,</w:t>
      </w:r>
      <w:r w:rsidRPr="00156850">
        <w:rPr>
          <w:color w:val="000000"/>
          <w:sz w:val="24"/>
          <w:szCs w:val="24"/>
        </w:rPr>
        <w:t xml:space="preserve"> </w:t>
      </w:r>
      <w:r w:rsidRPr="00156850">
        <w:rPr>
          <w:color w:val="000000"/>
          <w:spacing w:val="19"/>
          <w:sz w:val="24"/>
          <w:szCs w:val="24"/>
        </w:rPr>
        <w:t>что</w:t>
      </w:r>
      <w:r w:rsidRPr="00156850">
        <w:rPr>
          <w:color w:val="000000"/>
          <w:sz w:val="24"/>
          <w:szCs w:val="24"/>
        </w:rPr>
        <w:t xml:space="preserve"> </w:t>
      </w:r>
      <w:r w:rsidRPr="00156850">
        <w:rPr>
          <w:color w:val="000000"/>
          <w:spacing w:val="9"/>
          <w:sz w:val="24"/>
          <w:szCs w:val="24"/>
        </w:rPr>
        <w:t>перед</w:t>
      </w:r>
      <w:r w:rsidRPr="00156850">
        <w:rPr>
          <w:color w:val="000000"/>
          <w:sz w:val="24"/>
          <w:szCs w:val="24"/>
        </w:rPr>
        <w:t xml:space="preserve"> </w:t>
      </w:r>
      <w:r w:rsidRPr="00156850">
        <w:rPr>
          <w:color w:val="000000"/>
          <w:spacing w:val="-6"/>
          <w:sz w:val="24"/>
          <w:szCs w:val="24"/>
        </w:rPr>
        <w:t xml:space="preserve">коллективом  Центра  стоят </w:t>
      </w:r>
      <w:r w:rsidRPr="00156850">
        <w:rPr>
          <w:color w:val="000000"/>
          <w:spacing w:val="-2"/>
          <w:sz w:val="24"/>
          <w:szCs w:val="24"/>
        </w:rPr>
        <w:t>следующие задачи:</w:t>
      </w:r>
    </w:p>
    <w:p w:rsidR="00B81BED" w:rsidRPr="00156850" w:rsidRDefault="00B81BED" w:rsidP="00FD4657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rPr>
          <w:rFonts w:cs="Calibri"/>
          <w:color w:val="000000"/>
          <w:sz w:val="24"/>
          <w:szCs w:val="24"/>
        </w:rPr>
      </w:pPr>
    </w:p>
    <w:p w:rsidR="00B81BED" w:rsidRDefault="004B6B23" w:rsidP="00F31DCA">
      <w:pPr>
        <w:shd w:val="clear" w:color="auto" w:fill="FFFFFF"/>
        <w:spacing w:after="0" w:line="240" w:lineRule="auto"/>
        <w:ind w:left="430" w:right="79" w:hanging="249"/>
        <w:jc w:val="both"/>
        <w:rPr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  <w:szCs w:val="24"/>
        </w:rPr>
        <w:t xml:space="preserve">           </w:t>
      </w:r>
      <w:r w:rsidR="00B81BED" w:rsidRPr="00156850">
        <w:rPr>
          <w:rFonts w:cs="Calibri"/>
          <w:i/>
          <w:iCs/>
          <w:color w:val="000000"/>
          <w:sz w:val="24"/>
          <w:szCs w:val="24"/>
        </w:rPr>
        <w:t xml:space="preserve">- </w:t>
      </w:r>
      <w:r w:rsidR="00B81BED" w:rsidRPr="00156850">
        <w:rPr>
          <w:rFonts w:cs="Calibri"/>
          <w:iCs/>
          <w:color w:val="000000"/>
          <w:sz w:val="24"/>
          <w:szCs w:val="24"/>
        </w:rPr>
        <w:t>д</w:t>
      </w:r>
      <w:r w:rsidR="00B81BED" w:rsidRPr="00156850">
        <w:rPr>
          <w:color w:val="000000"/>
          <w:sz w:val="24"/>
          <w:szCs w:val="24"/>
        </w:rPr>
        <w:t>альнейшее развитие и совершенствование форм сотрудничества и взаи</w:t>
      </w:r>
      <w:r w:rsidR="00B81BED" w:rsidRPr="00156850">
        <w:rPr>
          <w:color w:val="000000"/>
          <w:sz w:val="24"/>
          <w:szCs w:val="24"/>
        </w:rPr>
        <w:softHyphen/>
        <w:t>модействия с   учреждениями района;</w:t>
      </w:r>
    </w:p>
    <w:p w:rsidR="00C47EBA" w:rsidRPr="00C47EBA" w:rsidRDefault="00C47EBA" w:rsidP="00C47EBA">
      <w:pPr>
        <w:shd w:val="clear" w:color="auto" w:fill="FFFFFF"/>
        <w:spacing w:after="0" w:line="240" w:lineRule="auto"/>
        <w:ind w:left="430" w:right="79" w:firstLine="279"/>
        <w:jc w:val="both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  <w:szCs w:val="24"/>
        </w:rPr>
        <w:t>-</w:t>
      </w:r>
      <w:r>
        <w:rPr>
          <w:rFonts w:cs="Calibri"/>
          <w:iCs/>
          <w:color w:val="000000"/>
          <w:sz w:val="24"/>
          <w:szCs w:val="24"/>
        </w:rPr>
        <w:t xml:space="preserve"> повышение психолого-педагогической компетентности педагогов и родителей;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i/>
          <w:iCs/>
          <w:color w:val="000000"/>
          <w:sz w:val="24"/>
          <w:szCs w:val="24"/>
        </w:rPr>
        <w:t xml:space="preserve">- </w:t>
      </w:r>
      <w:r w:rsidRPr="00156850">
        <w:rPr>
          <w:rFonts w:cs="Calibri"/>
          <w:color w:val="000000"/>
          <w:sz w:val="24"/>
          <w:szCs w:val="24"/>
        </w:rPr>
        <w:t>внедрение новых форм профилактики и преодоления негативных тенденций, отклонений в социальном и психологическом здоровье, а также развитии детей;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создание, апробация и широкое внедрение в практику новых технологий работы с семьей, с профессионально-замещающими родителями;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разработка, апробация и внедрение новых (в том числе дистантных) технологий оказания комплексной помощи детям, родителям и педагогам с использованием ресурсов информатизации системы образования района;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дальнейшее улучшение условий для повышения квалификации специалистов, обмена опытом;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совершенствование и внедрение в практику системы оценки качества деятельности специалистов;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улучшение условий для стимулирования творческой, исследовательской, инновационной деятельности специалистов;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 xml:space="preserve">- расширение контактов коллектива с </w:t>
      </w:r>
      <w:r w:rsidRPr="00156850">
        <w:rPr>
          <w:rFonts w:cs="Calibri"/>
          <w:bCs/>
          <w:color w:val="000000"/>
          <w:sz w:val="24"/>
          <w:szCs w:val="24"/>
        </w:rPr>
        <w:t xml:space="preserve">коллегами </w:t>
      </w:r>
      <w:r w:rsidRPr="00156850">
        <w:rPr>
          <w:rFonts w:cs="Calibri"/>
          <w:color w:val="000000"/>
          <w:sz w:val="24"/>
          <w:szCs w:val="24"/>
        </w:rPr>
        <w:t>из других территорий, учеными, поддержка экспериментальной деятельности.</w:t>
      </w:r>
    </w:p>
    <w:p w:rsidR="00B81BED" w:rsidRPr="00156850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информационное обеспечение участников образовательного процесса;</w:t>
      </w:r>
    </w:p>
    <w:p w:rsidR="00DF55DA" w:rsidRDefault="00B81BED" w:rsidP="00F31DCA">
      <w:pPr>
        <w:shd w:val="clear" w:color="auto" w:fill="FFFFFF"/>
        <w:spacing w:after="0" w:line="240" w:lineRule="auto"/>
        <w:ind w:firstLine="709"/>
        <w:rPr>
          <w:rFonts w:cs="Calibri"/>
          <w:color w:val="000000"/>
          <w:sz w:val="24"/>
          <w:szCs w:val="24"/>
        </w:rPr>
      </w:pPr>
      <w:r w:rsidRPr="00156850">
        <w:rPr>
          <w:rFonts w:cs="Calibri"/>
          <w:color w:val="000000"/>
          <w:sz w:val="24"/>
          <w:szCs w:val="24"/>
        </w:rPr>
        <w:t>- совершенствование нормативно-правовой базы, регламентирующей деятельность специалистов психолого-педагогического профиля, работающих в образовательных учреждениях</w:t>
      </w:r>
      <w:r w:rsidR="00DF55DA">
        <w:rPr>
          <w:rFonts w:cs="Calibri"/>
          <w:color w:val="000000"/>
          <w:sz w:val="24"/>
          <w:szCs w:val="24"/>
        </w:rPr>
        <w:t>;</w:t>
      </w:r>
    </w:p>
    <w:p w:rsidR="00B81BED" w:rsidRDefault="00DF55DA" w:rsidP="00F31DCA">
      <w:pPr>
        <w:shd w:val="clear" w:color="auto" w:fill="FFFFFF"/>
        <w:spacing w:after="0" w:line="240" w:lineRule="auto"/>
        <w:ind w:firstLine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- укрепление материально-технической базы.</w:t>
      </w:r>
    </w:p>
    <w:p w:rsidR="00BC05A6" w:rsidRDefault="00BC05A6" w:rsidP="00795FEC">
      <w:pPr>
        <w:ind w:firstLine="540"/>
        <w:jc w:val="both"/>
        <w:rPr>
          <w:b/>
          <w:sz w:val="24"/>
          <w:szCs w:val="24"/>
        </w:rPr>
      </w:pPr>
    </w:p>
    <w:sectPr w:rsidR="00BC05A6" w:rsidSect="006E1991">
      <w:footerReference w:type="even" r:id="rId40"/>
      <w:footerReference w:type="default" r:id="rId41"/>
      <w:pgSz w:w="11906" w:h="16838"/>
      <w:pgMar w:top="851" w:right="1133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C5" w:rsidRDefault="00145FC5">
      <w:r>
        <w:separator/>
      </w:r>
    </w:p>
  </w:endnote>
  <w:endnote w:type="continuationSeparator" w:id="0">
    <w:p w:rsidR="00145FC5" w:rsidRDefault="0014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1" w:rsidRDefault="00324E36" w:rsidP="000B2C51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2919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1921" w:rsidRDefault="00291921" w:rsidP="00522EBA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1" w:rsidRDefault="00324E36" w:rsidP="000B2C51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2919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03FC">
      <w:rPr>
        <w:rStyle w:val="ab"/>
        <w:noProof/>
      </w:rPr>
      <w:t>3</w:t>
    </w:r>
    <w:r>
      <w:rPr>
        <w:rStyle w:val="ab"/>
      </w:rPr>
      <w:fldChar w:fldCharType="end"/>
    </w:r>
  </w:p>
  <w:p w:rsidR="00291921" w:rsidRDefault="00291921" w:rsidP="00522EBA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C5" w:rsidRDefault="00145FC5">
      <w:r>
        <w:separator/>
      </w:r>
    </w:p>
  </w:footnote>
  <w:footnote w:type="continuationSeparator" w:id="0">
    <w:p w:rsidR="00145FC5" w:rsidRDefault="0014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C1236A"/>
    <w:multiLevelType w:val="hybridMultilevel"/>
    <w:tmpl w:val="C9B8144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1A4280C"/>
    <w:multiLevelType w:val="hybridMultilevel"/>
    <w:tmpl w:val="1786C9F0"/>
    <w:lvl w:ilvl="0" w:tplc="7AD0F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C9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84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4A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C3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09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C0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66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65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D45FCA"/>
    <w:multiLevelType w:val="hybridMultilevel"/>
    <w:tmpl w:val="42A64690"/>
    <w:lvl w:ilvl="0" w:tplc="6D523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F8E9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0C9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18CE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2A9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B4C4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8C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203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A2C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2400AFB"/>
    <w:multiLevelType w:val="hybridMultilevel"/>
    <w:tmpl w:val="CA023DE6"/>
    <w:lvl w:ilvl="0" w:tplc="254C16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54680B"/>
    <w:multiLevelType w:val="hybridMultilevel"/>
    <w:tmpl w:val="8F84257C"/>
    <w:lvl w:ilvl="0" w:tplc="937ECB14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b/>
      </w:rPr>
    </w:lvl>
    <w:lvl w:ilvl="1" w:tplc="2544F10A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7629960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713EEBF2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2D28766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9340B7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709C7ED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D904FEB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43AEF49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5">
    <w:nsid w:val="05B05FF6"/>
    <w:multiLevelType w:val="hybridMultilevel"/>
    <w:tmpl w:val="331C0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8C6467"/>
    <w:multiLevelType w:val="hybridMultilevel"/>
    <w:tmpl w:val="A8647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3E76E6"/>
    <w:multiLevelType w:val="hybridMultilevel"/>
    <w:tmpl w:val="2B72F8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0839175F"/>
    <w:multiLevelType w:val="hybridMultilevel"/>
    <w:tmpl w:val="497A2F7A"/>
    <w:lvl w:ilvl="0" w:tplc="A9442DB8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0D397FB7"/>
    <w:multiLevelType w:val="hybridMultilevel"/>
    <w:tmpl w:val="A8E02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B4CF5"/>
    <w:multiLevelType w:val="hybridMultilevel"/>
    <w:tmpl w:val="C0CC0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D07F5B"/>
    <w:multiLevelType w:val="hybridMultilevel"/>
    <w:tmpl w:val="56127F96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0EDF33C0"/>
    <w:multiLevelType w:val="hybridMultilevel"/>
    <w:tmpl w:val="F398A3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50D5ABC"/>
    <w:multiLevelType w:val="hybridMultilevel"/>
    <w:tmpl w:val="5BA40104"/>
    <w:lvl w:ilvl="0" w:tplc="38DCA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A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25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9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6C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6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7472567"/>
    <w:multiLevelType w:val="hybridMultilevel"/>
    <w:tmpl w:val="34B2ED60"/>
    <w:lvl w:ilvl="0" w:tplc="41EA1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0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C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7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E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1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8F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A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08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740663"/>
    <w:multiLevelType w:val="hybridMultilevel"/>
    <w:tmpl w:val="679C4BFA"/>
    <w:lvl w:ilvl="0" w:tplc="3E209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2F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4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A9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A1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29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4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E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A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DD47AD3"/>
    <w:multiLevelType w:val="hybridMultilevel"/>
    <w:tmpl w:val="EBF2245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7">
    <w:nsid w:val="26E85B1A"/>
    <w:multiLevelType w:val="hybridMultilevel"/>
    <w:tmpl w:val="F60A6FB2"/>
    <w:lvl w:ilvl="0" w:tplc="8C4267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8">
    <w:nsid w:val="2D803CE5"/>
    <w:multiLevelType w:val="multilevel"/>
    <w:tmpl w:val="C3F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850EF3"/>
    <w:multiLevelType w:val="hybridMultilevel"/>
    <w:tmpl w:val="802A2D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AB634B"/>
    <w:multiLevelType w:val="hybridMultilevel"/>
    <w:tmpl w:val="20582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6ABE"/>
    <w:multiLevelType w:val="hybridMultilevel"/>
    <w:tmpl w:val="054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B65C1"/>
    <w:multiLevelType w:val="hybridMultilevel"/>
    <w:tmpl w:val="CBD08E64"/>
    <w:lvl w:ilvl="0" w:tplc="3AAE9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E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6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21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4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CA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6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6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8F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BCD413A"/>
    <w:multiLevelType w:val="hybridMultilevel"/>
    <w:tmpl w:val="2284A924"/>
    <w:lvl w:ilvl="0" w:tplc="51A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84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AC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E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A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CE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2E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0B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BB6F0A"/>
    <w:multiLevelType w:val="hybridMultilevel"/>
    <w:tmpl w:val="68F29D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270688"/>
    <w:multiLevelType w:val="hybridMultilevel"/>
    <w:tmpl w:val="5E1CC600"/>
    <w:lvl w:ilvl="0" w:tplc="9FD2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0E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0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A7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A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46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8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0C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6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6F249C"/>
    <w:multiLevelType w:val="hybridMultilevel"/>
    <w:tmpl w:val="665A17BE"/>
    <w:lvl w:ilvl="0" w:tplc="457620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24D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A3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C4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E4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0D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36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82C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4D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FDD079F"/>
    <w:multiLevelType w:val="multilevel"/>
    <w:tmpl w:val="B5B449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2874870"/>
    <w:multiLevelType w:val="hybridMultilevel"/>
    <w:tmpl w:val="4B0A248C"/>
    <w:lvl w:ilvl="0" w:tplc="85A46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C6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6EA2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8BA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1AF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2F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E67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ED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CDC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4F32382"/>
    <w:multiLevelType w:val="hybridMultilevel"/>
    <w:tmpl w:val="AE1E23B4"/>
    <w:lvl w:ilvl="0" w:tplc="8C42675A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55D22798"/>
    <w:multiLevelType w:val="hybridMultilevel"/>
    <w:tmpl w:val="30D49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4601C9"/>
    <w:multiLevelType w:val="hybridMultilevel"/>
    <w:tmpl w:val="7C00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A02430"/>
    <w:multiLevelType w:val="hybridMultilevel"/>
    <w:tmpl w:val="21EA8B20"/>
    <w:lvl w:ilvl="0" w:tplc="D0F00B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33">
    <w:nsid w:val="5A2E5047"/>
    <w:multiLevelType w:val="hybridMultilevel"/>
    <w:tmpl w:val="F188A5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AEA1C22"/>
    <w:multiLevelType w:val="hybridMultilevel"/>
    <w:tmpl w:val="FD5EC81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5B2D2186"/>
    <w:multiLevelType w:val="hybridMultilevel"/>
    <w:tmpl w:val="59684CE2"/>
    <w:lvl w:ilvl="0" w:tplc="F5462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6038E"/>
    <w:multiLevelType w:val="hybridMultilevel"/>
    <w:tmpl w:val="0CAA591E"/>
    <w:lvl w:ilvl="0" w:tplc="44B2B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A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6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2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4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A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2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A6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93E4DD6"/>
    <w:multiLevelType w:val="multilevel"/>
    <w:tmpl w:val="A14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7C6C99"/>
    <w:multiLevelType w:val="hybridMultilevel"/>
    <w:tmpl w:val="47DEA1EE"/>
    <w:lvl w:ilvl="0" w:tplc="9DF2B48C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9">
    <w:nsid w:val="6D7E5A9D"/>
    <w:multiLevelType w:val="hybridMultilevel"/>
    <w:tmpl w:val="10CE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E4447"/>
    <w:multiLevelType w:val="hybridMultilevel"/>
    <w:tmpl w:val="4F166E9C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1">
    <w:nsid w:val="73B65CED"/>
    <w:multiLevelType w:val="hybridMultilevel"/>
    <w:tmpl w:val="74C07B92"/>
    <w:lvl w:ilvl="0" w:tplc="00ECA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A00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50F8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FA8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A66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52B7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B822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A7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E844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6544BA5"/>
    <w:multiLevelType w:val="hybridMultilevel"/>
    <w:tmpl w:val="9080F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E52B73"/>
    <w:multiLevelType w:val="hybridMultilevel"/>
    <w:tmpl w:val="4044E56C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4">
    <w:nsid w:val="7A001F32"/>
    <w:multiLevelType w:val="hybridMultilevel"/>
    <w:tmpl w:val="E4D0C676"/>
    <w:lvl w:ilvl="0" w:tplc="1DDA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6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CD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C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A7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4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2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32"/>
  </w:num>
  <w:num w:numId="4">
    <w:abstractNumId w:val="20"/>
  </w:num>
  <w:num w:numId="5">
    <w:abstractNumId w:val="38"/>
  </w:num>
  <w:num w:numId="6">
    <w:abstractNumId w:val="43"/>
  </w:num>
  <w:num w:numId="7">
    <w:abstractNumId w:val="17"/>
  </w:num>
  <w:num w:numId="8">
    <w:abstractNumId w:val="29"/>
  </w:num>
  <w:num w:numId="9">
    <w:abstractNumId w:val="33"/>
  </w:num>
  <w:num w:numId="10">
    <w:abstractNumId w:val="24"/>
  </w:num>
  <w:num w:numId="11">
    <w:abstractNumId w:val="30"/>
  </w:num>
  <w:num w:numId="12">
    <w:abstractNumId w:val="31"/>
  </w:num>
  <w:num w:numId="13">
    <w:abstractNumId w:val="19"/>
  </w:num>
  <w:num w:numId="14">
    <w:abstractNumId w:val="42"/>
  </w:num>
  <w:num w:numId="15">
    <w:abstractNumId w:val="6"/>
  </w:num>
  <w:num w:numId="16">
    <w:abstractNumId w:val="5"/>
  </w:num>
  <w:num w:numId="17">
    <w:abstractNumId w:val="9"/>
  </w:num>
  <w:num w:numId="18">
    <w:abstractNumId w:val="39"/>
  </w:num>
  <w:num w:numId="19">
    <w:abstractNumId w:val="40"/>
  </w:num>
  <w:num w:numId="20">
    <w:abstractNumId w:val="0"/>
  </w:num>
  <w:num w:numId="21">
    <w:abstractNumId w:val="34"/>
  </w:num>
  <w:num w:numId="22">
    <w:abstractNumId w:val="16"/>
  </w:num>
  <w:num w:numId="23">
    <w:abstractNumId w:val="11"/>
  </w:num>
  <w:num w:numId="24">
    <w:abstractNumId w:val="36"/>
  </w:num>
  <w:num w:numId="25">
    <w:abstractNumId w:val="13"/>
  </w:num>
  <w:num w:numId="26">
    <w:abstractNumId w:val="14"/>
  </w:num>
  <w:num w:numId="27">
    <w:abstractNumId w:val="25"/>
  </w:num>
  <w:num w:numId="28">
    <w:abstractNumId w:val="1"/>
  </w:num>
  <w:num w:numId="29">
    <w:abstractNumId w:val="15"/>
  </w:num>
  <w:num w:numId="30">
    <w:abstractNumId w:val="23"/>
  </w:num>
  <w:num w:numId="31">
    <w:abstractNumId w:val="22"/>
  </w:num>
  <w:num w:numId="32">
    <w:abstractNumId w:val="44"/>
  </w:num>
  <w:num w:numId="33">
    <w:abstractNumId w:val="4"/>
  </w:num>
  <w:num w:numId="34">
    <w:abstractNumId w:val="2"/>
  </w:num>
  <w:num w:numId="35">
    <w:abstractNumId w:val="26"/>
  </w:num>
  <w:num w:numId="36">
    <w:abstractNumId w:val="18"/>
  </w:num>
  <w:num w:numId="37">
    <w:abstractNumId w:val="10"/>
  </w:num>
  <w:num w:numId="38">
    <w:abstractNumId w:val="3"/>
  </w:num>
  <w:num w:numId="39">
    <w:abstractNumId w:val="21"/>
  </w:num>
  <w:num w:numId="40">
    <w:abstractNumId w:val="37"/>
  </w:num>
  <w:num w:numId="41">
    <w:abstractNumId w:val="41"/>
  </w:num>
  <w:num w:numId="42">
    <w:abstractNumId w:val="28"/>
  </w:num>
  <w:num w:numId="43">
    <w:abstractNumId w:val="35"/>
  </w:num>
  <w:num w:numId="44">
    <w:abstractNumId w:val="12"/>
  </w:num>
  <w:num w:numId="45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16"/>
    <w:rsid w:val="0000233E"/>
    <w:rsid w:val="000044D5"/>
    <w:rsid w:val="00004A69"/>
    <w:rsid w:val="00010846"/>
    <w:rsid w:val="000145BE"/>
    <w:rsid w:val="0001467A"/>
    <w:rsid w:val="000149DB"/>
    <w:rsid w:val="000163AA"/>
    <w:rsid w:val="0002166C"/>
    <w:rsid w:val="00022E10"/>
    <w:rsid w:val="00026306"/>
    <w:rsid w:val="0003694F"/>
    <w:rsid w:val="0004313E"/>
    <w:rsid w:val="00050EA3"/>
    <w:rsid w:val="00051546"/>
    <w:rsid w:val="00054A5F"/>
    <w:rsid w:val="0005517F"/>
    <w:rsid w:val="0007656E"/>
    <w:rsid w:val="00080A2A"/>
    <w:rsid w:val="000821DA"/>
    <w:rsid w:val="00082A05"/>
    <w:rsid w:val="00086BD5"/>
    <w:rsid w:val="00096A5B"/>
    <w:rsid w:val="00096ED1"/>
    <w:rsid w:val="000A2C42"/>
    <w:rsid w:val="000A2FD6"/>
    <w:rsid w:val="000A7903"/>
    <w:rsid w:val="000B2C51"/>
    <w:rsid w:val="000B30CC"/>
    <w:rsid w:val="000B51A2"/>
    <w:rsid w:val="000B77F2"/>
    <w:rsid w:val="000B797D"/>
    <w:rsid w:val="000C14B0"/>
    <w:rsid w:val="000D06F9"/>
    <w:rsid w:val="000D369C"/>
    <w:rsid w:val="000D76D8"/>
    <w:rsid w:val="000E0CF4"/>
    <w:rsid w:val="000E420F"/>
    <w:rsid w:val="000E5D98"/>
    <w:rsid w:val="000E6FAC"/>
    <w:rsid w:val="000E7231"/>
    <w:rsid w:val="000E7C9B"/>
    <w:rsid w:val="000F07D0"/>
    <w:rsid w:val="000F16DB"/>
    <w:rsid w:val="00101166"/>
    <w:rsid w:val="00103C38"/>
    <w:rsid w:val="00104916"/>
    <w:rsid w:val="00104C68"/>
    <w:rsid w:val="0010516D"/>
    <w:rsid w:val="00105B6C"/>
    <w:rsid w:val="00110468"/>
    <w:rsid w:val="0011539D"/>
    <w:rsid w:val="00115F50"/>
    <w:rsid w:val="00116162"/>
    <w:rsid w:val="00122D44"/>
    <w:rsid w:val="00124416"/>
    <w:rsid w:val="001266C1"/>
    <w:rsid w:val="001271F4"/>
    <w:rsid w:val="0013302F"/>
    <w:rsid w:val="0013752F"/>
    <w:rsid w:val="0014125C"/>
    <w:rsid w:val="00145FC5"/>
    <w:rsid w:val="001472CC"/>
    <w:rsid w:val="00147481"/>
    <w:rsid w:val="00153022"/>
    <w:rsid w:val="00156850"/>
    <w:rsid w:val="00156D0A"/>
    <w:rsid w:val="00157EAD"/>
    <w:rsid w:val="00162879"/>
    <w:rsid w:val="00164615"/>
    <w:rsid w:val="0016622E"/>
    <w:rsid w:val="001663B9"/>
    <w:rsid w:val="00166A17"/>
    <w:rsid w:val="001715F8"/>
    <w:rsid w:val="001718AB"/>
    <w:rsid w:val="00174554"/>
    <w:rsid w:val="00180206"/>
    <w:rsid w:val="00180C5B"/>
    <w:rsid w:val="0018244D"/>
    <w:rsid w:val="0018269D"/>
    <w:rsid w:val="00183C62"/>
    <w:rsid w:val="00184F53"/>
    <w:rsid w:val="0019073E"/>
    <w:rsid w:val="00192118"/>
    <w:rsid w:val="00192DBD"/>
    <w:rsid w:val="00194BAE"/>
    <w:rsid w:val="00195C1A"/>
    <w:rsid w:val="00197040"/>
    <w:rsid w:val="00197565"/>
    <w:rsid w:val="0019792C"/>
    <w:rsid w:val="001A0667"/>
    <w:rsid w:val="001A7065"/>
    <w:rsid w:val="001B0DD5"/>
    <w:rsid w:val="001B1942"/>
    <w:rsid w:val="001B1C18"/>
    <w:rsid w:val="001B4084"/>
    <w:rsid w:val="001B6981"/>
    <w:rsid w:val="001B6B82"/>
    <w:rsid w:val="001B78D9"/>
    <w:rsid w:val="001C2D18"/>
    <w:rsid w:val="001D161F"/>
    <w:rsid w:val="001D7A1A"/>
    <w:rsid w:val="001E1F8B"/>
    <w:rsid w:val="001E2D2F"/>
    <w:rsid w:val="001E480C"/>
    <w:rsid w:val="001E517A"/>
    <w:rsid w:val="001E550B"/>
    <w:rsid w:val="001E55C7"/>
    <w:rsid w:val="001E7447"/>
    <w:rsid w:val="001F0C27"/>
    <w:rsid w:val="001F1516"/>
    <w:rsid w:val="001F6A42"/>
    <w:rsid w:val="001F6A7E"/>
    <w:rsid w:val="001F6B5B"/>
    <w:rsid w:val="00202450"/>
    <w:rsid w:val="00204960"/>
    <w:rsid w:val="00205314"/>
    <w:rsid w:val="00206203"/>
    <w:rsid w:val="00207F18"/>
    <w:rsid w:val="00215802"/>
    <w:rsid w:val="00225996"/>
    <w:rsid w:val="00233D26"/>
    <w:rsid w:val="002406F3"/>
    <w:rsid w:val="00240A16"/>
    <w:rsid w:val="00242A08"/>
    <w:rsid w:val="00243771"/>
    <w:rsid w:val="00244BC4"/>
    <w:rsid w:val="0024645D"/>
    <w:rsid w:val="00253B79"/>
    <w:rsid w:val="00257556"/>
    <w:rsid w:val="00262108"/>
    <w:rsid w:val="00263612"/>
    <w:rsid w:val="00270C78"/>
    <w:rsid w:val="00272210"/>
    <w:rsid w:val="00277E18"/>
    <w:rsid w:val="00280344"/>
    <w:rsid w:val="00281BDF"/>
    <w:rsid w:val="00282961"/>
    <w:rsid w:val="002839A4"/>
    <w:rsid w:val="00285A7E"/>
    <w:rsid w:val="00291921"/>
    <w:rsid w:val="0029292E"/>
    <w:rsid w:val="002A0701"/>
    <w:rsid w:val="002A0BB2"/>
    <w:rsid w:val="002A43B3"/>
    <w:rsid w:val="002A467A"/>
    <w:rsid w:val="002A5A07"/>
    <w:rsid w:val="002A7221"/>
    <w:rsid w:val="002B0844"/>
    <w:rsid w:val="002B1302"/>
    <w:rsid w:val="002B544D"/>
    <w:rsid w:val="002B6EA2"/>
    <w:rsid w:val="002C214B"/>
    <w:rsid w:val="002C47A2"/>
    <w:rsid w:val="002C5635"/>
    <w:rsid w:val="002D5768"/>
    <w:rsid w:val="002E1C0A"/>
    <w:rsid w:val="002E1D93"/>
    <w:rsid w:val="002E4D9C"/>
    <w:rsid w:val="002E4E9A"/>
    <w:rsid w:val="002F1F5A"/>
    <w:rsid w:val="002F2E1F"/>
    <w:rsid w:val="002F5B3F"/>
    <w:rsid w:val="00300205"/>
    <w:rsid w:val="003115AC"/>
    <w:rsid w:val="00313EE0"/>
    <w:rsid w:val="00314558"/>
    <w:rsid w:val="00314CCA"/>
    <w:rsid w:val="00324E36"/>
    <w:rsid w:val="00330638"/>
    <w:rsid w:val="00331FA6"/>
    <w:rsid w:val="00332461"/>
    <w:rsid w:val="003401EC"/>
    <w:rsid w:val="00340F07"/>
    <w:rsid w:val="00343A31"/>
    <w:rsid w:val="00344673"/>
    <w:rsid w:val="003458D4"/>
    <w:rsid w:val="0035176E"/>
    <w:rsid w:val="00351936"/>
    <w:rsid w:val="00352B25"/>
    <w:rsid w:val="00357B07"/>
    <w:rsid w:val="00360248"/>
    <w:rsid w:val="003637F1"/>
    <w:rsid w:val="00367CB9"/>
    <w:rsid w:val="00370200"/>
    <w:rsid w:val="00371661"/>
    <w:rsid w:val="00371D07"/>
    <w:rsid w:val="00376C35"/>
    <w:rsid w:val="003774A0"/>
    <w:rsid w:val="003821A8"/>
    <w:rsid w:val="00383A33"/>
    <w:rsid w:val="00384E0C"/>
    <w:rsid w:val="003851A0"/>
    <w:rsid w:val="00386AD4"/>
    <w:rsid w:val="00392B5D"/>
    <w:rsid w:val="00394E04"/>
    <w:rsid w:val="003A3AA5"/>
    <w:rsid w:val="003A493E"/>
    <w:rsid w:val="003A4D0D"/>
    <w:rsid w:val="003A502B"/>
    <w:rsid w:val="003A5AC5"/>
    <w:rsid w:val="003B0AFD"/>
    <w:rsid w:val="003B1354"/>
    <w:rsid w:val="003B1B6B"/>
    <w:rsid w:val="003B7ADC"/>
    <w:rsid w:val="003C1EB7"/>
    <w:rsid w:val="003C2C6E"/>
    <w:rsid w:val="003C51C5"/>
    <w:rsid w:val="003D3322"/>
    <w:rsid w:val="003D7485"/>
    <w:rsid w:val="003E039C"/>
    <w:rsid w:val="003E22D1"/>
    <w:rsid w:val="003E2D51"/>
    <w:rsid w:val="003E3AF2"/>
    <w:rsid w:val="003E767E"/>
    <w:rsid w:val="003E7D9B"/>
    <w:rsid w:val="003F2BE5"/>
    <w:rsid w:val="003F5690"/>
    <w:rsid w:val="003F7369"/>
    <w:rsid w:val="003F738E"/>
    <w:rsid w:val="003F7920"/>
    <w:rsid w:val="003F7EA8"/>
    <w:rsid w:val="004010C0"/>
    <w:rsid w:val="00402294"/>
    <w:rsid w:val="004044AD"/>
    <w:rsid w:val="00407627"/>
    <w:rsid w:val="00414C75"/>
    <w:rsid w:val="004211F8"/>
    <w:rsid w:val="004215AA"/>
    <w:rsid w:val="00425081"/>
    <w:rsid w:val="0042568A"/>
    <w:rsid w:val="00427636"/>
    <w:rsid w:val="00430CDC"/>
    <w:rsid w:val="00433EA2"/>
    <w:rsid w:val="00441BC0"/>
    <w:rsid w:val="00442772"/>
    <w:rsid w:val="00443A56"/>
    <w:rsid w:val="004467BE"/>
    <w:rsid w:val="00451C7B"/>
    <w:rsid w:val="00453623"/>
    <w:rsid w:val="00453E0B"/>
    <w:rsid w:val="0045447C"/>
    <w:rsid w:val="00454665"/>
    <w:rsid w:val="004614CE"/>
    <w:rsid w:val="004635CE"/>
    <w:rsid w:val="00464F8D"/>
    <w:rsid w:val="0046662A"/>
    <w:rsid w:val="004700AA"/>
    <w:rsid w:val="004747DE"/>
    <w:rsid w:val="00476FDE"/>
    <w:rsid w:val="004804BC"/>
    <w:rsid w:val="00482AAB"/>
    <w:rsid w:val="00483AEA"/>
    <w:rsid w:val="00484E90"/>
    <w:rsid w:val="00485C99"/>
    <w:rsid w:val="004872BA"/>
    <w:rsid w:val="00487496"/>
    <w:rsid w:val="00491EC7"/>
    <w:rsid w:val="00493A2B"/>
    <w:rsid w:val="00496ADF"/>
    <w:rsid w:val="00497415"/>
    <w:rsid w:val="00497E05"/>
    <w:rsid w:val="004A533E"/>
    <w:rsid w:val="004A671A"/>
    <w:rsid w:val="004B02E6"/>
    <w:rsid w:val="004B0765"/>
    <w:rsid w:val="004B57EB"/>
    <w:rsid w:val="004B6B23"/>
    <w:rsid w:val="004C00CB"/>
    <w:rsid w:val="004C2F8F"/>
    <w:rsid w:val="004C50C2"/>
    <w:rsid w:val="004C7ECD"/>
    <w:rsid w:val="004D21C3"/>
    <w:rsid w:val="004D4723"/>
    <w:rsid w:val="004D6656"/>
    <w:rsid w:val="004D7C84"/>
    <w:rsid w:val="004E01B3"/>
    <w:rsid w:val="004E0B79"/>
    <w:rsid w:val="004E2950"/>
    <w:rsid w:val="004F0CBF"/>
    <w:rsid w:val="004F666F"/>
    <w:rsid w:val="004F7135"/>
    <w:rsid w:val="0050104A"/>
    <w:rsid w:val="005028CF"/>
    <w:rsid w:val="00504A8F"/>
    <w:rsid w:val="005111F0"/>
    <w:rsid w:val="005144A0"/>
    <w:rsid w:val="00517658"/>
    <w:rsid w:val="00517BB2"/>
    <w:rsid w:val="00521914"/>
    <w:rsid w:val="00522EBA"/>
    <w:rsid w:val="00523701"/>
    <w:rsid w:val="00523F28"/>
    <w:rsid w:val="0052426B"/>
    <w:rsid w:val="00526254"/>
    <w:rsid w:val="00527F6F"/>
    <w:rsid w:val="00533708"/>
    <w:rsid w:val="00533B5E"/>
    <w:rsid w:val="00541FE3"/>
    <w:rsid w:val="005434CE"/>
    <w:rsid w:val="0054721E"/>
    <w:rsid w:val="00547F06"/>
    <w:rsid w:val="0055047E"/>
    <w:rsid w:val="0055323E"/>
    <w:rsid w:val="005551A4"/>
    <w:rsid w:val="00555863"/>
    <w:rsid w:val="00560291"/>
    <w:rsid w:val="00561952"/>
    <w:rsid w:val="00563BFF"/>
    <w:rsid w:val="005654B8"/>
    <w:rsid w:val="00565B16"/>
    <w:rsid w:val="00565C02"/>
    <w:rsid w:val="00565DAD"/>
    <w:rsid w:val="00573017"/>
    <w:rsid w:val="005746D2"/>
    <w:rsid w:val="00575EC6"/>
    <w:rsid w:val="0057723A"/>
    <w:rsid w:val="00586257"/>
    <w:rsid w:val="00586C41"/>
    <w:rsid w:val="0058779C"/>
    <w:rsid w:val="00590CEE"/>
    <w:rsid w:val="00592B44"/>
    <w:rsid w:val="00593E6E"/>
    <w:rsid w:val="00593EBA"/>
    <w:rsid w:val="0059428F"/>
    <w:rsid w:val="00594A18"/>
    <w:rsid w:val="00594D96"/>
    <w:rsid w:val="00597616"/>
    <w:rsid w:val="005A255E"/>
    <w:rsid w:val="005A26A5"/>
    <w:rsid w:val="005A387B"/>
    <w:rsid w:val="005A3A0E"/>
    <w:rsid w:val="005A44A7"/>
    <w:rsid w:val="005A7023"/>
    <w:rsid w:val="005A7149"/>
    <w:rsid w:val="005B0B46"/>
    <w:rsid w:val="005B5130"/>
    <w:rsid w:val="005B7651"/>
    <w:rsid w:val="005C16BE"/>
    <w:rsid w:val="005C7050"/>
    <w:rsid w:val="005D192E"/>
    <w:rsid w:val="005D3E50"/>
    <w:rsid w:val="005E1951"/>
    <w:rsid w:val="005F0462"/>
    <w:rsid w:val="005F4133"/>
    <w:rsid w:val="005F75A4"/>
    <w:rsid w:val="005F7FDB"/>
    <w:rsid w:val="00604696"/>
    <w:rsid w:val="0060591B"/>
    <w:rsid w:val="006106A3"/>
    <w:rsid w:val="00611184"/>
    <w:rsid w:val="00613E26"/>
    <w:rsid w:val="00616653"/>
    <w:rsid w:val="00617EB1"/>
    <w:rsid w:val="006234D5"/>
    <w:rsid w:val="006267C9"/>
    <w:rsid w:val="00627EDC"/>
    <w:rsid w:val="00630049"/>
    <w:rsid w:val="0063370A"/>
    <w:rsid w:val="006376ED"/>
    <w:rsid w:val="00647C81"/>
    <w:rsid w:val="0065125A"/>
    <w:rsid w:val="006557D3"/>
    <w:rsid w:val="00656B5F"/>
    <w:rsid w:val="00660BCE"/>
    <w:rsid w:val="00660FFD"/>
    <w:rsid w:val="00662EC8"/>
    <w:rsid w:val="00665F57"/>
    <w:rsid w:val="0066799E"/>
    <w:rsid w:val="006819D9"/>
    <w:rsid w:val="00682616"/>
    <w:rsid w:val="00684EF5"/>
    <w:rsid w:val="006854A4"/>
    <w:rsid w:val="00685BCC"/>
    <w:rsid w:val="0068645D"/>
    <w:rsid w:val="00687620"/>
    <w:rsid w:val="0069005E"/>
    <w:rsid w:val="00693951"/>
    <w:rsid w:val="00696130"/>
    <w:rsid w:val="006A2DA9"/>
    <w:rsid w:val="006A3512"/>
    <w:rsid w:val="006A491B"/>
    <w:rsid w:val="006A5DB4"/>
    <w:rsid w:val="006B1E15"/>
    <w:rsid w:val="006B41AF"/>
    <w:rsid w:val="006C043E"/>
    <w:rsid w:val="006D0DD5"/>
    <w:rsid w:val="006D769D"/>
    <w:rsid w:val="006E1991"/>
    <w:rsid w:val="006E2021"/>
    <w:rsid w:val="006E3F4F"/>
    <w:rsid w:val="006E435D"/>
    <w:rsid w:val="006F0B44"/>
    <w:rsid w:val="006F1C1B"/>
    <w:rsid w:val="006F2010"/>
    <w:rsid w:val="006F3CD6"/>
    <w:rsid w:val="006F6FFF"/>
    <w:rsid w:val="00702C16"/>
    <w:rsid w:val="00711940"/>
    <w:rsid w:val="00711F16"/>
    <w:rsid w:val="0072013E"/>
    <w:rsid w:val="00720946"/>
    <w:rsid w:val="00726B0A"/>
    <w:rsid w:val="007275BC"/>
    <w:rsid w:val="0072770D"/>
    <w:rsid w:val="00735C39"/>
    <w:rsid w:val="00737AFD"/>
    <w:rsid w:val="007415D8"/>
    <w:rsid w:val="00741DFC"/>
    <w:rsid w:val="00742797"/>
    <w:rsid w:val="00752B16"/>
    <w:rsid w:val="0075373F"/>
    <w:rsid w:val="007577C5"/>
    <w:rsid w:val="00761EAE"/>
    <w:rsid w:val="00762067"/>
    <w:rsid w:val="007646DA"/>
    <w:rsid w:val="00766319"/>
    <w:rsid w:val="00766AA2"/>
    <w:rsid w:val="007731BB"/>
    <w:rsid w:val="0077336A"/>
    <w:rsid w:val="00774431"/>
    <w:rsid w:val="00775D26"/>
    <w:rsid w:val="00782127"/>
    <w:rsid w:val="007832C2"/>
    <w:rsid w:val="00785C16"/>
    <w:rsid w:val="00786212"/>
    <w:rsid w:val="00787FA0"/>
    <w:rsid w:val="00792FFF"/>
    <w:rsid w:val="00793EE8"/>
    <w:rsid w:val="00795FEC"/>
    <w:rsid w:val="007A3465"/>
    <w:rsid w:val="007A514A"/>
    <w:rsid w:val="007A61AF"/>
    <w:rsid w:val="007A6681"/>
    <w:rsid w:val="007C1D22"/>
    <w:rsid w:val="007C3D99"/>
    <w:rsid w:val="007C5E60"/>
    <w:rsid w:val="007D4D8F"/>
    <w:rsid w:val="007D7973"/>
    <w:rsid w:val="007E241A"/>
    <w:rsid w:val="007E6A25"/>
    <w:rsid w:val="007E71A9"/>
    <w:rsid w:val="007E7E09"/>
    <w:rsid w:val="007F051F"/>
    <w:rsid w:val="007F07FF"/>
    <w:rsid w:val="007F5731"/>
    <w:rsid w:val="007F79D2"/>
    <w:rsid w:val="007F7A57"/>
    <w:rsid w:val="007F7E32"/>
    <w:rsid w:val="007F7F44"/>
    <w:rsid w:val="008000C9"/>
    <w:rsid w:val="0080356B"/>
    <w:rsid w:val="00804873"/>
    <w:rsid w:val="008114E0"/>
    <w:rsid w:val="00815085"/>
    <w:rsid w:val="00825B99"/>
    <w:rsid w:val="00827423"/>
    <w:rsid w:val="00832392"/>
    <w:rsid w:val="00832488"/>
    <w:rsid w:val="0084080F"/>
    <w:rsid w:val="008435CB"/>
    <w:rsid w:val="00850270"/>
    <w:rsid w:val="00851316"/>
    <w:rsid w:val="008534D3"/>
    <w:rsid w:val="0085372D"/>
    <w:rsid w:val="00854322"/>
    <w:rsid w:val="00855ACE"/>
    <w:rsid w:val="00856916"/>
    <w:rsid w:val="00860933"/>
    <w:rsid w:val="00864A54"/>
    <w:rsid w:val="00864B83"/>
    <w:rsid w:val="00866E52"/>
    <w:rsid w:val="00866FAC"/>
    <w:rsid w:val="00871385"/>
    <w:rsid w:val="008745F5"/>
    <w:rsid w:val="00874638"/>
    <w:rsid w:val="0087716F"/>
    <w:rsid w:val="00877DFE"/>
    <w:rsid w:val="0088049A"/>
    <w:rsid w:val="008818BF"/>
    <w:rsid w:val="008830C9"/>
    <w:rsid w:val="0088352C"/>
    <w:rsid w:val="0088528C"/>
    <w:rsid w:val="0088792C"/>
    <w:rsid w:val="008925CC"/>
    <w:rsid w:val="008944F8"/>
    <w:rsid w:val="00894E2C"/>
    <w:rsid w:val="00897A81"/>
    <w:rsid w:val="008A32CB"/>
    <w:rsid w:val="008A4500"/>
    <w:rsid w:val="008A5142"/>
    <w:rsid w:val="008B04D3"/>
    <w:rsid w:val="008B1194"/>
    <w:rsid w:val="008B2EBB"/>
    <w:rsid w:val="008B735A"/>
    <w:rsid w:val="008C4364"/>
    <w:rsid w:val="008C5CAB"/>
    <w:rsid w:val="008C64D6"/>
    <w:rsid w:val="008D62A5"/>
    <w:rsid w:val="008D6684"/>
    <w:rsid w:val="008D75FE"/>
    <w:rsid w:val="008E0F28"/>
    <w:rsid w:val="008E128F"/>
    <w:rsid w:val="008F11A2"/>
    <w:rsid w:val="008F1A5E"/>
    <w:rsid w:val="008F3BAA"/>
    <w:rsid w:val="008F40A7"/>
    <w:rsid w:val="008F6116"/>
    <w:rsid w:val="0090023D"/>
    <w:rsid w:val="00901423"/>
    <w:rsid w:val="00903E5D"/>
    <w:rsid w:val="0090490C"/>
    <w:rsid w:val="0091307E"/>
    <w:rsid w:val="00917D21"/>
    <w:rsid w:val="00920787"/>
    <w:rsid w:val="00924935"/>
    <w:rsid w:val="009253D9"/>
    <w:rsid w:val="00925B7C"/>
    <w:rsid w:val="00926622"/>
    <w:rsid w:val="0092763B"/>
    <w:rsid w:val="009340CB"/>
    <w:rsid w:val="00934FC1"/>
    <w:rsid w:val="00935DE6"/>
    <w:rsid w:val="00936FB8"/>
    <w:rsid w:val="00937D00"/>
    <w:rsid w:val="00942B28"/>
    <w:rsid w:val="00943CBF"/>
    <w:rsid w:val="0095061E"/>
    <w:rsid w:val="00951282"/>
    <w:rsid w:val="009518A0"/>
    <w:rsid w:val="00952E6C"/>
    <w:rsid w:val="009543F0"/>
    <w:rsid w:val="00955A8D"/>
    <w:rsid w:val="009560B7"/>
    <w:rsid w:val="00962402"/>
    <w:rsid w:val="00963E4C"/>
    <w:rsid w:val="009640CE"/>
    <w:rsid w:val="00964303"/>
    <w:rsid w:val="009644DF"/>
    <w:rsid w:val="00971720"/>
    <w:rsid w:val="0097362A"/>
    <w:rsid w:val="00974EC4"/>
    <w:rsid w:val="00977367"/>
    <w:rsid w:val="00981407"/>
    <w:rsid w:val="00982B9D"/>
    <w:rsid w:val="009832D1"/>
    <w:rsid w:val="009846EC"/>
    <w:rsid w:val="00987509"/>
    <w:rsid w:val="009A1778"/>
    <w:rsid w:val="009A4AA5"/>
    <w:rsid w:val="009A51D1"/>
    <w:rsid w:val="009B0C9E"/>
    <w:rsid w:val="009B6816"/>
    <w:rsid w:val="009C00A6"/>
    <w:rsid w:val="009C269F"/>
    <w:rsid w:val="009C7D75"/>
    <w:rsid w:val="009D27C4"/>
    <w:rsid w:val="009D6871"/>
    <w:rsid w:val="009D7E3E"/>
    <w:rsid w:val="00A01891"/>
    <w:rsid w:val="00A03C6E"/>
    <w:rsid w:val="00A0487E"/>
    <w:rsid w:val="00A11841"/>
    <w:rsid w:val="00A21583"/>
    <w:rsid w:val="00A238D6"/>
    <w:rsid w:val="00A27BA2"/>
    <w:rsid w:val="00A31BC6"/>
    <w:rsid w:val="00A328C5"/>
    <w:rsid w:val="00A3439F"/>
    <w:rsid w:val="00A431C2"/>
    <w:rsid w:val="00A4414D"/>
    <w:rsid w:val="00A468D2"/>
    <w:rsid w:val="00A46BC5"/>
    <w:rsid w:val="00A51E02"/>
    <w:rsid w:val="00A524DC"/>
    <w:rsid w:val="00A542DD"/>
    <w:rsid w:val="00A54E59"/>
    <w:rsid w:val="00A563C5"/>
    <w:rsid w:val="00A57913"/>
    <w:rsid w:val="00A60AB4"/>
    <w:rsid w:val="00A617CB"/>
    <w:rsid w:val="00A62FFD"/>
    <w:rsid w:val="00A66226"/>
    <w:rsid w:val="00A66FE6"/>
    <w:rsid w:val="00A72B55"/>
    <w:rsid w:val="00A81B10"/>
    <w:rsid w:val="00A81B26"/>
    <w:rsid w:val="00A84857"/>
    <w:rsid w:val="00A90311"/>
    <w:rsid w:val="00A9117D"/>
    <w:rsid w:val="00A97E4B"/>
    <w:rsid w:val="00AA084B"/>
    <w:rsid w:val="00AA32D4"/>
    <w:rsid w:val="00AA4711"/>
    <w:rsid w:val="00AB3BEB"/>
    <w:rsid w:val="00AB4356"/>
    <w:rsid w:val="00AC0715"/>
    <w:rsid w:val="00AC3EDD"/>
    <w:rsid w:val="00AD0100"/>
    <w:rsid w:val="00AD771F"/>
    <w:rsid w:val="00AE01F3"/>
    <w:rsid w:val="00AE024D"/>
    <w:rsid w:val="00AE0397"/>
    <w:rsid w:val="00AE05F6"/>
    <w:rsid w:val="00AE33D3"/>
    <w:rsid w:val="00AE357C"/>
    <w:rsid w:val="00AE5C2A"/>
    <w:rsid w:val="00AE7F9A"/>
    <w:rsid w:val="00AF71B4"/>
    <w:rsid w:val="00B0004B"/>
    <w:rsid w:val="00B003FC"/>
    <w:rsid w:val="00B01D05"/>
    <w:rsid w:val="00B126BE"/>
    <w:rsid w:val="00B12D25"/>
    <w:rsid w:val="00B13E56"/>
    <w:rsid w:val="00B15841"/>
    <w:rsid w:val="00B16536"/>
    <w:rsid w:val="00B200A0"/>
    <w:rsid w:val="00B236BA"/>
    <w:rsid w:val="00B3448C"/>
    <w:rsid w:val="00B36D9A"/>
    <w:rsid w:val="00B40A18"/>
    <w:rsid w:val="00B40B1C"/>
    <w:rsid w:val="00B42F21"/>
    <w:rsid w:val="00B45DBE"/>
    <w:rsid w:val="00B46932"/>
    <w:rsid w:val="00B50CDD"/>
    <w:rsid w:val="00B50F74"/>
    <w:rsid w:val="00B53B4B"/>
    <w:rsid w:val="00B555F3"/>
    <w:rsid w:val="00B56404"/>
    <w:rsid w:val="00B56DDC"/>
    <w:rsid w:val="00B611A7"/>
    <w:rsid w:val="00B70AD7"/>
    <w:rsid w:val="00B71873"/>
    <w:rsid w:val="00B720B9"/>
    <w:rsid w:val="00B75D58"/>
    <w:rsid w:val="00B7616E"/>
    <w:rsid w:val="00B76946"/>
    <w:rsid w:val="00B76FE0"/>
    <w:rsid w:val="00B774AA"/>
    <w:rsid w:val="00B81BED"/>
    <w:rsid w:val="00B8268B"/>
    <w:rsid w:val="00B842C3"/>
    <w:rsid w:val="00B91269"/>
    <w:rsid w:val="00BB7A01"/>
    <w:rsid w:val="00BC05A6"/>
    <w:rsid w:val="00BC1F51"/>
    <w:rsid w:val="00BC20FF"/>
    <w:rsid w:val="00BC35B5"/>
    <w:rsid w:val="00BD2916"/>
    <w:rsid w:val="00BD5A59"/>
    <w:rsid w:val="00BD5FB0"/>
    <w:rsid w:val="00BE0699"/>
    <w:rsid w:val="00BE1725"/>
    <w:rsid w:val="00BE1E3C"/>
    <w:rsid w:val="00BE20CE"/>
    <w:rsid w:val="00BE2314"/>
    <w:rsid w:val="00BE5777"/>
    <w:rsid w:val="00BF5684"/>
    <w:rsid w:val="00BF6219"/>
    <w:rsid w:val="00BF6904"/>
    <w:rsid w:val="00C0537D"/>
    <w:rsid w:val="00C10937"/>
    <w:rsid w:val="00C117D2"/>
    <w:rsid w:val="00C11DF7"/>
    <w:rsid w:val="00C12BDB"/>
    <w:rsid w:val="00C20AAB"/>
    <w:rsid w:val="00C21014"/>
    <w:rsid w:val="00C22E26"/>
    <w:rsid w:val="00C30CD4"/>
    <w:rsid w:val="00C3107E"/>
    <w:rsid w:val="00C33916"/>
    <w:rsid w:val="00C3496E"/>
    <w:rsid w:val="00C37AA4"/>
    <w:rsid w:val="00C41D61"/>
    <w:rsid w:val="00C44835"/>
    <w:rsid w:val="00C47EBA"/>
    <w:rsid w:val="00C50311"/>
    <w:rsid w:val="00C507AB"/>
    <w:rsid w:val="00C51268"/>
    <w:rsid w:val="00C520D9"/>
    <w:rsid w:val="00C52A29"/>
    <w:rsid w:val="00C52C4F"/>
    <w:rsid w:val="00C64207"/>
    <w:rsid w:val="00C6689B"/>
    <w:rsid w:val="00C70910"/>
    <w:rsid w:val="00C72BA5"/>
    <w:rsid w:val="00C85248"/>
    <w:rsid w:val="00C85651"/>
    <w:rsid w:val="00C85ED5"/>
    <w:rsid w:val="00C87CEB"/>
    <w:rsid w:val="00C97206"/>
    <w:rsid w:val="00CA0E87"/>
    <w:rsid w:val="00CB255C"/>
    <w:rsid w:val="00CB30EF"/>
    <w:rsid w:val="00CB3AC6"/>
    <w:rsid w:val="00CB3F4B"/>
    <w:rsid w:val="00CB5993"/>
    <w:rsid w:val="00CB59AC"/>
    <w:rsid w:val="00CB5CF1"/>
    <w:rsid w:val="00CC212E"/>
    <w:rsid w:val="00CC5F2B"/>
    <w:rsid w:val="00CC635E"/>
    <w:rsid w:val="00CD0EC5"/>
    <w:rsid w:val="00CD1DE3"/>
    <w:rsid w:val="00CD5A73"/>
    <w:rsid w:val="00CD5BE6"/>
    <w:rsid w:val="00CD6679"/>
    <w:rsid w:val="00CE404D"/>
    <w:rsid w:val="00CF1D02"/>
    <w:rsid w:val="00CF22E3"/>
    <w:rsid w:val="00CF30E7"/>
    <w:rsid w:val="00CF417A"/>
    <w:rsid w:val="00D059E0"/>
    <w:rsid w:val="00D06D62"/>
    <w:rsid w:val="00D0759D"/>
    <w:rsid w:val="00D1286F"/>
    <w:rsid w:val="00D13126"/>
    <w:rsid w:val="00D15A54"/>
    <w:rsid w:val="00D16741"/>
    <w:rsid w:val="00D22C6C"/>
    <w:rsid w:val="00D27414"/>
    <w:rsid w:val="00D32675"/>
    <w:rsid w:val="00D35B74"/>
    <w:rsid w:val="00D372D3"/>
    <w:rsid w:val="00D42420"/>
    <w:rsid w:val="00D42D03"/>
    <w:rsid w:val="00D4698B"/>
    <w:rsid w:val="00D475A0"/>
    <w:rsid w:val="00D517BE"/>
    <w:rsid w:val="00D53A82"/>
    <w:rsid w:val="00D61B5C"/>
    <w:rsid w:val="00D61E63"/>
    <w:rsid w:val="00D64A52"/>
    <w:rsid w:val="00D676FB"/>
    <w:rsid w:val="00D67A4C"/>
    <w:rsid w:val="00D71750"/>
    <w:rsid w:val="00D71EC3"/>
    <w:rsid w:val="00D7757F"/>
    <w:rsid w:val="00D80474"/>
    <w:rsid w:val="00D8793D"/>
    <w:rsid w:val="00D95521"/>
    <w:rsid w:val="00DA0166"/>
    <w:rsid w:val="00DA283B"/>
    <w:rsid w:val="00DA6221"/>
    <w:rsid w:val="00DA650B"/>
    <w:rsid w:val="00DA7D96"/>
    <w:rsid w:val="00DB2BFD"/>
    <w:rsid w:val="00DB3C51"/>
    <w:rsid w:val="00DB774E"/>
    <w:rsid w:val="00DC062B"/>
    <w:rsid w:val="00DC2A6D"/>
    <w:rsid w:val="00DC48E0"/>
    <w:rsid w:val="00DD2659"/>
    <w:rsid w:val="00DD2B14"/>
    <w:rsid w:val="00DD485B"/>
    <w:rsid w:val="00DD5AA5"/>
    <w:rsid w:val="00DD6C81"/>
    <w:rsid w:val="00DD7F56"/>
    <w:rsid w:val="00DE3575"/>
    <w:rsid w:val="00DE39A4"/>
    <w:rsid w:val="00DE4DAC"/>
    <w:rsid w:val="00DE5A3C"/>
    <w:rsid w:val="00DE741C"/>
    <w:rsid w:val="00DE7EB3"/>
    <w:rsid w:val="00DF55DA"/>
    <w:rsid w:val="00DF72B5"/>
    <w:rsid w:val="00E00BD7"/>
    <w:rsid w:val="00E045D6"/>
    <w:rsid w:val="00E0468B"/>
    <w:rsid w:val="00E046AC"/>
    <w:rsid w:val="00E11332"/>
    <w:rsid w:val="00E147B3"/>
    <w:rsid w:val="00E15AC2"/>
    <w:rsid w:val="00E2287E"/>
    <w:rsid w:val="00E25860"/>
    <w:rsid w:val="00E361FF"/>
    <w:rsid w:val="00E36C91"/>
    <w:rsid w:val="00E4235B"/>
    <w:rsid w:val="00E42AE4"/>
    <w:rsid w:val="00E42F1B"/>
    <w:rsid w:val="00E47C58"/>
    <w:rsid w:val="00E5151E"/>
    <w:rsid w:val="00E52ABE"/>
    <w:rsid w:val="00E53FB6"/>
    <w:rsid w:val="00E559C7"/>
    <w:rsid w:val="00E57E7F"/>
    <w:rsid w:val="00E62C08"/>
    <w:rsid w:val="00E7740B"/>
    <w:rsid w:val="00E801A3"/>
    <w:rsid w:val="00E80F12"/>
    <w:rsid w:val="00E92F00"/>
    <w:rsid w:val="00E93B19"/>
    <w:rsid w:val="00E96771"/>
    <w:rsid w:val="00EA6D27"/>
    <w:rsid w:val="00EB2D78"/>
    <w:rsid w:val="00EB3DE6"/>
    <w:rsid w:val="00EB44C8"/>
    <w:rsid w:val="00EB6D93"/>
    <w:rsid w:val="00EC1DE6"/>
    <w:rsid w:val="00EC57E1"/>
    <w:rsid w:val="00EC5B68"/>
    <w:rsid w:val="00ED5549"/>
    <w:rsid w:val="00ED720D"/>
    <w:rsid w:val="00EE124B"/>
    <w:rsid w:val="00EE1F38"/>
    <w:rsid w:val="00EE2CAB"/>
    <w:rsid w:val="00EE7405"/>
    <w:rsid w:val="00EF2BCA"/>
    <w:rsid w:val="00EF379D"/>
    <w:rsid w:val="00EF5C94"/>
    <w:rsid w:val="00EF73D9"/>
    <w:rsid w:val="00F0009D"/>
    <w:rsid w:val="00F0131B"/>
    <w:rsid w:val="00F040DB"/>
    <w:rsid w:val="00F04802"/>
    <w:rsid w:val="00F04833"/>
    <w:rsid w:val="00F110B3"/>
    <w:rsid w:val="00F112C6"/>
    <w:rsid w:val="00F1179E"/>
    <w:rsid w:val="00F11BC1"/>
    <w:rsid w:val="00F11C64"/>
    <w:rsid w:val="00F130F9"/>
    <w:rsid w:val="00F14A0B"/>
    <w:rsid w:val="00F15113"/>
    <w:rsid w:val="00F15F30"/>
    <w:rsid w:val="00F1602D"/>
    <w:rsid w:val="00F2328B"/>
    <w:rsid w:val="00F233D3"/>
    <w:rsid w:val="00F235A5"/>
    <w:rsid w:val="00F25533"/>
    <w:rsid w:val="00F25CAF"/>
    <w:rsid w:val="00F26886"/>
    <w:rsid w:val="00F26E80"/>
    <w:rsid w:val="00F27873"/>
    <w:rsid w:val="00F31DCA"/>
    <w:rsid w:val="00F325D3"/>
    <w:rsid w:val="00F334BD"/>
    <w:rsid w:val="00F34281"/>
    <w:rsid w:val="00F346D9"/>
    <w:rsid w:val="00F36A5A"/>
    <w:rsid w:val="00F40AA4"/>
    <w:rsid w:val="00F41467"/>
    <w:rsid w:val="00F4299A"/>
    <w:rsid w:val="00F50A34"/>
    <w:rsid w:val="00F50D32"/>
    <w:rsid w:val="00F5119A"/>
    <w:rsid w:val="00F531F7"/>
    <w:rsid w:val="00F532D6"/>
    <w:rsid w:val="00F60588"/>
    <w:rsid w:val="00F65DAA"/>
    <w:rsid w:val="00F74A7E"/>
    <w:rsid w:val="00F74D08"/>
    <w:rsid w:val="00F819C5"/>
    <w:rsid w:val="00F82BC1"/>
    <w:rsid w:val="00F864F0"/>
    <w:rsid w:val="00F8744C"/>
    <w:rsid w:val="00F928D4"/>
    <w:rsid w:val="00F95B28"/>
    <w:rsid w:val="00FA0E8E"/>
    <w:rsid w:val="00FA100C"/>
    <w:rsid w:val="00FA2A94"/>
    <w:rsid w:val="00FB54EC"/>
    <w:rsid w:val="00FB6A57"/>
    <w:rsid w:val="00FC0C73"/>
    <w:rsid w:val="00FC5E74"/>
    <w:rsid w:val="00FC645E"/>
    <w:rsid w:val="00FC66F9"/>
    <w:rsid w:val="00FD12FA"/>
    <w:rsid w:val="00FD36EC"/>
    <w:rsid w:val="00FD4657"/>
    <w:rsid w:val="00FD4E3E"/>
    <w:rsid w:val="00FD5AEF"/>
    <w:rsid w:val="00FE5CA7"/>
    <w:rsid w:val="00FF0304"/>
    <w:rsid w:val="00FF1DD5"/>
    <w:rsid w:val="00FF22A8"/>
    <w:rsid w:val="00FF40B4"/>
    <w:rsid w:val="00FF5758"/>
    <w:rsid w:val="00FF5979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4" type="connector" idref="#_x0000_s1069"/>
        <o:r id="V:Rule15" type="connector" idref="#_x0000_s1071"/>
        <o:r id="V:Rule16" type="connector" idref="#_x0000_s1059"/>
        <o:r id="V:Rule17" type="connector" idref="#_x0000_s1072"/>
        <o:r id="V:Rule18" type="connector" idref="#_x0000_s1073"/>
        <o:r id="V:Rule19" type="connector" idref="#_x0000_s1055"/>
        <o:r id="V:Rule20" type="connector" idref="#_x0000_s1076"/>
        <o:r id="V:Rule21" type="connector" idref="#_x0000_s1078"/>
        <o:r id="V:Rule22" type="connector" idref="#_x0000_s1079"/>
        <o:r id="V:Rule23" type="connector" idref="#_x0000_s1075"/>
        <o:r id="V:Rule24" type="connector" idref="#_x0000_s1074"/>
        <o:r id="V:Rule25" type="connector" idref="#_x0000_s1077"/>
        <o:r id="V:Rule2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E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1D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EB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67A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7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F7920"/>
    <w:pPr>
      <w:ind w:left="720"/>
      <w:contextualSpacing/>
    </w:pPr>
  </w:style>
  <w:style w:type="paragraph" w:styleId="a6">
    <w:name w:val="No Spacing"/>
    <w:uiPriority w:val="99"/>
    <w:qFormat/>
    <w:rsid w:val="004D7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59"/>
    <w:rsid w:val="0048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EE1F3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522EB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41F01"/>
    <w:rPr>
      <w:lang w:eastAsia="en-US"/>
    </w:rPr>
  </w:style>
  <w:style w:type="character" w:styleId="ab">
    <w:name w:val="page number"/>
    <w:uiPriority w:val="99"/>
    <w:rsid w:val="00522EBA"/>
    <w:rPr>
      <w:rFonts w:cs="Times New Roman"/>
    </w:rPr>
  </w:style>
  <w:style w:type="paragraph" w:customStyle="1" w:styleId="Default">
    <w:name w:val="Default"/>
    <w:rsid w:val="00D131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ody Text"/>
    <w:basedOn w:val="a"/>
    <w:rsid w:val="009832D1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d">
    <w:name w:val="Знак"/>
    <w:basedOn w:val="a"/>
    <w:rsid w:val="009832D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C11D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urlitem">
    <w:name w:val="b-serp-url__item"/>
    <w:basedOn w:val="a0"/>
    <w:rsid w:val="00C11DF7"/>
  </w:style>
  <w:style w:type="character" w:customStyle="1" w:styleId="b-serp-urlmark">
    <w:name w:val="b-serp-url__mark"/>
    <w:basedOn w:val="a0"/>
    <w:rsid w:val="00C11DF7"/>
  </w:style>
  <w:style w:type="character" w:customStyle="1" w:styleId="b-serp-itemlinks-item">
    <w:name w:val="b-serp-item__links-item"/>
    <w:basedOn w:val="a0"/>
    <w:rsid w:val="00C11DF7"/>
  </w:style>
  <w:style w:type="character" w:customStyle="1" w:styleId="apple-converted-space">
    <w:name w:val="apple-converted-space"/>
    <w:basedOn w:val="a0"/>
    <w:rsid w:val="00C11DF7"/>
  </w:style>
  <w:style w:type="paragraph" w:styleId="ae">
    <w:name w:val="Normal (Web)"/>
    <w:basedOn w:val="a"/>
    <w:rsid w:val="00B53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51546"/>
    <w:pPr>
      <w:ind w:left="720"/>
      <w:contextualSpacing/>
    </w:pPr>
    <w:rPr>
      <w:rFonts w:eastAsia="Times New Roman"/>
    </w:rPr>
  </w:style>
  <w:style w:type="character" w:customStyle="1" w:styleId="af">
    <w:name w:val="Подзаголовок Знак"/>
    <w:basedOn w:val="a0"/>
    <w:link w:val="af0"/>
    <w:uiPriority w:val="99"/>
    <w:locked/>
    <w:rsid w:val="00DE4DAC"/>
    <w:rPr>
      <w:rFonts w:ascii="Arial" w:hAnsi="Arial" w:cs="Arial"/>
      <w:b/>
      <w:bCs/>
      <w:sz w:val="24"/>
      <w:szCs w:val="24"/>
    </w:rPr>
  </w:style>
  <w:style w:type="paragraph" w:styleId="af0">
    <w:name w:val="Subtitle"/>
    <w:basedOn w:val="a"/>
    <w:link w:val="af"/>
    <w:uiPriority w:val="99"/>
    <w:qFormat/>
    <w:locked/>
    <w:rsid w:val="00DE4DA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12">
    <w:name w:val="Подзаголовок Знак1"/>
    <w:basedOn w:val="a0"/>
    <w:link w:val="af0"/>
    <w:rsid w:val="00DE4DA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font8">
    <w:name w:val="font_8"/>
    <w:basedOn w:val="a"/>
    <w:rsid w:val="0049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90C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2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0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1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4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504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6341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13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hyperlink" Target="http://media.wix.com/ugd/8f97f6_e6552a81ac5646928788ef96c7145631.docx?dn=%22+%20%D0%9F%D0%BE%D0%BB%D0%BE%D0%B6%D0%B5%D0%BD%D0%B8%D0%B5%20%D0%BE%20%D0%BF%D0%B5%D0%B4%D1%81%D0%BE%D0%B2%D0%B5%D1%82%D0%B5.docx%22" TargetMode="External"/><Relationship Id="rId26" Type="http://schemas.openxmlformats.org/officeDocument/2006/relationships/hyperlink" Target="http://media.wix.com/ugd/8f97f6_85e434cdb5cf4e7b92f9f86264c924c8.docx?dn=%22%D0%9D%D0%BE%D0%B2%D0%BE%D0%B5%20%D0%BF%D0%BE%D0%BB%D0%BE%D0%B6%D0%B5%D0%BD%D0%B8%D0%B5%20%D0%BE%20%D0%B7%D0%B0%D1%89%D0%B8%D1%82%D0%B5%20%D0%BF%D0%B5%D1%80%D1%81.%20%D0%B4%D0%B0%D0%BD%D0%BD%D1%8B%D1%85.docx%22" TargetMode="External"/><Relationship Id="rId39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yperlink" Target="http://media.wix.com/ugd/8f97f6_d7b8a51b89f642fda292113cd1dc6755.docx?dn=%22%D0%9F%D0%BE%D0%BB%D0%BE%D0%B6%20%D0%BE%20%D0%A1%D0%A2%D0%9A.docx%22" TargetMode="External"/><Relationship Id="rId34" Type="http://schemas.openxmlformats.org/officeDocument/2006/relationships/hyperlink" Target="http://media.wix.com/ugd/8f97f6_bc19069704484a1d96188ed044fa0f33.docx?dn=%22+%D0%9F%D0%BE%D0%BB%D0%BE%D0%B6%D0%B5%D0%BD%D0%B8%D0%B5%20%D0%BE%20%D0%BA%D0%BE%D0%BC%D0%B8%D1%81%D1%81%D0%B8%D0%B8%20%D0%BF%D0%BE%20%D1%81%D1%82%D0%B8%D0%BC%20%D0%B2%D1%8B%D0%BF%D0%BB%D0%B0%D1%82%D0%B0%D0%BC.docx%2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media.wix.com/ugd/8f97f6_6fdfac38d95046c89cf5d4df2cdb4ef8.doc?dn=%22%D0%BF%D0%BE%D0%BB%D0%BE%D0%B6%D0%B5%D0%BD%D0%B8%D0%B5%20%D0%BE%D0%B1%20%D0%BE%D0%B1%D1%89%D0%B5%D0%BC%20%D1%81%D0%BE%D0%B1%D1%80%D0%B0%D0%BD%D0%B8%D0%B8%20%D1%80%D0%B0%D0%B1%D0%BE%D1%82%D0%BD%D0%B8%D0%BA%D0%BE%D0%B2.doc%22" TargetMode="External"/><Relationship Id="rId25" Type="http://schemas.openxmlformats.org/officeDocument/2006/relationships/hyperlink" Target="http://media.wix.com/ugd/8f97f6_b7e3cf7eb9fb443e82d1fc2325db4b6a.docx?dn=%22%D0%BF%D0%BE%D0%BB%D0%BE%D0%B6%D0%B5%D0%BD%D0%B8%D0%B5%20%D0%BE%20%D0%BF%D0%BE%D1%80%D1%8F%D0%B4%D0%BA%D0%B5%20%20%D0%BE%D0%B7%D0%BD%D0%B0%D0%BA%D0%BE%D0%BC%D0%BB%D0%B5%D0%BD%D0%B8%D1%8F%20%D1%81%20%D0%B4%D0%BE%D0%BA%D1%83%D0%BC%D0%B5%D0%BD%D1%82%D0%B0%D0%BC%D0%B8.docx%22" TargetMode="External"/><Relationship Id="rId33" Type="http://schemas.openxmlformats.org/officeDocument/2006/relationships/hyperlink" Target="http://media.wix.com/ugd/8f97f6_7fe60e5da6cb4ddeb087e8f685c3a89a.docx?dn=%22+%D0%9F%D0%BE%D0%BB%D0%BE%D0%B6%D0%B5%D0%BD%D0%B8%D0%B5%20%D0%BE%20%D0%BF%D1%80%D0%BE%D1%84%D0%B5%D1%81%D1%81%D0%B8%D0%BE%D0%BD.%20%D0%BF%D0%B5%D1%80%D0%B5%D0%BF%D0%BE%D0%B4%D0%B3%D0%BE%D1%82%D0%BE%D0%B2%D0%BA%D0%B5.docx%22" TargetMode="External"/><Relationship Id="rId38" Type="http://schemas.openxmlformats.org/officeDocument/2006/relationships/hyperlink" Target="http://bayanovan.wix.com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media.wix.com/ugd/8f97f6_f6d957b5eb6947a5879c06a4eb6dc530.docx?dn=%22%D0%BF%D0%BE%D0%BB%20%D0%BE%20%D0%BC%D0%B5%D1%82%20%D1%81%D0%BE%D0%B2.docx%22" TargetMode="External"/><Relationship Id="rId29" Type="http://schemas.openxmlformats.org/officeDocument/2006/relationships/hyperlink" Target="http://media.wix.com/ugd/8f97f6_85d83d6dfa8345eea0f1a2ea4766643e.docx?dn=%22%D0%BF%D0%BE%D0%BB%D0%BE%D0%B6%D0%B5%D0%BD%D0%B8%D0%B5%20%D0%BE%20%D0%B2%D0%BD%D1%83%D1%82%D1%80%D0%B5%D0%BD%D0%BD%D0%B5%D0%BC%20%D0%BA%D0%BE%D0%BD%D1%82%D1%80%D0%BE%D0%BB%D0%B5..docx%22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media.wix.com/ugd/8f97f6_91ad20c49eeb49c9b09d5c8a34e78d4f.docx?dn=%22%D0%BF%D0%BE%D0%BB%D0%BE%D0%B6%D0%B5%D0%BD%D0%B8%D0%B5%20%D0%BE%20%D0%B7%D0%B0%D1%87%D0%B8%D1%81%D0%BB%D0%B5%D0%BD%D0%B8%D0%B8%20%D0%B8%20%D0%BE%D1%82%D1%87%D0%B8%D1%81%D0%BB%D0%B5%D0%BD%D0%B8%D0%B8.docx%22" TargetMode="External"/><Relationship Id="rId32" Type="http://schemas.openxmlformats.org/officeDocument/2006/relationships/hyperlink" Target="http://media.wix.com/ugd/8f97f6_0c735b21e695436b889deed0b2f0fc0f.docx?dn=%22%D0%BF%D0%BE%D0%BB%D0%BE%D0%B6%D0%B5%D0%BD%D0%B8%D0%B5%20%D0%BE%20%D1%80%D0%B5%D0%B6%D0%B8%D0%BC%D0%B5%20%D1%80%D0%B0%D0%B1%D0%BE%D1%87%D0%B5%D0%B3%D0%BE%20%D0%B2%D1%80%D0%B5%D0%BC%D0%B5%D0%BD%D0%B8.docx%22" TargetMode="External"/><Relationship Id="rId37" Type="http://schemas.openxmlformats.org/officeDocument/2006/relationships/hyperlink" Target="http://ppms-orelrn.narod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media.wix.com/ugd/8f97f6_2516b20df20d402ead2d4af01a29f286.docx?dn=%22+%D0%9F%D1%80%D0%B0%D0%B2%D0%B8%D0%BB%D0%B0%20%D0%B2%D0%BD%D1%83%D1%82%D1%80%D0%B5%D0%BD%D0%BD%D0%B5%D0%B3%D0%BE%20%D1%82%D1%80%D1%83%D0%B4%D0%BE%D0%B2%D0%BE%D0%B3%D0%BE%20%D1%80%D0%B0%D1%81%D0%BF%D0%BE%D1%80%D1%8F%D0%B4%D0%BA%D0%B0.docx%22" TargetMode="External"/><Relationship Id="rId28" Type="http://schemas.openxmlformats.org/officeDocument/2006/relationships/hyperlink" Target="http://media.wix.com/ugd/8f97f6_5993b99e8be74a5492c40655a626963d.doc?dn=%22%D0%9F%D1%80%D0%B8%D0%BA%D0%B0%D0%B7%20%D0%BE%D0%B1%20%D1%83%D1%82%D0%B2%D0%B5%D1%80%D0%B6%D0%B4%D0%B5%D0%BD%D0%B8%D0%B8%20%D0%9F%D0%9C%D0%9F%D0%9A.doc%22" TargetMode="External"/><Relationship Id="rId36" Type="http://schemas.openxmlformats.org/officeDocument/2006/relationships/chart" Target="charts/chart9.xml"/><Relationship Id="rId10" Type="http://schemas.openxmlformats.org/officeDocument/2006/relationships/chart" Target="charts/chart2.xml"/><Relationship Id="rId19" Type="http://schemas.openxmlformats.org/officeDocument/2006/relationships/hyperlink" Target="http://media.wix.com/ugd/8f97f6_7c4d3516e2ca4012939980d7a22d9f01.docx?dn=%22%D0%9F%D0%BE%D0%BB%D0%BE%D0%B6%D0%B5%D0%BD%D0%B8%D0%B5%20%D0%BE%20%D0%9C%D0%9E.docx%22" TargetMode="External"/><Relationship Id="rId31" Type="http://schemas.openxmlformats.org/officeDocument/2006/relationships/hyperlink" Target="http://media.wix.com/ugd/8f97f6_3e09ae328d6643f3980f3253562c896a.docx?dn=%22%D0%BF%D0%BE%D0%BB%D0%BE%D0%B6%D0%B5%D0%BD%D0%B8%D0%B5%20%D0%BE%20%D0%BF%D1%80%D0%BE%D1%84.%20%D1%8D%D1%82%D0%B8%D0%BA%D0%B5.docx%2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media.wix.com/ugd/8f97f6_f35596bd66444050947c2d5439a9780c.doc?dn=%22%D0%BF%D1%80%D0%B0%D0%B2%D0%B8%D0%BB%D0%B0%20%D0%B2%D0%BD%D1%83%D1%82%D1%80%D0%B5%D0%BD%D0%BD%D0%B5%D0%B3%D0%BE%20%D1%80%D0%B0%D1%81%D0%BF%D0%BE%D1%80%D1%8F%D0%B4%D0%BA%D0%B0%20%D1%83%D1%87%D0%B0%D1%89%D0%B8%D1%85%D1%81%D1%8F.doc%22" TargetMode="External"/><Relationship Id="rId27" Type="http://schemas.openxmlformats.org/officeDocument/2006/relationships/hyperlink" Target="http://media.wix.com/ugd/8f97f6_c44d34d1841247599150d07a36c1bb5a.doc?dn=%22%D0%9F%D0%BE%D0%BB%D0%BE%D0%B6%D0%B5%D0%BD%D0%B8%D0%B5%20%D0%BE%20%D0%A8%D0%9F%D0%A0.doc%22" TargetMode="External"/><Relationship Id="rId30" Type="http://schemas.openxmlformats.org/officeDocument/2006/relationships/hyperlink" Target="http://media.wix.com/ugd/8f97f6_af4d09fc1d60425d86217796d615a2c2.doc?dn=%22%D0%9F%D0%BE%D0%BB%D0%BE%D0%B6%D0%B5%D0%BD%D0%B8%D0%B5%20%D0%BE%20%D0%BF%D1%80%D0%BE%D0%BC%D0%B5%D0%B6%D1%83%D1%82%D0%BE%D1%87%D0%BD%D0%BE%D0%B9%20%D0%B8%20%D0%B8%D1%82%D0%BE%D0%B3%D0%BE%D0%B2%D0%BE%D0%B9%20%D0%B0%D1%82%D1%82%D0%B5%D1%81%D1%82%D0%B0%D1%86%D0%B8%D0%B8.doc%22" TargetMode="External"/><Relationship Id="rId35" Type="http://schemas.openxmlformats.org/officeDocument/2006/relationships/hyperlink" Target="http://media.wix.com/ugd/8f97f6_7a6d7a32acc143acbda0973f99ea558c.docx?dn=%22+%D0%9F%D0%BE%D0%BB%D0%BE%D0%B6%D0%B5%D0%BD%D0%B8%D0%B5%20%D0%BE%20%D0%BA%D0%BE%D0%BC%D0%B8%D1%81%D1%81%D0%B8%D0%B8%20%D0%BF%D0%BE%20%D1%82%D1%80%D1%83%D0%B4%D0%BE%D0%B2%D1%8B%D0%BC%20%D1%81%D0%BF%D0%BE%D1%80%D0%B0%D0%BC.docx%22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49462369981530097"/>
          <c:y val="2.00669246241127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9534050179211471"/>
          <c:y val="0.23745819397993323"/>
          <c:w val="0.36200716845878134"/>
          <c:h val="0.675585284280936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4.4565562117235384E-2"/>
                  <c:y val="-4.44066366704163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dLbl>
              <c:idx val="1"/>
              <c:layout>
                <c:manualLayout>
                  <c:x val="2.7595417760280017E-2"/>
                  <c:y val="-6.45194350706163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dLbl>
              <c:idx val="2"/>
              <c:layout>
                <c:manualLayout>
                  <c:x val="4.1313885243511324E-2"/>
                  <c:y val="4.71084864391951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dLbl>
              <c:idx val="3"/>
              <c:layout>
                <c:manualLayout>
                  <c:x val="-8.3936096529600671E-2"/>
                  <c:y val="-0.2698797025371828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1 специалист</c:v>
                </c:pt>
                <c:pt idx="1">
                  <c:v>2 специалиста</c:v>
                </c:pt>
                <c:pt idx="2">
                  <c:v>3 специалиста</c:v>
                </c:pt>
                <c:pt idx="3">
                  <c:v>нет специалистов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6523301254009957"/>
          <c:y val="0.43143797746931134"/>
          <c:w val="0.98566306989404062"/>
          <c:h val="0.75250804989582487"/>
        </c:manualLayout>
      </c:layout>
    </c:legend>
    <c:plotVisOnly val="1"/>
    <c:dispBlanksAs val="zero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545454545454545"/>
          <c:y val="7.1672354948805472E-2"/>
          <c:w val="0.53409090909090906"/>
          <c:h val="0.78498293515358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расходы (руб.) в т. ч.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102615</c:v>
                </c:pt>
                <c:pt idx="1">
                  <c:v>180920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канц. Расходы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14342</c:v>
                </c:pt>
                <c:pt idx="1">
                  <c:v>10794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расходные материалы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18309</c:v>
                </c:pt>
                <c:pt idx="1">
                  <c:v>94296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ГСМ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47552</c:v>
                </c:pt>
                <c:pt idx="1">
                  <c:v>73390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литература ОС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1488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др. ОС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2012 г.</c:v>
                </c:pt>
                <c:pt idx="1">
                  <c:v>2013 г.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22412</c:v>
                </c:pt>
                <c:pt idx="1">
                  <c:v>952</c:v>
                </c:pt>
              </c:numCache>
            </c:numRef>
          </c:val>
        </c:ser>
        <c:gapDepth val="0"/>
        <c:shape val="box"/>
        <c:axId val="133742976"/>
        <c:axId val="133744512"/>
        <c:axId val="0"/>
      </c:bar3DChart>
      <c:catAx>
        <c:axId val="133742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744512"/>
        <c:crosses val="autoZero"/>
        <c:auto val="1"/>
        <c:lblAlgn val="ctr"/>
        <c:lblOffset val="100"/>
        <c:tickLblSkip val="1"/>
        <c:tickMarkSkip val="1"/>
      </c:catAx>
      <c:valAx>
        <c:axId val="133744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74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454545454545492"/>
          <c:y val="5.8020477815699696E-2"/>
          <c:w val="0.28636363636363638"/>
          <c:h val="0.883959044368600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524590163934519E-2"/>
          <c:y val="6.6496163682864456E-2"/>
          <c:w val="0.49016393442622941"/>
          <c:h val="0.6905370843989769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ПМПК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169</c:v>
                </c:pt>
                <c:pt idx="1">
                  <c:v>194</c:v>
                </c:pt>
                <c:pt idx="2">
                  <c:v>172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 по программам с детьми и родителями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1824</c:v>
                </c:pt>
                <c:pt idx="1">
                  <c:v>2142</c:v>
                </c:pt>
                <c:pt idx="2">
                  <c:v>2685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диагностика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2629</c:v>
                </c:pt>
                <c:pt idx="1">
                  <c:v>2569</c:v>
                </c:pt>
                <c:pt idx="2">
                  <c:v>2857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научно-методическое и информационное сопровождение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607</c:v>
                </c:pt>
                <c:pt idx="1">
                  <c:v>577</c:v>
                </c:pt>
                <c:pt idx="2">
                  <c:v>624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просвещение и консультирование педагогов и специалистов сопричастных организаций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788</c:v>
                </c:pt>
                <c:pt idx="1">
                  <c:v>702</c:v>
                </c:pt>
                <c:pt idx="2">
                  <c:v>868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консультирование детей и родителей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956</c:v>
                </c:pt>
                <c:pt idx="1">
                  <c:v>1093</c:v>
                </c:pt>
                <c:pt idx="2">
                  <c:v>1097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marker val="1"/>
        <c:axId val="87179264"/>
        <c:axId val="87180800"/>
      </c:lineChart>
      <c:catAx>
        <c:axId val="87179264"/>
        <c:scaling>
          <c:orientation val="minMax"/>
        </c:scaling>
        <c:axPos val="b"/>
        <c:numFmt formatCode="General" sourceLinked="1"/>
        <c:tickLblPos val="nextTo"/>
        <c:crossAx val="87180800"/>
        <c:crosses val="autoZero"/>
        <c:auto val="1"/>
        <c:lblAlgn val="ctr"/>
        <c:lblOffset val="100"/>
      </c:catAx>
      <c:valAx>
        <c:axId val="87180800"/>
        <c:scaling>
          <c:orientation val="minMax"/>
        </c:scaling>
        <c:axPos val="l"/>
        <c:majorGridlines/>
        <c:numFmt formatCode="General" sourceLinked="1"/>
        <c:tickLblPos val="nextTo"/>
        <c:crossAx val="8717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5571094568810329"/>
          <c:y val="2.042441775070088E-2"/>
          <c:w val="0.98862343572241163"/>
          <c:h val="0.96984296670945325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9475527298047683"/>
          <c:y val="1.9444639436817471E-2"/>
        </c:manualLayout>
      </c:layout>
      <c:spPr>
        <a:noFill/>
        <a:ln w="20041">
          <a:noFill/>
        </a:ln>
      </c:spPr>
    </c:title>
    <c:plotArea>
      <c:layout>
        <c:manualLayout>
          <c:layoutTarget val="inner"/>
          <c:xMode val="edge"/>
          <c:yMode val="edge"/>
          <c:x val="0.3079584775086508"/>
          <c:y val="0.22903225806451613"/>
          <c:w val="0.3667820069204154"/>
          <c:h val="0.683870967741935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spPr>
            <a:solidFill>
              <a:srgbClr val="9999FF"/>
            </a:solidFill>
            <a:ln w="10020">
              <a:solidFill>
                <a:srgbClr val="000000"/>
              </a:solidFill>
              <a:prstDash val="solid"/>
            </a:ln>
          </c:spPr>
          <c:dPt>
            <c:idx val="0"/>
            <c:spPr/>
          </c:dPt>
          <c:dPt>
            <c:idx val="1"/>
            <c:spPr/>
          </c:dPt>
          <c:dPt>
            <c:idx val="2"/>
            <c:spPr/>
          </c:dPt>
          <c:dPt>
            <c:idx val="3"/>
            <c:spPr/>
          </c:dPt>
          <c:dPt>
            <c:idx val="4"/>
            <c:spPr/>
          </c:dPt>
          <c:dPt>
            <c:idx val="5"/>
            <c:spPr/>
          </c:dPt>
          <c:dPt>
            <c:idx val="6"/>
            <c:spPr/>
          </c:dPt>
          <c:dLbls>
            <c:dLbl>
              <c:idx val="0"/>
              <c:layout>
                <c:manualLayout>
                  <c:x val="7.2110886287058132E-3"/>
                  <c:y val="-6.0928762369573258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3.9818960757366358E-2"/>
                  <c:y val="-9.2030419623529813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4585316391828088"/>
                  <c:y val="-0.38391192251411066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9.7439465168517619E-2"/>
                  <c:y val="2.2536873156342146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1.0558952241950101E-2"/>
                  <c:y val="-2.227389519181726E-3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5.3336438305655418E-2"/>
                  <c:y val="-3.6719082681036595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-6.6311729518098592E-2"/>
                  <c:y val="-4.2949233115772006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-5.2101964155575733E-2"/>
                  <c:y val="-5.7191485250956887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8"/>
              <c:layout>
                <c:manualLayout>
                  <c:x val="4.6297265110507621E-2"/>
                  <c:y val="-0.12548589592905218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9"/>
              <c:layout>
                <c:manualLayout>
                  <c:x val="2.2452098432809816E-2"/>
                  <c:y val="-6.1294427361677693E-2"/>
                </c:manualLayout>
              </c:layout>
              <c:spPr>
                <a:noFill/>
                <a:ln w="2004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spPr>
              <a:noFill/>
              <a:ln w="20041">
                <a:noFill/>
              </a:ln>
            </c:spPr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ПМПК</c:v>
                </c:pt>
                <c:pt idx="1">
                  <c:v>работа по программам</c:v>
                </c:pt>
                <c:pt idx="2">
                  <c:v>обмен опытом (конфер.и семинары)</c:v>
                </c:pt>
                <c:pt idx="3">
                  <c:v>научно-методическая и информационное сопровождение</c:v>
                </c:pt>
                <c:pt idx="4">
                  <c:v>информационное просвещение и консультирование педагогов</c:v>
                </c:pt>
                <c:pt idx="5">
                  <c:v>консультирование детей и родителей</c:v>
                </c:pt>
                <c:pt idx="6">
                  <c:v>диагностика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1.72</c:v>
                </c:pt>
                <c:pt idx="1">
                  <c:v>26.85</c:v>
                </c:pt>
                <c:pt idx="2">
                  <c:v>4.71</c:v>
                </c:pt>
                <c:pt idx="3">
                  <c:v>6.24</c:v>
                </c:pt>
                <c:pt idx="4">
                  <c:v>8.68</c:v>
                </c:pt>
                <c:pt idx="5">
                  <c:v>10.97</c:v>
                </c:pt>
                <c:pt idx="6">
                  <c:v>28.57</c:v>
                </c:pt>
              </c:numCache>
            </c:numRef>
          </c:val>
        </c:ser>
        <c:firstSliceAng val="0"/>
      </c:pieChart>
      <c:spPr>
        <a:noFill/>
        <a:ln w="20041">
          <a:noFill/>
        </a:ln>
      </c:spPr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дошкольники</c:v>
                </c:pt>
              </c:strCache>
            </c:strRef>
          </c:tx>
          <c:spPr>
            <a:solidFill>
              <a:srgbClr val="9999FF"/>
            </a:solidFill>
            <a:ln w="1264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1033</c:v>
                </c:pt>
                <c:pt idx="1">
                  <c:v>566</c:v>
                </c:pt>
                <c:pt idx="2">
                  <c:v>851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школьники</c:v>
                </c:pt>
              </c:strCache>
            </c:strRef>
          </c:tx>
          <c:spPr>
            <a:solidFill>
              <a:srgbClr val="993366"/>
            </a:solidFill>
            <a:ln w="1264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1416</c:v>
                </c:pt>
                <c:pt idx="1">
                  <c:v>1850</c:v>
                </c:pt>
                <c:pt idx="2">
                  <c:v>1933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 и родители</c:v>
                </c:pt>
              </c:strCache>
            </c:strRef>
          </c:tx>
          <c:spPr>
            <a:solidFill>
              <a:srgbClr val="FFFFCC"/>
            </a:solidFill>
            <a:ln w="1264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180</c:v>
                </c:pt>
                <c:pt idx="1">
                  <c:v>153</c:v>
                </c:pt>
                <c:pt idx="2">
                  <c:v>73</c:v>
                </c:pt>
              </c:numCache>
            </c:numRef>
          </c:val>
        </c:ser>
        <c:overlap val="100"/>
        <c:axId val="121928704"/>
        <c:axId val="121930496"/>
      </c:barChart>
      <c:catAx>
        <c:axId val="121928704"/>
        <c:scaling>
          <c:orientation val="minMax"/>
        </c:scaling>
        <c:axPos val="b"/>
        <c:numFmt formatCode="General" sourceLinked="1"/>
        <c:tickLblPos val="nextTo"/>
        <c:crossAx val="121930496"/>
        <c:crosses val="autoZero"/>
        <c:auto val="1"/>
        <c:lblAlgn val="ctr"/>
        <c:lblOffset val="100"/>
      </c:catAx>
      <c:valAx>
        <c:axId val="121930496"/>
        <c:scaling>
          <c:orientation val="minMax"/>
        </c:scaling>
        <c:axPos val="l"/>
        <c:majorGridlines/>
        <c:numFmt formatCode="General" sourceLinked="1"/>
        <c:tickLblPos val="nextTo"/>
        <c:crossAx val="12192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73193913979143399"/>
          <c:y val="0.40458029462184397"/>
          <c:w val="0.98288975372331322"/>
          <c:h val="0.83587800602415496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групповая диагностика</c:v>
                </c:pt>
              </c:strCache>
            </c:strRef>
          </c:tx>
          <c:dLbls>
            <c:dLbl>
              <c:idx val="3"/>
              <c:delete val="1"/>
            </c:dLbl>
            <c:spPr>
              <a:noFill/>
              <a:ln w="21526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1825</c:v>
                </c:pt>
                <c:pt idx="1">
                  <c:v>1997</c:v>
                </c:pt>
                <c:pt idx="2">
                  <c:v>2143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индивидуальнаяя диагностика</c:v>
                </c:pt>
              </c:strCache>
            </c:strRef>
          </c:tx>
          <c:dLbls>
            <c:dLbl>
              <c:idx val="0"/>
              <c:spPr>
                <a:noFill/>
                <a:ln w="2152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spPr>
                <a:noFill/>
                <a:ln w="2152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spPr>
                <a:noFill/>
                <a:ln w="2152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804</c:v>
                </c:pt>
                <c:pt idx="1">
                  <c:v>527</c:v>
                </c:pt>
                <c:pt idx="2">
                  <c:v>714</c:v>
                </c:pt>
              </c:numCache>
            </c:numRef>
          </c:val>
        </c:ser>
        <c:axId val="121843712"/>
        <c:axId val="121845248"/>
      </c:barChart>
      <c:catAx>
        <c:axId val="121843712"/>
        <c:scaling>
          <c:orientation val="minMax"/>
        </c:scaling>
        <c:axPos val="b"/>
        <c:numFmt formatCode="General" sourceLinked="1"/>
        <c:tickLblPos val="nextTo"/>
        <c:crossAx val="121845248"/>
        <c:crosses val="autoZero"/>
        <c:auto val="1"/>
        <c:lblAlgn val="ctr"/>
        <c:lblOffset val="100"/>
      </c:catAx>
      <c:valAx>
        <c:axId val="121845248"/>
        <c:scaling>
          <c:orientation val="minMax"/>
        </c:scaling>
        <c:axPos val="l"/>
        <c:majorGridlines/>
        <c:numFmt formatCode="General" sourceLinked="1"/>
        <c:tickLblPos val="nextTo"/>
        <c:crossAx val="12184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504347985110247"/>
          <c:y val="0.45538472924286016"/>
          <c:w val="0.98956526603372186"/>
          <c:h val="0.59076926276245623"/>
        </c:manualLayout>
      </c:layout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433121019108319E-2"/>
          <c:y val="4.4728434504792358E-2"/>
          <c:w val="0.66719745222929994"/>
          <c:h val="0.84345047923322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коррекционные занятия</c:v>
                </c:pt>
              </c:strCache>
            </c:strRef>
          </c:tx>
          <c:spPr>
            <a:solidFill>
              <a:srgbClr val="9999FF"/>
            </a:solidFill>
            <a:ln w="10685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1824</c:v>
                </c:pt>
                <c:pt idx="1">
                  <c:v>2142</c:v>
                </c:pt>
                <c:pt idx="2">
                  <c:v>1779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учащихся (чел/час)</c:v>
                </c:pt>
              </c:strCache>
            </c:strRef>
          </c:tx>
          <c:spPr>
            <a:solidFill>
              <a:srgbClr val="993366"/>
            </a:solidFill>
            <a:ln w="10685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250</c:v>
                </c:pt>
                <c:pt idx="1">
                  <c:v>258</c:v>
                </c:pt>
                <c:pt idx="2">
                  <c:v>218</c:v>
                </c:pt>
              </c:numCache>
            </c:numRef>
          </c:val>
        </c:ser>
        <c:axId val="133456256"/>
        <c:axId val="133457792"/>
      </c:barChart>
      <c:catAx>
        <c:axId val="133456256"/>
        <c:scaling>
          <c:orientation val="minMax"/>
        </c:scaling>
        <c:axPos val="b"/>
        <c:numFmt formatCode="General" sourceLinked="1"/>
        <c:tickLblPos val="nextTo"/>
        <c:crossAx val="133457792"/>
        <c:crosses val="autoZero"/>
        <c:auto val="1"/>
        <c:lblAlgn val="ctr"/>
        <c:lblOffset val="100"/>
      </c:catAx>
      <c:valAx>
        <c:axId val="133457792"/>
        <c:scaling>
          <c:orientation val="minMax"/>
        </c:scaling>
        <c:axPos val="l"/>
        <c:majorGridlines/>
        <c:numFmt formatCode="General" sourceLinked="1"/>
        <c:tickLblPos val="nextTo"/>
        <c:crossAx val="13345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8789809010281389"/>
          <c:y val="0.42492011486694498"/>
          <c:w val="1"/>
          <c:h val="0.59744396478839656"/>
        </c:manualLayout>
      </c:layout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 в районе (школьники и дошкольники)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5315</c:v>
                </c:pt>
                <c:pt idx="1">
                  <c:v>5579</c:v>
                </c:pt>
                <c:pt idx="2">
                  <c:v>5579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учащихся,охваченных Центром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2011-2012 уч.год</c:v>
                </c:pt>
                <c:pt idx="1">
                  <c:v>2012-2013уч.год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537</c:v>
                </c:pt>
                <c:pt idx="1">
                  <c:v>629</c:v>
                </c:pt>
                <c:pt idx="2">
                  <c:v>1863</c:v>
                </c:pt>
              </c:numCache>
            </c:numRef>
          </c:val>
        </c:ser>
        <c:axId val="122029952"/>
        <c:axId val="122031488"/>
      </c:barChart>
      <c:catAx>
        <c:axId val="122029952"/>
        <c:scaling>
          <c:orientation val="minMax"/>
        </c:scaling>
        <c:axPos val="b"/>
        <c:numFmt formatCode="General" sourceLinked="1"/>
        <c:tickLblPos val="nextTo"/>
        <c:crossAx val="122031488"/>
        <c:crosses val="autoZero"/>
        <c:auto val="1"/>
        <c:lblAlgn val="ctr"/>
        <c:lblOffset val="100"/>
      </c:catAx>
      <c:valAx>
        <c:axId val="122031488"/>
        <c:scaling>
          <c:orientation val="minMax"/>
        </c:scaling>
        <c:axPos val="l"/>
        <c:majorGridlines/>
        <c:numFmt formatCode="General" sourceLinked="1"/>
        <c:tickLblPos val="nextTo"/>
        <c:crossAx val="122029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5589344435393893"/>
          <c:y val="0.3581560552353637"/>
          <c:w val="0.98288955259902888"/>
          <c:h val="0.74113483237275779"/>
        </c:manualLayout>
      </c:layout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6548226545960183"/>
          <c:y val="2.0065967034376235E-2"/>
        </c:manualLayout>
      </c:layout>
      <c:spPr>
        <a:noFill/>
        <a:ln w="24775">
          <a:noFill/>
        </a:ln>
      </c:spPr>
      <c:txPr>
        <a:bodyPr/>
        <a:lstStyle/>
        <a:p>
          <a:pPr>
            <a:defRPr sz="975" b="0" i="0" u="none" strike="noStrike" baseline="0">
              <a:solidFill>
                <a:srgbClr val="8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8.4602368866328284E-2"/>
          <c:y val="0.18729096989966562"/>
          <c:w val="0.56345177664974644"/>
          <c:h val="0.6755852842809364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консультаций</c:v>
                </c:pt>
              </c:strCache>
            </c:strRef>
          </c:tx>
          <c:spPr>
            <a:ln w="12387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Лист1!$A$2:$A$4</c:f>
              <c:strCache>
                <c:ptCount val="3"/>
                <c:pt idx="0">
                  <c:v>2011-2012уч.год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1765</c:v>
                </c:pt>
                <c:pt idx="1">
                  <c:v>1826</c:v>
                </c:pt>
                <c:pt idx="2">
                  <c:v>1807</c:v>
                </c:pt>
              </c:numCache>
            </c:numRef>
          </c:val>
        </c:ser>
        <c:marker val="1"/>
        <c:axId val="122047872"/>
        <c:axId val="122095104"/>
      </c:lineChart>
      <c:catAx>
        <c:axId val="122047872"/>
        <c:scaling>
          <c:orientation val="minMax"/>
        </c:scaling>
        <c:axPos val="b"/>
        <c:numFmt formatCode="General" sourceLinked="1"/>
        <c:tickLblPos val="nextTo"/>
        <c:spPr>
          <a:ln w="30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8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95104"/>
        <c:crosses val="autoZero"/>
        <c:auto val="1"/>
        <c:lblAlgn val="ctr"/>
        <c:lblOffset val="100"/>
        <c:tickLblSkip val="1"/>
        <c:tickMarkSkip val="1"/>
      </c:catAx>
      <c:valAx>
        <c:axId val="122095104"/>
        <c:scaling>
          <c:orientation val="minMax"/>
        </c:scaling>
        <c:axPos val="l"/>
        <c:majorGridlines>
          <c:spPr>
            <a:ln w="247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0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8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47872"/>
        <c:crosses val="autoZero"/>
        <c:crossBetween val="between"/>
      </c:valAx>
      <c:spPr>
        <a:solidFill>
          <a:srgbClr val="C0C0C0"/>
        </a:solidFill>
        <a:ln w="123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6666654675159065"/>
          <c:y val="0.40214094638240011"/>
          <c:w val="0.99323157339971835"/>
          <c:h val="0.60693101196174382"/>
        </c:manualLayout>
      </c:layout>
      <c:spPr>
        <a:solidFill>
          <a:srgbClr val="FFFFFF"/>
        </a:solidFill>
        <a:ln w="3097">
          <a:solidFill>
            <a:srgbClr val="000000"/>
          </a:solidFill>
          <a:prstDash val="solid"/>
        </a:ln>
      </c:spPr>
      <c:txPr>
        <a:bodyPr/>
        <a:lstStyle/>
        <a:p>
          <a:pPr>
            <a:defRPr sz="897" b="0" i="0" u="none" strike="noStrike" baseline="0">
              <a:solidFill>
                <a:srgbClr val="8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8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0866141732283491E-2"/>
          <c:y val="0.25274725274725274"/>
          <c:w val="0.60629921259842601"/>
          <c:h val="0.50549450549450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квалификационная категория</c:v>
                </c:pt>
                <c:pt idx="1">
                  <c:v>высшая квалификационная категория</c:v>
                </c:pt>
                <c:pt idx="2">
                  <c:v>молодой специалист</c:v>
                </c:pt>
                <c:pt idx="3">
                  <c:v>кандидат педагогических наук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квалификационная категория</c:v>
                </c:pt>
                <c:pt idx="1">
                  <c:v>высшая квалификационная категория</c:v>
                </c:pt>
                <c:pt idx="2">
                  <c:v>молодой специалист</c:v>
                </c:pt>
                <c:pt idx="3">
                  <c:v>кандидат педагогических наук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квалификационная категория</c:v>
                </c:pt>
                <c:pt idx="1">
                  <c:v>высшая квалификационная категория</c:v>
                </c:pt>
                <c:pt idx="2">
                  <c:v>молодой специалист</c:v>
                </c:pt>
                <c:pt idx="3">
                  <c:v>кандидат педагогических наук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A7DB-031D-4963-A2BE-214220BE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9638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64453</CharactersWithSpaces>
  <SharedDoc>false</SharedDoc>
  <HLinks>
    <vt:vector size="180" baseType="variant">
      <vt:variant>
        <vt:i4>4653057</vt:i4>
      </vt:variant>
      <vt:variant>
        <vt:i4>110</vt:i4>
      </vt:variant>
      <vt:variant>
        <vt:i4>0</vt:i4>
      </vt:variant>
      <vt:variant>
        <vt:i4>5</vt:i4>
      </vt:variant>
      <vt:variant>
        <vt:lpwstr>http://bayanovan.wix.com/</vt:lpwstr>
      </vt:variant>
      <vt:variant>
        <vt:lpwstr/>
      </vt:variant>
      <vt:variant>
        <vt:i4>5111817</vt:i4>
      </vt:variant>
      <vt:variant>
        <vt:i4>108</vt:i4>
      </vt:variant>
      <vt:variant>
        <vt:i4>0</vt:i4>
      </vt:variant>
      <vt:variant>
        <vt:i4>5</vt:i4>
      </vt:variant>
      <vt:variant>
        <vt:lpwstr>http://ppms-orelrn.narod.ru/</vt:lpwstr>
      </vt:variant>
      <vt:variant>
        <vt:lpwstr/>
      </vt:variant>
      <vt:variant>
        <vt:i4>2555917</vt:i4>
      </vt:variant>
      <vt:variant>
        <vt:i4>105</vt:i4>
      </vt:variant>
      <vt:variant>
        <vt:i4>0</vt:i4>
      </vt:variant>
      <vt:variant>
        <vt:i4>5</vt:i4>
      </vt:variant>
      <vt:variant>
        <vt:lpwstr>http://media.wix.com/ugd/8f97f6_5fef11fc46d2425d9c2bd2405c136b7c.docx?dn=%22%D0%BF%D0%BE%D0%BB%D0%BE%D0%B6%D0%B5%D0%BD%D0%B8%D0%B5%20%D0%BE%20%D0%B1%D0%BB%D0%B0%D0%B3%D0%BE%D1%82%D0%B2%D0%BE%D1%80%D0%B8%D1%82..docx%22</vt:lpwstr>
      </vt:variant>
      <vt:variant>
        <vt:lpwstr/>
      </vt:variant>
      <vt:variant>
        <vt:i4>1835106</vt:i4>
      </vt:variant>
      <vt:variant>
        <vt:i4>102</vt:i4>
      </vt:variant>
      <vt:variant>
        <vt:i4>0</vt:i4>
      </vt:variant>
      <vt:variant>
        <vt:i4>5</vt:i4>
      </vt:variant>
      <vt:variant>
        <vt:lpwstr>http://media.wix.com/ugd/8f97f6_7a6d7a32acc143acbda0973f99ea558c.docx?dn=%22+%D0%9F%D0%BE%D0%BB%D0%BE%D0%B6%D0%B5%D0%BD%D0%B8%D0%B5%20%D0%BE%20%D0%BA%D0%BE%D0%BC%D0%B8%D1%81%D1%81%D0%B8%D0%B8%20%D0%BF%D0%BE%20%D1%82%D1%80%D1%83%D0%B4%D0%BE%D0%B2%D1%8B%D0%BC%20%D1%81%D0%BF%D0%BE%D1%80%D0%B0%D0%BC.docx%22</vt:lpwstr>
      </vt:variant>
      <vt:variant>
        <vt:lpwstr/>
      </vt:variant>
      <vt:variant>
        <vt:i4>5111915</vt:i4>
      </vt:variant>
      <vt:variant>
        <vt:i4>99</vt:i4>
      </vt:variant>
      <vt:variant>
        <vt:i4>0</vt:i4>
      </vt:variant>
      <vt:variant>
        <vt:i4>5</vt:i4>
      </vt:variant>
      <vt:variant>
        <vt:lpwstr>http://media.wix.com/ugd/8f97f6_2ba77a308571484cb4b4b549b196f9af.docx?dn=%22%D0%BF%D0%BE%D0%BB%D0%BE%D0%B6%D0%B5%D0%BD%D0%B8%D0%B5%20%D0%BE%20%D0%BA%D0%BE%D0%BC%D0%B8%D1%81%D1%81%D0%B8%D0%B8%20%D0%BF%D0%BE%20%D1%83%D1%80%D0%B5%D0%B3%D1%83%D0%BB%D0%B8%D1%80%D0%BE%D0%B2%D0%B0%D0%BD%D0%B8%D1%8E%20%D0%BE%D0%B1%D1%80%D0%B0%D0%B7%D0%BE%D0%B2%D0%B0%D1%82.%20%D0%BE%D1%82%D0%BD%D0%BE%D1%88%D0%B5%D0%BD%D0%B8%D0%B9.docx%22</vt:lpwstr>
      </vt:variant>
      <vt:variant>
        <vt:lpwstr/>
      </vt:variant>
      <vt:variant>
        <vt:i4>4849765</vt:i4>
      </vt:variant>
      <vt:variant>
        <vt:i4>96</vt:i4>
      </vt:variant>
      <vt:variant>
        <vt:i4>0</vt:i4>
      </vt:variant>
      <vt:variant>
        <vt:i4>5</vt:i4>
      </vt:variant>
      <vt:variant>
        <vt:lpwstr>http://media.wix.com/ugd/8f97f6_bc19069704484a1d96188ed044fa0f33.docx?dn=%22+%D0%9F%D0%BE%D0%BB%D0%BE%D0%B6%D0%B5%D0%BD%D0%B8%D0%B5%20%D0%BE%20%D0%BA%D0%BE%D0%BC%D0%B8%D1%81%D1%81%D0%B8%D0%B8%20%D0%BF%D0%BE%20%D1%81%D1%82%D0%B8%D0%BC%20%D0%B2%D1%8B%D0%BF%D0%BB%D0%B0%D1%82%D0%B0%D0%BC.docx%22</vt:lpwstr>
      </vt:variant>
      <vt:variant>
        <vt:lpwstr/>
      </vt:variant>
      <vt:variant>
        <vt:i4>1048613</vt:i4>
      </vt:variant>
      <vt:variant>
        <vt:i4>93</vt:i4>
      </vt:variant>
      <vt:variant>
        <vt:i4>0</vt:i4>
      </vt:variant>
      <vt:variant>
        <vt:i4>5</vt:i4>
      </vt:variant>
      <vt:variant>
        <vt:lpwstr>http://media.wix.com/ugd/8f97f6_7fe60e5da6cb4ddeb087e8f685c3a89a.docx?dn=%22+%D0%9F%D0%BE%D0%BB%D0%BE%D0%B6%D0%B5%D0%BD%D0%B8%D0%B5%20%D0%BE%20%D0%BF%D1%80%D0%BE%D1%84%D0%B5%D1%81%D1%81%D0%B8%D0%BE%D0%BD.%20%D0%BF%D0%B5%D1%80%D0%B5%D0%BF%D0%BE%D0%B4%D0%B3%D0%BE%D1%82%D0%BE%D0%B2%D0%BA%D0%B5.docx%22</vt:lpwstr>
      </vt:variant>
      <vt:variant>
        <vt:lpwstr/>
      </vt:variant>
      <vt:variant>
        <vt:i4>4653164</vt:i4>
      </vt:variant>
      <vt:variant>
        <vt:i4>90</vt:i4>
      </vt:variant>
      <vt:variant>
        <vt:i4>0</vt:i4>
      </vt:variant>
      <vt:variant>
        <vt:i4>5</vt:i4>
      </vt:variant>
      <vt:variant>
        <vt:lpwstr>http://media.wix.com/ugd/8f97f6_0c735b21e695436b889deed0b2f0fc0f.docx?dn=%22%D0%BF%D0%BE%D0%BB%D0%BE%D0%B6%D0%B5%D0%BD%D0%B8%D0%B5%20%D0%BE%20%D1%80%D0%B5%D0%B6%D0%B8%D0%BC%D0%B5%20%D1%80%D0%B0%D0%B1%D0%BE%D1%87%D0%B5%D0%B3%D0%BE%20%D0%B2%D1%80%D0%B5%D0%BC%D0%B5%D0%BD%D0%B8.docx%22</vt:lpwstr>
      </vt:variant>
      <vt:variant>
        <vt:lpwstr/>
      </vt:variant>
      <vt:variant>
        <vt:i4>1048675</vt:i4>
      </vt:variant>
      <vt:variant>
        <vt:i4>87</vt:i4>
      </vt:variant>
      <vt:variant>
        <vt:i4>0</vt:i4>
      </vt:variant>
      <vt:variant>
        <vt:i4>5</vt:i4>
      </vt:variant>
      <vt:variant>
        <vt:lpwstr>http://media.wix.com/ugd/8f97f6_01e540ec54404c2b9175e565b67dfff5.docx?dn=%22%D0%BF%D0%BE%D0%BB%D0%BE%D0%B6%D0%B5%D0%BD%D0%B8%D0%B5%20%D0%BE%D0%B1%20%D0%B0%D1%82%D1%82%D0%B5%D1%81%D1%82%D0%B0%D1%86%D0%B8%D0%B8%20%D0%BD%D0%B0%20%D1%81%D0%BE%D0%BE%D1%82%D0%B2%D0%B5%D1%82%D1%81%D1%82%D0%B2%D0%B8%D0%B5%20%D0%B7%D0%B0%D0%BD%D0%B8%D0%BC%D0%B0%D0%B5%D0%BC%D0%BE%D0%B9%20%D0%B4%D0%BE%D0%BB%D0%B6%D0%BD%D0%BE%D1%81%D1%82%D0%B8.docx%22</vt:lpwstr>
      </vt:variant>
      <vt:variant>
        <vt:lpwstr/>
      </vt:variant>
      <vt:variant>
        <vt:i4>1441900</vt:i4>
      </vt:variant>
      <vt:variant>
        <vt:i4>84</vt:i4>
      </vt:variant>
      <vt:variant>
        <vt:i4>0</vt:i4>
      </vt:variant>
      <vt:variant>
        <vt:i4>5</vt:i4>
      </vt:variant>
      <vt:variant>
        <vt:lpwstr>http://media.wix.com/ugd/8f97f6_2b6416f17267420686a8893d4c0ae690.docx?dn=%22%D0%9F%D0%BE%D1%80%D1%8F%D0%B4%D0%BE%D0%BA%20%D0%B1%D0%B5%D1%81%D0%BF%D0%BB%D0%B0%D1%82%D0%BD%D0%BE%D0%B3%D0%BE%20%D0%BF%D0%BE%D0%BB%D1%8C%D0%B7%D0%BE%D0%B2%D0%B0%D0%BD%D0%B8%D1%8F%20%D0%BF%D0%B5%D0%B4%D0%B0%D0%B3%D0%BE%D0%B3%D0%B8%D1%87%D0%B5%D1%81%D0%BA%D0%B8%D0%BC%D0%B8%20%D1%80%D0%B0%D0%B1%D0%BE%D1%82%D0%BD%D0%B8%D0%BA%D0%B0%D0%BC%D0%B8%20%20%D0%BC%D0%B5%D1%82%D0%BE%D0%B4%D0%B8%D1%87%D0%B5%D1%81%D0%BA%D0%B8%D0%BC%D0%B8%20%D0%B8%20%D0%BD%D0%B0%D1%83%22</vt:lpwstr>
      </vt:variant>
      <vt:variant>
        <vt:lpwstr/>
      </vt:variant>
      <vt:variant>
        <vt:i4>1441900</vt:i4>
      </vt:variant>
      <vt:variant>
        <vt:i4>81</vt:i4>
      </vt:variant>
      <vt:variant>
        <vt:i4>0</vt:i4>
      </vt:variant>
      <vt:variant>
        <vt:i4>5</vt:i4>
      </vt:variant>
      <vt:variant>
        <vt:lpwstr>http://media.wix.com/ugd/8f97f6_cc34efa24d534cb88aa3a56d05d2b85b.docx?dn=%22%D0%9F%D0%BE%D1%80%D1%8F%D0%B4%D0%BE%D0%BA%20%D0%B4%D0%BE%D1%81%D1%82%D1%83%D0%BF%D0%B0%20%D0%BF%D0%B5%D0%B4%D0%B0%D0%B3%D0%BE%D0%B3%D0%B8%D1%87%D0%B5%D1%81%D0%BA%D0%B8%D1%85%20%D1%80%D0%B0%D0%B1%D0%BE%D1%82%D0%BD%D0%B8%D0%BA%D0%BE%D0%B2%20%D0%BA%20%D0%B8%D0%BD%D1%84%D0%BE%D1%80%D0%BC%D0%B0%D1%86%D0%B8%D0%BE%D0%BD%D0%BD%D0%BE.docx%22</vt:lpwstr>
      </vt:variant>
      <vt:variant>
        <vt:lpwstr/>
      </vt:variant>
      <vt:variant>
        <vt:i4>2555982</vt:i4>
      </vt:variant>
      <vt:variant>
        <vt:i4>78</vt:i4>
      </vt:variant>
      <vt:variant>
        <vt:i4>0</vt:i4>
      </vt:variant>
      <vt:variant>
        <vt:i4>5</vt:i4>
      </vt:variant>
      <vt:variant>
        <vt:lpwstr>http://media.wix.com/ugd/8f97f6_3e09ae328d6643f3980f3253562c896a.docx?dn=%22%D0%BF%D0%BE%D0%BB%D0%BE%D0%B6%D0%B5%D0%BD%D0%B8%D0%B5%20%D0%BE%20%D0%BF%D1%80%D0%BE%D1%84.%20%D1%8D%D1%82%D0%B8%D0%BA%D0%B5.docx%22</vt:lpwstr>
      </vt:variant>
      <vt:variant>
        <vt:lpwstr/>
      </vt:variant>
      <vt:variant>
        <vt:i4>4587580</vt:i4>
      </vt:variant>
      <vt:variant>
        <vt:i4>75</vt:i4>
      </vt:variant>
      <vt:variant>
        <vt:i4>0</vt:i4>
      </vt:variant>
      <vt:variant>
        <vt:i4>5</vt:i4>
      </vt:variant>
      <vt:variant>
        <vt:lpwstr>http://media.wix.com/ugd/8f97f6_b058befcfca94f708fbe2065c30c2a82.docx?dn=%22%D0%BF%D0%BE%D0%BB%D0%BE%D0%B6%D0%B5%D0%BD%D0%B8%D0%B5%20%D0%BE%20%D0%BF%D0%BE%D1%80%D1%8F%D0%B4%D0%BA%D0%B5%20%D0%BE%D0%BF%D1%80%D0%B5%D0%B4%D0%B5%D0%BB%D0%B5%D0%BD%D0%B8%D1%8F%20%D1%83%D1%80%D0%BE%D0%B2%D0%BD%D1%8F%20%D1%83%D0%B4%D0%BE%D0%B2%D0%BB%D0%B5%D1%82%D0%B2%D0%BE%D1%80%D0%B5%D0%BD%D0%BD%D0%BE%D1%81%D1%82%D0%B8%20%D1%80%D0%BE%D0%B4%D0%B8%D1%82%D0%B5%D0%BB%D0%B5%D0%B94.docx%22</vt:lpwstr>
      </vt:variant>
      <vt:variant>
        <vt:lpwstr/>
      </vt:variant>
      <vt:variant>
        <vt:i4>6881353</vt:i4>
      </vt:variant>
      <vt:variant>
        <vt:i4>72</vt:i4>
      </vt:variant>
      <vt:variant>
        <vt:i4>0</vt:i4>
      </vt:variant>
      <vt:variant>
        <vt:i4>5</vt:i4>
      </vt:variant>
      <vt:variant>
        <vt:lpwstr>http://media.wix.com/ugd/8f97f6_cdea816b382e4a74867bc89aa46d6e8c.docx?dn=%22%D0%BF%D0%BE%D1%80%D1%8F%D0%B4%D0%BE%D0%BA%20%D1%85%D1%80%D0%B0%D0%BD%D0%B5%D0%BD%D0%B8%D1%8F.docx%22</vt:lpwstr>
      </vt:variant>
      <vt:variant>
        <vt:lpwstr/>
      </vt:variant>
      <vt:variant>
        <vt:i4>327787</vt:i4>
      </vt:variant>
      <vt:variant>
        <vt:i4>69</vt:i4>
      </vt:variant>
      <vt:variant>
        <vt:i4>0</vt:i4>
      </vt:variant>
      <vt:variant>
        <vt:i4>5</vt:i4>
      </vt:variant>
      <vt:variant>
        <vt:lpwstr>http://media.wix.com/ugd/8f97f6_af4d09fc1d60425d86217796d615a2c2.doc?dn=%22%D0%9F%D0%BE%D0%BB%D0%BE%D0%B6%D0%B5%D0%BD%D0%B8%D0%B5%20%D0%BE%20%D0%BF%D1%80%D0%BE%D0%BC%D0%B5%D0%B6%D1%83%D1%82%D0%BE%D1%87%D0%BD%D0%BE%D0%B9%20%D0%B8%20%D0%B8%D1%82%D0%BE%D0%B3%D0%BE%D0%B2%D0%BE%D0%B9%20%D0%B0%D1%82%D1%82%D0%B5%D1%81%D1%82%D0%B0%D1%86%D0%B8%D0%B8.doc%22</vt:lpwstr>
      </vt:variant>
      <vt:variant>
        <vt:lpwstr/>
      </vt:variant>
      <vt:variant>
        <vt:i4>1441901</vt:i4>
      </vt:variant>
      <vt:variant>
        <vt:i4>66</vt:i4>
      </vt:variant>
      <vt:variant>
        <vt:i4>0</vt:i4>
      </vt:variant>
      <vt:variant>
        <vt:i4>5</vt:i4>
      </vt:variant>
      <vt:variant>
        <vt:lpwstr>http://media.wix.com/ugd/8f97f6_525a82a730d9463bbcb9da0ad4d0d8c8.docx?dn=%22%D0%BF%D0%BE%D0%BB%D0%BE%D0%B6%D0%B5%D0%BD%D0%B8%D0%B5%20%D0%BE%20%D0%B2%D0%BD%D1%83%D1%82%D1%80%D0%B8%D1%86.%20%D0%BE%D1%86%D0%B5%D0%BD%D0%BA%D0%B5%20%D0%BA%D0%B0%D1%87%D0%B5%D1%81%D1%82%D0%B2%D0%B0.docx%22</vt:lpwstr>
      </vt:variant>
      <vt:variant>
        <vt:lpwstr/>
      </vt:variant>
      <vt:variant>
        <vt:i4>4194409</vt:i4>
      </vt:variant>
      <vt:variant>
        <vt:i4>63</vt:i4>
      </vt:variant>
      <vt:variant>
        <vt:i4>0</vt:i4>
      </vt:variant>
      <vt:variant>
        <vt:i4>5</vt:i4>
      </vt:variant>
      <vt:variant>
        <vt:lpwstr>http://media.wix.com/ugd/8f97f6_85d83d6dfa8345eea0f1a2ea4766643e.docx?dn=%22%D0%BF%D0%BE%D0%BB%D0%BE%D0%B6%D0%B5%D0%BD%D0%B8%D0%B5%20%D0%BE%20%D0%B2%D0%BD%D1%83%D1%82%D1%80%D0%B5%D0%BD%D0%BD%D0%B5%D0%BC%20%D0%BA%D0%BE%D0%BD%D1%82%D1%80%D0%BE%D0%BB%D0%B5..docx%22</vt:lpwstr>
      </vt:variant>
      <vt:variant>
        <vt:lpwstr/>
      </vt:variant>
      <vt:variant>
        <vt:i4>8061012</vt:i4>
      </vt:variant>
      <vt:variant>
        <vt:i4>60</vt:i4>
      </vt:variant>
      <vt:variant>
        <vt:i4>0</vt:i4>
      </vt:variant>
      <vt:variant>
        <vt:i4>5</vt:i4>
      </vt:variant>
      <vt:variant>
        <vt:lpwstr>http://media.wix.com/ugd/8f97f6_5993b99e8be74a5492c40655a626963d.doc?dn=%22%D0%9F%D1%80%D0%B8%D0%BA%D0%B0%D0%B7%20%D0%BE%D0%B1%20%D1%83%D1%82%D0%B2%D0%B5%D1%80%D0%B6%D0%B4%D0%B5%D0%BD%D0%B8%D0%B8%20%D0%9F%D0%9C%D0%9F%D0%9A.doc%22</vt:lpwstr>
      </vt:variant>
      <vt:variant>
        <vt:lpwstr/>
      </vt:variant>
      <vt:variant>
        <vt:i4>5963825</vt:i4>
      </vt:variant>
      <vt:variant>
        <vt:i4>57</vt:i4>
      </vt:variant>
      <vt:variant>
        <vt:i4>0</vt:i4>
      </vt:variant>
      <vt:variant>
        <vt:i4>5</vt:i4>
      </vt:variant>
      <vt:variant>
        <vt:lpwstr>http://media.wix.com/ugd/8f97f6_c44d34d1841247599150d07a36c1bb5a.doc?dn=%22%D0%9F%D0%BE%D0%BB%D0%BE%D0%B6%D0%B5%D0%BD%D0%B8%D0%B5%20%D0%BE%20%D0%A8%D0%9F%D0%A0.doc%22</vt:lpwstr>
      </vt:variant>
      <vt:variant>
        <vt:lpwstr/>
      </vt:variant>
      <vt:variant>
        <vt:i4>1900604</vt:i4>
      </vt:variant>
      <vt:variant>
        <vt:i4>54</vt:i4>
      </vt:variant>
      <vt:variant>
        <vt:i4>0</vt:i4>
      </vt:variant>
      <vt:variant>
        <vt:i4>5</vt:i4>
      </vt:variant>
      <vt:variant>
        <vt:lpwstr>http://media.wix.com/ugd/8f97f6_85e434cdb5cf4e7b92f9f86264c924c8.docx?dn=%22%D0%9D%D0%BE%D0%B2%D0%BE%D0%B5%20%D0%BF%D0%BE%D0%BB%D0%BE%D0%B6%D0%B5%D0%BD%D0%B8%D0%B5%20%D0%BE%20%D0%B7%D0%B0%D1%89%D0%B8%D1%82%D0%B5%20%D0%BF%D0%B5%D1%80%D1%81.%20%D0%B4%D0%B0%D0%BD%D0%BD%D1%8B%D1%85.docx%22</vt:lpwstr>
      </vt:variant>
      <vt:variant>
        <vt:lpwstr/>
      </vt:variant>
      <vt:variant>
        <vt:i4>2031724</vt:i4>
      </vt:variant>
      <vt:variant>
        <vt:i4>51</vt:i4>
      </vt:variant>
      <vt:variant>
        <vt:i4>0</vt:i4>
      </vt:variant>
      <vt:variant>
        <vt:i4>5</vt:i4>
      </vt:variant>
      <vt:variant>
        <vt:lpwstr>http://media.wix.com/ugd/8f97f6_b7e3cf7eb9fb443e82d1fc2325db4b6a.docx?dn=%22%D0%BF%D0%BE%D0%BB%D0%BE%D0%B6%D0%B5%D0%BD%D0%B8%D0%B5%20%D0%BE%20%D0%BF%D0%BE%D1%80%D1%8F%D0%B4%D0%BA%D0%B5%20%20%D0%BE%D0%B7%D0%BD%D0%B0%D0%BA%D0%BE%D0%BC%D0%BB%D0%B5%D0%BD%D0%B8%D1%8F%20%D1%81%20%D0%B4%D0%BE%D0%BA%D1%83%D0%BC%D0%B5%D0%BD%D1%82%D0%B0%D0%BC%D0%B8.docx%22</vt:lpwstr>
      </vt:variant>
      <vt:variant>
        <vt:lpwstr/>
      </vt:variant>
      <vt:variant>
        <vt:i4>4456507</vt:i4>
      </vt:variant>
      <vt:variant>
        <vt:i4>48</vt:i4>
      </vt:variant>
      <vt:variant>
        <vt:i4>0</vt:i4>
      </vt:variant>
      <vt:variant>
        <vt:i4>5</vt:i4>
      </vt:variant>
      <vt:variant>
        <vt:lpwstr>http://media.wix.com/ugd/8f97f6_91ad20c49eeb49c9b09d5c8a34e78d4f.docx?dn=%22%D0%BF%D0%BE%D0%BB%D0%BE%D0%B6%D0%B5%D0%BD%D0%B8%D0%B5%20%D0%BE%20%D0%B7%D0%B0%D1%87%D0%B8%D1%81%D0%BB%D0%B5%D0%BD%D0%B8%D0%B8%20%D0%B8%20%D0%BE%D1%82%D1%87%D0%B8%D1%81%D0%BB%D0%B5%D0%BD%D0%B8%D0%B8.docx%22</vt:lpwstr>
      </vt:variant>
      <vt:variant>
        <vt:lpwstr/>
      </vt:variant>
      <vt:variant>
        <vt:i4>1638509</vt:i4>
      </vt:variant>
      <vt:variant>
        <vt:i4>45</vt:i4>
      </vt:variant>
      <vt:variant>
        <vt:i4>0</vt:i4>
      </vt:variant>
      <vt:variant>
        <vt:i4>5</vt:i4>
      </vt:variant>
      <vt:variant>
        <vt:lpwstr>http://media.wix.com/ugd/8f97f6_2516b20df20d402ead2d4af01a29f286.docx?dn=%22+%D0%9F%D1%80%D0%B0%D0%B2%D0%B8%D0%BB%D0%B0%20%D0%B2%D0%BD%D1%83%D1%82%D1%80%D0%B5%D0%BD%D0%BD%D0%B5%D0%B3%D0%BE%20%D1%82%D1%80%D1%83%D0%B4%D0%BE%D0%B2%D0%BE%D0%B3%D0%BE%20%D1%80%D0%B0%D1%81%D0%BF%D0%BE%D1%80%D1%8F%D0%B4%D0%BA%D0%B0.docx%22</vt:lpwstr>
      </vt:variant>
      <vt:variant>
        <vt:lpwstr/>
      </vt:variant>
      <vt:variant>
        <vt:i4>458801</vt:i4>
      </vt:variant>
      <vt:variant>
        <vt:i4>42</vt:i4>
      </vt:variant>
      <vt:variant>
        <vt:i4>0</vt:i4>
      </vt:variant>
      <vt:variant>
        <vt:i4>5</vt:i4>
      </vt:variant>
      <vt:variant>
        <vt:lpwstr>http://media.wix.com/ugd/8f97f6_f35596bd66444050947c2d5439a9780c.doc?dn=%22%D0%BF%D1%80%D0%B0%D0%B2%D0%B8%D0%BB%D0%B0%20%D0%B2%D0%BD%D1%83%D1%82%D1%80%D0%B5%D0%BD%D0%BD%D0%B5%D0%B3%D0%BE%20%D1%80%D0%B0%D1%81%D0%BF%D0%BE%D1%80%D1%8F%D0%B4%D0%BA%D0%B0%20%D1%83%D1%87%D0%B0%D1%89%D0%B8%D1%85%D1%81%D1%8F.doc%22</vt:lpwstr>
      </vt:variant>
      <vt:variant>
        <vt:lpwstr/>
      </vt:variant>
      <vt:variant>
        <vt:i4>3735642</vt:i4>
      </vt:variant>
      <vt:variant>
        <vt:i4>39</vt:i4>
      </vt:variant>
      <vt:variant>
        <vt:i4>0</vt:i4>
      </vt:variant>
      <vt:variant>
        <vt:i4>5</vt:i4>
      </vt:variant>
      <vt:variant>
        <vt:lpwstr>http://media.wix.com/ugd/8f97f6_d7b8a51b89f642fda292113cd1dc6755.docx?dn=%22%D0%9F%D0%BE%D0%BB%D0%BE%D0%B6%20%D0%BE%20%D0%A1%D0%A2%D0%9A.docx%22</vt:lpwstr>
      </vt:variant>
      <vt:variant>
        <vt:lpwstr/>
      </vt:variant>
      <vt:variant>
        <vt:i4>7012377</vt:i4>
      </vt:variant>
      <vt:variant>
        <vt:i4>36</vt:i4>
      </vt:variant>
      <vt:variant>
        <vt:i4>0</vt:i4>
      </vt:variant>
      <vt:variant>
        <vt:i4>5</vt:i4>
      </vt:variant>
      <vt:variant>
        <vt:lpwstr>http://media.wix.com/ugd/8f97f6_f6d957b5eb6947a5879c06a4eb6dc530.docx?dn=%22%D0%BF%D0%BE%D0%BB%20%D0%BE%20%D0%BC%D0%B5%D1%82%20%D1%81%D0%BE%D0%B2.docx%22</vt:lpwstr>
      </vt:variant>
      <vt:variant>
        <vt:lpwstr/>
      </vt:variant>
      <vt:variant>
        <vt:i4>1704049</vt:i4>
      </vt:variant>
      <vt:variant>
        <vt:i4>33</vt:i4>
      </vt:variant>
      <vt:variant>
        <vt:i4>0</vt:i4>
      </vt:variant>
      <vt:variant>
        <vt:i4>5</vt:i4>
      </vt:variant>
      <vt:variant>
        <vt:lpwstr>http://media.wix.com/ugd/8f97f6_7c4d3516e2ca4012939980d7a22d9f01.docx?dn=%22%D0%9F%D0%BE%D0%BB%D0%BE%D0%B6%D0%B5%D0%BD%D0%B8%D0%B5%20%D0%BE%20%D0%9C%D0%9E.docx%22</vt:lpwstr>
      </vt:variant>
      <vt:variant>
        <vt:lpwstr/>
      </vt:variant>
      <vt:variant>
        <vt:i4>8060944</vt:i4>
      </vt:variant>
      <vt:variant>
        <vt:i4>30</vt:i4>
      </vt:variant>
      <vt:variant>
        <vt:i4>0</vt:i4>
      </vt:variant>
      <vt:variant>
        <vt:i4>5</vt:i4>
      </vt:variant>
      <vt:variant>
        <vt:lpwstr>http://media.wix.com/ugd/8f97f6_e6552a81ac5646928788ef96c7145631.docx?dn=%22+%20%D0%9F%D0%BE%D0%BB%D0%BE%D0%B6%D0%B5%D0%BD%D0%B8%D0%B5%20%D0%BE%20%D0%BF%D0%B5%D0%B4%D1%81%D0%BE%D0%B2%D0%B5%D1%82%D0%B5.docx%22</vt:lpwstr>
      </vt:variant>
      <vt:variant>
        <vt:lpwstr/>
      </vt:variant>
      <vt:variant>
        <vt:i4>5636157</vt:i4>
      </vt:variant>
      <vt:variant>
        <vt:i4>27</vt:i4>
      </vt:variant>
      <vt:variant>
        <vt:i4>0</vt:i4>
      </vt:variant>
      <vt:variant>
        <vt:i4>5</vt:i4>
      </vt:variant>
      <vt:variant>
        <vt:lpwstr>http://media.wix.com/ugd/8f97f6_6fdfac38d95046c89cf5d4df2cdb4ef8.doc?dn=%22%D0%BF%D0%BE%D0%BB%D0%BE%D0%B6%D0%B5%D0%BD%D0%B8%D0%B5%20%D0%BE%D0%B1%20%D0%BE%D0%B1%D1%89%D0%B5%D0%BC%20%D1%81%D0%BE%D0%B1%D1%80%D0%B0%D0%BD%D0%B8%D0%B8%20%D1%80%D0%B0%D0%B1%D0%BE%D1%82%D0%BD%D0%B8%D0%BA%D0%BE%D0%B2.doc%22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mailto:ppms-center@mail.ru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ppms-user</dc:creator>
  <cp:lastModifiedBy>1</cp:lastModifiedBy>
  <cp:revision>2</cp:revision>
  <cp:lastPrinted>2012-06-09T08:29:00Z</cp:lastPrinted>
  <dcterms:created xsi:type="dcterms:W3CDTF">2015-01-16T11:26:00Z</dcterms:created>
  <dcterms:modified xsi:type="dcterms:W3CDTF">2015-01-16T11:26:00Z</dcterms:modified>
</cp:coreProperties>
</file>